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310" cy="48323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</w:p>
    <w:p w:rsidR="00EF7A5A" w:rsidRPr="00B84C3B" w:rsidRDefault="00EF7A5A" w:rsidP="00EF7A5A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B84C3B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B84C3B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EF7A5A" w:rsidRPr="00B84C3B" w:rsidRDefault="00EF7A5A" w:rsidP="00EF7A5A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EF7A5A" w:rsidRPr="00B84C3B" w:rsidRDefault="00EF7A5A" w:rsidP="00EF7A5A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17 января 2020 года № 26</w:t>
      </w: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  <w:r w:rsidRPr="008F79B3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в постановление администрации МО «Кировск» от </w:t>
      </w:r>
      <w:r w:rsidRPr="00F274EE">
        <w:rPr>
          <w:rFonts w:ascii="Times New Roman" w:hAnsi="Times New Roman"/>
          <w:b/>
          <w:sz w:val="24"/>
          <w:szCs w:val="24"/>
        </w:rPr>
        <w:t>11 августа 2017 года № 463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2186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86C">
        <w:rPr>
          <w:rFonts w:ascii="Times New Roman" w:hAnsi="Times New Roman"/>
          <w:b/>
          <w:sz w:val="24"/>
          <w:szCs w:val="24"/>
        </w:rPr>
        <w:t>«Выдача градостроительного плана земельного участка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01BE" w:rsidRDefault="008C01BE" w:rsidP="008C01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01BE" w:rsidRDefault="008C01BE" w:rsidP="008C01BE">
      <w:pPr>
        <w:rPr>
          <w:rFonts w:ascii="Times New Roman" w:hAnsi="Times New Roman"/>
          <w:sz w:val="28"/>
          <w:szCs w:val="28"/>
        </w:rPr>
      </w:pPr>
    </w:p>
    <w:p w:rsidR="008C01BE" w:rsidRDefault="008C01BE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с целью приведения в соответствие с действующим законодательством Российской Федерации,                                   </w:t>
      </w:r>
      <w:proofErr w:type="spellStart"/>
      <w:proofErr w:type="gramStart"/>
      <w:r w:rsidRPr="003D69E4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D69E4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3D69E4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D69E4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8C01BE" w:rsidRPr="008C01BE" w:rsidRDefault="008C01BE" w:rsidP="008C01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 w:rsidRPr="008C01B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C01BE">
        <w:rPr>
          <w:rFonts w:ascii="Times New Roman" w:hAnsi="Times New Roman"/>
          <w:sz w:val="28"/>
          <w:szCs w:val="28"/>
        </w:rPr>
        <w:t xml:space="preserve"> «Кировск»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8C01BE">
        <w:rPr>
          <w:rFonts w:ascii="Times New Roman" w:hAnsi="Times New Roman"/>
          <w:sz w:val="28"/>
          <w:szCs w:val="28"/>
        </w:rPr>
        <w:t xml:space="preserve"> от 11 августа 2017 года № 463 «Об утверждении Административного регламента муниципальной услуги «Выдача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8C01BE" w:rsidRDefault="008C01BE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п.2.4 приложения к Постановлению слова «двадцать рабочих</w:t>
      </w:r>
      <w:r w:rsidRPr="00727555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«четырнадцать рабочих дней».</w:t>
      </w:r>
    </w:p>
    <w:p w:rsidR="008C01BE" w:rsidRDefault="006048BF" w:rsidP="008C01BE">
      <w:pPr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п.2.6 приложения к Постановлению дополнить абзацем следующего содержания:</w:t>
      </w:r>
    </w:p>
    <w:p w:rsidR="008C01BE" w:rsidRDefault="006048BF" w:rsidP="006048BF">
      <w:pPr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C01BE">
        <w:rPr>
          <w:rFonts w:ascii="Times New Roman" w:eastAsiaTheme="minorHAnsi" w:hAnsi="Times New Roman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6048BF" w:rsidRDefault="006048BF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 Настоящее постановление вступает в силу со дня его официального опубликования в сетевом издании «Неделя нашего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города+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и подлежит размещению на сайте МО «Кировск».</w:t>
      </w:r>
    </w:p>
    <w:p w:rsidR="006048BF" w:rsidRDefault="006048BF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319E1" w:rsidRDefault="00D319E1" w:rsidP="006048BF">
      <w:pPr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администрации                                                                        О.Н. Кротова</w:t>
      </w: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6048BF" w:rsidRDefault="006048BF" w:rsidP="006048BF">
      <w:pPr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8C01BE" w:rsidRDefault="006048BF">
      <w:r w:rsidRPr="00CF24AE">
        <w:rPr>
          <w:rFonts w:ascii="Times New Roman" w:hAnsi="Times New Roman"/>
          <w:lang w:eastAsia="ru-RU"/>
        </w:rPr>
        <w:t>Разослано: дело, прокуратура, регистр НПА, ННГ+, сайт, ГУМИ</w:t>
      </w:r>
    </w:p>
    <w:sectPr w:rsidR="008C01BE" w:rsidSect="00F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01BE"/>
    <w:rsid w:val="00227B6A"/>
    <w:rsid w:val="00254F82"/>
    <w:rsid w:val="003772F2"/>
    <w:rsid w:val="005E4A67"/>
    <w:rsid w:val="006048BF"/>
    <w:rsid w:val="00742413"/>
    <w:rsid w:val="008400BB"/>
    <w:rsid w:val="008C01BE"/>
    <w:rsid w:val="00A62CD3"/>
    <w:rsid w:val="00D319E1"/>
    <w:rsid w:val="00EF7A5A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A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2020-01-21T08:26:00Z</dcterms:created>
  <dcterms:modified xsi:type="dcterms:W3CDTF">2020-01-21T08:26:00Z</dcterms:modified>
</cp:coreProperties>
</file>