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1" w:rsidRPr="009F1A63" w:rsidRDefault="00D95B81" w:rsidP="00D95B81">
      <w:pPr>
        <w:suppressAutoHyphens/>
        <w:jc w:val="center"/>
        <w:rPr>
          <w:rFonts w:cs="Arial"/>
          <w:kern w:val="2"/>
        </w:rPr>
      </w:pPr>
      <w:r w:rsidRPr="009F1A63">
        <w:rPr>
          <w:rFonts w:cs="Arial"/>
          <w:noProof/>
          <w:kern w:val="2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81" w:rsidRPr="009F1A63" w:rsidRDefault="00D95B81" w:rsidP="00D95B81">
      <w:pPr>
        <w:suppressAutoHyphens/>
        <w:ind w:firstLine="720"/>
        <w:jc w:val="center"/>
        <w:rPr>
          <w:rFonts w:cs="Arial"/>
          <w:kern w:val="2"/>
        </w:rPr>
      </w:pPr>
    </w:p>
    <w:p w:rsidR="00D95B81" w:rsidRPr="009F1A63" w:rsidRDefault="00D95B81" w:rsidP="00D95B81">
      <w:pPr>
        <w:suppressAutoHyphens/>
        <w:jc w:val="center"/>
        <w:rPr>
          <w:rFonts w:cs="Arial"/>
          <w:b/>
          <w:kern w:val="2"/>
        </w:rPr>
      </w:pPr>
      <w:r w:rsidRPr="009F1A63">
        <w:rPr>
          <w:rFonts w:cs="Arial"/>
          <w:kern w:val="2"/>
        </w:rPr>
        <w:t>АДМИНИСТРАЦИЯ К</w:t>
      </w:r>
      <w:r w:rsidRPr="009F1A63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D95B81" w:rsidRPr="009F1A63" w:rsidRDefault="00D95B81" w:rsidP="00D95B81">
      <w:pPr>
        <w:suppressAutoHyphens/>
        <w:ind w:firstLine="720"/>
        <w:jc w:val="center"/>
        <w:rPr>
          <w:rFonts w:cs="Arial"/>
          <w:b/>
          <w:kern w:val="2"/>
        </w:rPr>
      </w:pPr>
    </w:p>
    <w:p w:rsidR="00D95B81" w:rsidRPr="009F1A63" w:rsidRDefault="00D95B81" w:rsidP="00D95B81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r w:rsidRPr="009F1A63">
        <w:rPr>
          <w:rFonts w:cs="Arial"/>
          <w:b/>
          <w:kern w:val="2"/>
          <w:sz w:val="36"/>
          <w:szCs w:val="36"/>
        </w:rPr>
        <w:t>П О С Т А Н О В Л Е Н И Е</w:t>
      </w:r>
    </w:p>
    <w:p w:rsidR="00D95B81" w:rsidRPr="009F1A63" w:rsidRDefault="00D95B81" w:rsidP="00D95B81">
      <w:pPr>
        <w:pStyle w:val="a5"/>
        <w:ind w:left="0" w:right="41"/>
        <w:jc w:val="right"/>
        <w:rPr>
          <w:b w:val="0"/>
          <w:sz w:val="28"/>
          <w:szCs w:val="28"/>
        </w:rPr>
      </w:pPr>
    </w:p>
    <w:p w:rsidR="00D95B81" w:rsidRPr="00A6665C" w:rsidRDefault="00A6665C" w:rsidP="00D95B81">
      <w:pPr>
        <w:pStyle w:val="a5"/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  <w:r w:rsidRPr="00A6665C">
        <w:rPr>
          <w:rFonts w:ascii="Times New Roman" w:hAnsi="Times New Roman" w:cs="Times New Roman"/>
          <w:color w:val="auto"/>
          <w:sz w:val="24"/>
          <w:szCs w:val="24"/>
        </w:rPr>
        <w:t>От 17 апреля 2024 года № 370</w:t>
      </w:r>
    </w:p>
    <w:p w:rsidR="00A6665C" w:rsidRDefault="00A6665C" w:rsidP="00D95B81">
      <w:pPr>
        <w:pStyle w:val="a5"/>
        <w:ind w:left="0" w:right="4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6665C" w:rsidRDefault="00A6665C" w:rsidP="00D95B81">
      <w:pPr>
        <w:pStyle w:val="a5"/>
        <w:ind w:left="0" w:right="4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5B81" w:rsidRPr="00D95B81" w:rsidRDefault="00D95B81" w:rsidP="00D95B81">
      <w:pPr>
        <w:pStyle w:val="a5"/>
        <w:ind w:left="0" w:right="41"/>
        <w:rPr>
          <w:color w:val="auto"/>
          <w:sz w:val="24"/>
          <w:szCs w:val="24"/>
        </w:rPr>
      </w:pPr>
      <w:r w:rsidRPr="00D95B81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постановление администрации от 25</w:t>
      </w:r>
      <w:r>
        <w:rPr>
          <w:rFonts w:ascii="Times New Roman" w:hAnsi="Times New Roman" w:cs="Times New Roman"/>
          <w:color w:val="auto"/>
          <w:sz w:val="24"/>
          <w:szCs w:val="24"/>
        </w:rPr>
        <w:t>.09.</w:t>
      </w:r>
      <w:r w:rsidRPr="00D95B81">
        <w:rPr>
          <w:rFonts w:ascii="Times New Roman" w:hAnsi="Times New Roman" w:cs="Times New Roman"/>
          <w:color w:val="auto"/>
          <w:sz w:val="24"/>
          <w:szCs w:val="24"/>
        </w:rPr>
        <w:t>2023 года № 1002</w:t>
      </w:r>
    </w:p>
    <w:p w:rsidR="00D95B81" w:rsidRPr="009F1A63" w:rsidRDefault="00D95B81" w:rsidP="00D95B81">
      <w:pPr>
        <w:pStyle w:val="a5"/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9F1A63">
        <w:rPr>
          <w:rFonts w:ascii="Times New Roman" w:hAnsi="Times New Roman" w:cs="Times New Roman"/>
          <w:color w:val="auto"/>
          <w:sz w:val="24"/>
          <w:szCs w:val="24"/>
        </w:rPr>
        <w:t>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 и признании утратившим силу постановления от 05 апреля 2019 года № 224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574BA" w:rsidRDefault="00A574BA"/>
    <w:p w:rsidR="00EE13EA" w:rsidRDefault="00EE13EA"/>
    <w:p w:rsidR="00EE13EA" w:rsidRPr="00E52E23" w:rsidRDefault="00EE13EA" w:rsidP="00EE13EA">
      <w:pPr>
        <w:ind w:firstLine="709"/>
        <w:jc w:val="both"/>
        <w:rPr>
          <w:b/>
          <w:sz w:val="28"/>
          <w:szCs w:val="28"/>
        </w:rPr>
      </w:pPr>
      <w:r w:rsidRPr="005E00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E004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bCs/>
          <w:sz w:val="28"/>
          <w:szCs w:val="28"/>
        </w:rPr>
        <w:t xml:space="preserve">услуг», </w:t>
      </w:r>
      <w:r>
        <w:rPr>
          <w:sz w:val="28"/>
          <w:szCs w:val="28"/>
        </w:rPr>
        <w:t xml:space="preserve">учитывая </w:t>
      </w:r>
      <w:r w:rsidRPr="0076068F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E52E23">
        <w:rPr>
          <w:sz w:val="28"/>
          <w:szCs w:val="28"/>
        </w:rPr>
        <w:t>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</w:t>
      </w:r>
      <w:r>
        <w:rPr>
          <w:sz w:val="28"/>
          <w:szCs w:val="28"/>
        </w:rPr>
        <w:t>4</w:t>
      </w:r>
      <w:r w:rsidRPr="00E52E23">
        <w:rPr>
          <w:sz w:val="28"/>
          <w:szCs w:val="28"/>
        </w:rPr>
        <w:t xml:space="preserve">, с целью приведения в соответствие с Методическими рекомендациями предоставления муниципальной услуги </w:t>
      </w:r>
      <w:r w:rsidRPr="00E52E23">
        <w:rPr>
          <w:rFonts w:eastAsia="Calibri"/>
          <w:sz w:val="28"/>
          <w:szCs w:val="28"/>
        </w:rPr>
        <w:t>«</w:t>
      </w:r>
      <w:r w:rsidRPr="00EE13EA">
        <w:rPr>
          <w:sz w:val="28"/>
          <w:szCs w:val="28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9265D4">
        <w:rPr>
          <w:bCs/>
          <w:sz w:val="28"/>
          <w:szCs w:val="28"/>
        </w:rPr>
        <w:t>»</w:t>
      </w:r>
      <w:r w:rsidRPr="00E52E23">
        <w:rPr>
          <w:sz w:val="28"/>
          <w:szCs w:val="28"/>
        </w:rPr>
        <w:t xml:space="preserve">, </w:t>
      </w:r>
      <w:r w:rsidRPr="00E52E23">
        <w:rPr>
          <w:b/>
          <w:sz w:val="28"/>
          <w:szCs w:val="28"/>
        </w:rPr>
        <w:t>п о с т а н о в л я е т:</w:t>
      </w:r>
    </w:p>
    <w:p w:rsidR="00EE13EA" w:rsidRDefault="00EE13EA" w:rsidP="00EE13EA">
      <w:pPr>
        <w:ind w:firstLine="709"/>
        <w:jc w:val="both"/>
        <w:rPr>
          <w:bCs/>
          <w:sz w:val="28"/>
          <w:szCs w:val="28"/>
        </w:rPr>
      </w:pPr>
      <w:r w:rsidRPr="00AE19C0">
        <w:rPr>
          <w:sz w:val="28"/>
          <w:szCs w:val="28"/>
        </w:rPr>
        <w:t>1.  Внести в постановление администрации МО «Кировск»</w:t>
      </w:r>
      <w:r>
        <w:rPr>
          <w:sz w:val="28"/>
          <w:szCs w:val="28"/>
        </w:rPr>
        <w:t xml:space="preserve">  </w:t>
      </w:r>
      <w:r w:rsidRPr="00EE13EA">
        <w:rPr>
          <w:bCs/>
          <w:sz w:val="28"/>
          <w:szCs w:val="28"/>
        </w:rPr>
        <w:t>от 25.09.2023 года № 1002</w:t>
      </w:r>
      <w:r>
        <w:rPr>
          <w:bCs/>
          <w:sz w:val="28"/>
          <w:szCs w:val="28"/>
        </w:rPr>
        <w:t xml:space="preserve"> </w:t>
      </w:r>
      <w:r w:rsidRPr="00EE13EA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 и признании утратившим силу постановления от 05 апреля 2019 года № 224»</w:t>
      </w:r>
      <w:r>
        <w:rPr>
          <w:bCs/>
          <w:sz w:val="28"/>
          <w:szCs w:val="28"/>
        </w:rPr>
        <w:t xml:space="preserve"> (далее – Постановление) следующие изменения:</w:t>
      </w:r>
    </w:p>
    <w:p w:rsidR="00EE13EA" w:rsidRDefault="00EE13EA" w:rsidP="00EE13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5 абзац пункта 2.2 приложения к Постановлению изложить в следующей редакции:</w:t>
      </w:r>
    </w:p>
    <w:p w:rsidR="00EE13EA" w:rsidRPr="00EE13EA" w:rsidRDefault="00EE13EA" w:rsidP="00EE13E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EE13EA">
        <w:rPr>
          <w:sz w:val="28"/>
          <w:szCs w:val="28"/>
        </w:rPr>
        <w:t>Уведомление о завершении переустройства и (или) перепланировки (</w:t>
      </w:r>
      <w:r w:rsidRPr="00EE13EA">
        <w:rPr>
          <w:rFonts w:eastAsia="Calibri"/>
          <w:sz w:val="28"/>
          <w:szCs w:val="28"/>
        </w:rPr>
        <w:t>в том числе в целях перевода жилого помещения в нежилое помещение или нежилого помещения в жилое помещение</w:t>
      </w:r>
      <w:r w:rsidRPr="00EE13EA">
        <w:rPr>
          <w:sz w:val="28"/>
          <w:szCs w:val="28"/>
        </w:rPr>
        <w:t>) (далее – Уведомление)</w:t>
      </w:r>
      <w:r>
        <w:rPr>
          <w:sz w:val="28"/>
          <w:szCs w:val="28"/>
        </w:rPr>
        <w:t xml:space="preserve"> </w:t>
      </w:r>
      <w:r w:rsidRPr="00EE3589">
        <w:rPr>
          <w:sz w:val="28"/>
          <w:szCs w:val="28"/>
        </w:rPr>
        <w:t>с комплектом документов принимаются</w:t>
      </w:r>
      <w:r>
        <w:rPr>
          <w:sz w:val="28"/>
          <w:szCs w:val="28"/>
        </w:rPr>
        <w:t>:»;</w:t>
      </w:r>
    </w:p>
    <w:p w:rsidR="00EE13EA" w:rsidRDefault="00EE13EA" w:rsidP="00EE1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2) пункта 2.2 и далее по тесту приложения к Постановлени</w:t>
      </w:r>
      <w:r w:rsidR="00EB0386">
        <w:rPr>
          <w:sz w:val="28"/>
          <w:szCs w:val="28"/>
        </w:rPr>
        <w:t>ю</w:t>
      </w:r>
      <w:r>
        <w:rPr>
          <w:sz w:val="28"/>
          <w:szCs w:val="28"/>
        </w:rPr>
        <w:t xml:space="preserve"> слова «заявление о предоставлении муниципальной услуги» заменить на слово «уведомление»</w:t>
      </w:r>
      <w:r w:rsidR="00470B95">
        <w:rPr>
          <w:sz w:val="28"/>
          <w:szCs w:val="28"/>
        </w:rPr>
        <w:t>, слово «заявление» на слово «уведомление»</w:t>
      </w:r>
      <w:r>
        <w:rPr>
          <w:sz w:val="28"/>
          <w:szCs w:val="28"/>
        </w:rPr>
        <w:t>;</w:t>
      </w:r>
    </w:p>
    <w:p w:rsidR="00470B95" w:rsidRDefault="00470B95" w:rsidP="00EE1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после 3 абзаца пункта 2.3 приложения к Постановлению дополнить текстом следующего содержания:</w:t>
      </w:r>
    </w:p>
    <w:p w:rsidR="00470B95" w:rsidRPr="00470B95" w:rsidRDefault="00470B95" w:rsidP="00470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B95">
        <w:rPr>
          <w:sz w:val="28"/>
          <w:szCs w:val="28"/>
        </w:rPr>
        <w:t xml:space="preserve">Переустройство помещения в многоквартирном доме считается завершенным со дня утверждения акта, указанного в абзаце втором настоящего пункта. </w:t>
      </w:r>
    </w:p>
    <w:p w:rsidR="00470B95" w:rsidRDefault="00470B95" w:rsidP="00470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B95">
        <w:rPr>
          <w:sz w:val="28"/>
          <w:szCs w:val="28"/>
        </w:rPr>
        <w:t>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>
        <w:rPr>
          <w:sz w:val="28"/>
          <w:szCs w:val="28"/>
        </w:rPr>
        <w:t>»;</w:t>
      </w:r>
    </w:p>
    <w:p w:rsidR="00470B95" w:rsidRDefault="00470B95" w:rsidP="00470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2.4 приложения к Постановлению изложить в следующей редакции:</w:t>
      </w:r>
    </w:p>
    <w:p w:rsidR="00470B95" w:rsidRDefault="00470B95" w:rsidP="00470B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7D0D">
        <w:rPr>
          <w:sz w:val="28"/>
          <w:szCs w:val="28"/>
        </w:rPr>
        <w:t xml:space="preserve">2.4. </w:t>
      </w:r>
      <w:r w:rsidRPr="00470B95">
        <w:rPr>
          <w:sz w:val="28"/>
          <w:szCs w:val="28"/>
        </w:rPr>
        <w:t>Срок предоставления муниципальной услуги – 19 рабочих дней (не должен превышать 30 календарных дней с даты поступления (регистрации) Уведомления в администрацию.</w:t>
      </w:r>
      <w:r>
        <w:rPr>
          <w:sz w:val="28"/>
          <w:szCs w:val="28"/>
        </w:rPr>
        <w:t>»;</w:t>
      </w:r>
    </w:p>
    <w:p w:rsidR="00470B95" w:rsidRDefault="00470B95" w:rsidP="00470B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2.6 приложения к Постановлению дополнить подпунктом 3) следующего содержания:</w:t>
      </w:r>
    </w:p>
    <w:p w:rsidR="00470B95" w:rsidRDefault="00470B95" w:rsidP="00470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B95">
        <w:rPr>
          <w:sz w:val="28"/>
          <w:szCs w:val="28"/>
        </w:rPr>
        <w:t xml:space="preserve">3) технический план перепланированного помещения, подготовленный заявителем в соответствии с Федеральным </w:t>
      </w:r>
      <w:hyperlink r:id="rId8" w:history="1">
        <w:r w:rsidRPr="00470B95">
          <w:rPr>
            <w:sz w:val="28"/>
            <w:szCs w:val="28"/>
          </w:rPr>
          <w:t>законом</w:t>
        </w:r>
      </w:hyperlink>
      <w:r w:rsidRPr="00470B95">
        <w:rPr>
          <w:sz w:val="28"/>
          <w:szCs w:val="28"/>
        </w:rPr>
        <w:t xml:space="preserve"> от 13 июл</w:t>
      </w:r>
      <w:r>
        <w:rPr>
          <w:sz w:val="28"/>
          <w:szCs w:val="28"/>
        </w:rPr>
        <w:t>я 2015 года</w:t>
      </w:r>
      <w:r w:rsidRPr="00470B95">
        <w:rPr>
          <w:sz w:val="28"/>
          <w:szCs w:val="28"/>
        </w:rPr>
        <w:t xml:space="preserve">  № 218-ФЗ "О государственной регистрации недвижимости".</w:t>
      </w:r>
      <w:r>
        <w:rPr>
          <w:sz w:val="28"/>
          <w:szCs w:val="28"/>
        </w:rPr>
        <w:t>»;</w:t>
      </w:r>
    </w:p>
    <w:p w:rsidR="00470B95" w:rsidRDefault="00A42721" w:rsidP="00470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1 к Административному регламенту изложить в редакции согласно приложению к настоящему постановлению.</w:t>
      </w:r>
    </w:p>
    <w:p w:rsidR="00A42721" w:rsidRPr="00111DF6" w:rsidRDefault="00A42721" w:rsidP="00A4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1DF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9" w:history="1">
        <w:r w:rsidRPr="00111DF6">
          <w:rPr>
            <w:rStyle w:val="a8"/>
            <w:sz w:val="28"/>
            <w:szCs w:val="28"/>
          </w:rPr>
          <w:t>https://kirovsklenobl.ru/</w:t>
        </w:r>
      </w:hyperlink>
      <w:r w:rsidRPr="00111DF6">
        <w:rPr>
          <w:sz w:val="28"/>
          <w:szCs w:val="28"/>
        </w:rPr>
        <w:t xml:space="preserve"> и в сетевом издании «Неделя нашего города+» по адресу: </w:t>
      </w:r>
      <w:r w:rsidRPr="00111DF6">
        <w:rPr>
          <w:sz w:val="28"/>
          <w:szCs w:val="28"/>
          <w:lang w:val="en-US"/>
        </w:rPr>
        <w:t>https</w:t>
      </w:r>
      <w:r w:rsidRPr="00111DF6">
        <w:rPr>
          <w:sz w:val="28"/>
          <w:szCs w:val="28"/>
        </w:rPr>
        <w:t>://</w:t>
      </w:r>
      <w:r w:rsidRPr="00111DF6">
        <w:rPr>
          <w:sz w:val="28"/>
          <w:szCs w:val="28"/>
          <w:lang w:val="en-US"/>
        </w:rPr>
        <w:t>nngplus</w:t>
      </w:r>
      <w:r w:rsidRPr="00111DF6">
        <w:rPr>
          <w:sz w:val="28"/>
          <w:szCs w:val="28"/>
        </w:rPr>
        <w:t>.</w:t>
      </w:r>
      <w:r w:rsidRPr="00111DF6">
        <w:rPr>
          <w:sz w:val="28"/>
          <w:szCs w:val="28"/>
          <w:lang w:val="en-US"/>
        </w:rPr>
        <w:t>ru</w:t>
      </w:r>
      <w:r w:rsidRPr="00111DF6">
        <w:rPr>
          <w:sz w:val="28"/>
          <w:szCs w:val="28"/>
        </w:rPr>
        <w:t>/.</w:t>
      </w:r>
    </w:p>
    <w:p w:rsidR="00470B95" w:rsidRDefault="00470B95" w:rsidP="00470B95">
      <w:pPr>
        <w:widowControl w:val="0"/>
        <w:ind w:firstLine="709"/>
        <w:jc w:val="both"/>
        <w:rPr>
          <w:sz w:val="28"/>
          <w:szCs w:val="28"/>
        </w:rPr>
      </w:pPr>
    </w:p>
    <w:p w:rsidR="00A42721" w:rsidRDefault="00A42721" w:rsidP="00470B95">
      <w:pPr>
        <w:widowControl w:val="0"/>
        <w:ind w:firstLine="709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О.Н.Кротова</w:t>
      </w: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Default="00A42721" w:rsidP="00A42721">
      <w:pPr>
        <w:widowControl w:val="0"/>
        <w:jc w:val="both"/>
        <w:rPr>
          <w:sz w:val="28"/>
          <w:szCs w:val="28"/>
        </w:rPr>
      </w:pPr>
    </w:p>
    <w:p w:rsidR="00A42721" w:rsidRPr="00A42721" w:rsidRDefault="00A42721" w:rsidP="00A42721">
      <w:pPr>
        <w:widowControl w:val="0"/>
        <w:jc w:val="both"/>
      </w:pPr>
    </w:p>
    <w:p w:rsidR="00470B95" w:rsidRDefault="00470B95" w:rsidP="00470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721" w:rsidRDefault="00A42721" w:rsidP="00A42721">
      <w:pPr>
        <w:pStyle w:val="1"/>
        <w:spacing w:before="0" w:after="0"/>
        <w:ind w:firstLine="510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A42721" w:rsidRPr="00A42721" w:rsidRDefault="00A42721" w:rsidP="00A42721">
      <w:pPr>
        <w:pStyle w:val="1"/>
        <w:spacing w:before="0" w:after="0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</w:t>
      </w:r>
      <w:r w:rsidRPr="00A42721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A42721" w:rsidRDefault="00A42721" w:rsidP="00A42721">
      <w:pPr>
        <w:ind w:firstLine="5103"/>
      </w:pPr>
      <w:r>
        <w:t>МО «Кировск»</w:t>
      </w:r>
    </w:p>
    <w:p w:rsidR="00A42721" w:rsidRDefault="00A42721" w:rsidP="00A42721">
      <w:pPr>
        <w:ind w:firstLine="5103"/>
      </w:pPr>
      <w:r>
        <w:t>От____________________№______</w:t>
      </w:r>
    </w:p>
    <w:p w:rsidR="00A42721" w:rsidRPr="00A42721" w:rsidRDefault="00A42721" w:rsidP="00A42721"/>
    <w:p w:rsidR="00A42721" w:rsidRPr="00A42721" w:rsidRDefault="00A42721" w:rsidP="00A42721">
      <w:pPr>
        <w:pStyle w:val="1"/>
        <w:ind w:left="4820"/>
        <w:jc w:val="right"/>
        <w:rPr>
          <w:rFonts w:ascii="Times New Roman" w:hAnsi="Times New Roman"/>
          <w:b w:val="0"/>
          <w:sz w:val="24"/>
          <w:szCs w:val="24"/>
        </w:rPr>
      </w:pPr>
      <w:r w:rsidRPr="00A42721">
        <w:rPr>
          <w:rFonts w:ascii="Times New Roman" w:hAnsi="Times New Roman"/>
          <w:b w:val="0"/>
          <w:sz w:val="24"/>
          <w:szCs w:val="24"/>
        </w:rPr>
        <w:t>Приложение1</w:t>
      </w:r>
    </w:p>
    <w:p w:rsidR="00A42721" w:rsidRPr="00A42721" w:rsidRDefault="00A42721" w:rsidP="00A42721">
      <w:pPr>
        <w:pStyle w:val="a9"/>
        <w:ind w:right="-365" w:firstLine="4820"/>
        <w:jc w:val="right"/>
        <w:rPr>
          <w:sz w:val="24"/>
        </w:rPr>
      </w:pPr>
      <w:r w:rsidRPr="00A42721">
        <w:rPr>
          <w:sz w:val="24"/>
        </w:rPr>
        <w:t xml:space="preserve">к Административному регламенту </w:t>
      </w:r>
    </w:p>
    <w:p w:rsidR="00A42721" w:rsidRPr="00A42721" w:rsidRDefault="00A42721" w:rsidP="00A42721">
      <w:pPr>
        <w:tabs>
          <w:tab w:val="left" w:pos="4820"/>
        </w:tabs>
        <w:ind w:firstLine="4820"/>
        <w:jc w:val="center"/>
        <w:rPr>
          <w:bCs/>
        </w:rPr>
      </w:pPr>
    </w:p>
    <w:p w:rsidR="00A42721" w:rsidRPr="00A42721" w:rsidRDefault="00A42721" w:rsidP="00A42721">
      <w:pPr>
        <w:ind w:firstLine="4820"/>
        <w:rPr>
          <w:bCs/>
        </w:rPr>
      </w:pPr>
      <w:r w:rsidRPr="00A42721">
        <w:rPr>
          <w:bCs/>
        </w:rPr>
        <w:t>В Администрацию МО «Кировск»</w:t>
      </w:r>
    </w:p>
    <w:p w:rsidR="00A42721" w:rsidRPr="00A42721" w:rsidRDefault="00A42721" w:rsidP="00A42721">
      <w:pPr>
        <w:ind w:firstLine="4678"/>
        <w:jc w:val="center"/>
        <w:rPr>
          <w:b/>
          <w:bCs/>
        </w:rPr>
      </w:pPr>
    </w:p>
    <w:p w:rsidR="00A42721" w:rsidRPr="00A42721" w:rsidRDefault="00A42721" w:rsidP="00A42721">
      <w:pPr>
        <w:jc w:val="center"/>
        <w:rPr>
          <w:b/>
          <w:bCs/>
          <w:szCs w:val="28"/>
        </w:rPr>
      </w:pPr>
      <w:r w:rsidRPr="00A42721">
        <w:rPr>
          <w:b/>
          <w:bCs/>
          <w:szCs w:val="28"/>
        </w:rPr>
        <w:t>УВЕДОМЛЕНИЕ</w:t>
      </w:r>
    </w:p>
    <w:p w:rsidR="00A42721" w:rsidRPr="00A42721" w:rsidRDefault="00A42721" w:rsidP="00A42721">
      <w:pPr>
        <w:jc w:val="center"/>
      </w:pPr>
      <w:r w:rsidRPr="00A42721">
        <w:rPr>
          <w:b/>
          <w:bCs/>
          <w:szCs w:val="28"/>
        </w:rPr>
        <w:t>о завершении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:rsidR="00A42721" w:rsidRPr="00A42721" w:rsidRDefault="00A42721" w:rsidP="00A42721">
      <w:r w:rsidRPr="00A42721">
        <w:t>от  _____________________________________________________________________________</w:t>
      </w:r>
    </w:p>
    <w:p w:rsidR="00A42721" w:rsidRPr="00A42721" w:rsidRDefault="00A42721" w:rsidP="00A42721">
      <w:pPr>
        <w:jc w:val="center"/>
      </w:pPr>
      <w:r w:rsidRPr="00A4272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2721">
        <w:br/>
      </w:r>
      <w:r w:rsidRPr="00A42721">
        <w:rPr>
          <w:sz w:val="20"/>
          <w:szCs w:val="20"/>
        </w:rPr>
        <w:t>(указывается наниматель, либо собственник помещения, либо собственники</w:t>
      </w:r>
    </w:p>
    <w:p w:rsidR="00A42721" w:rsidRPr="00A42721" w:rsidRDefault="00A42721" w:rsidP="00A42721">
      <w:pPr>
        <w:widowControl w:val="0"/>
        <w:jc w:val="center"/>
        <w:rPr>
          <w:sz w:val="20"/>
          <w:szCs w:val="20"/>
        </w:rPr>
      </w:pPr>
      <w:r w:rsidRPr="00A4272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A42721" w:rsidRPr="00A42721" w:rsidRDefault="00A42721" w:rsidP="00A42721">
      <w:pPr>
        <w:widowControl w:val="0"/>
        <w:jc w:val="center"/>
        <w:rPr>
          <w:sz w:val="20"/>
          <w:szCs w:val="20"/>
        </w:rPr>
      </w:pPr>
      <w:r w:rsidRPr="00A4272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A4272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10" o:title=""/>
          </v:shape>
          <o:OLEObject Type="Embed" ProgID="Equation.3" ShapeID="_x0000_i1025" DrawAspect="Content" ObjectID="_1775283443" r:id="rId11"/>
        </w:object>
      </w:r>
    </w:p>
    <w:p w:rsidR="00A42721" w:rsidRPr="00A42721" w:rsidRDefault="00A42721" w:rsidP="00A42721">
      <w:pPr>
        <w:jc w:val="center"/>
        <w:rPr>
          <w:sz w:val="16"/>
          <w:szCs w:val="16"/>
        </w:rPr>
      </w:pPr>
    </w:p>
    <w:p w:rsidR="00A42721" w:rsidRPr="00A42721" w:rsidRDefault="00A42721" w:rsidP="00A42721">
      <w:r w:rsidRPr="00A42721">
        <w:t>Место нахождения помещения:  _____________________________________________________________________________</w:t>
      </w:r>
    </w:p>
    <w:p w:rsidR="00A42721" w:rsidRPr="00A42721" w:rsidRDefault="00A42721" w:rsidP="00A42721">
      <w:pPr>
        <w:jc w:val="center"/>
        <w:rPr>
          <w:sz w:val="20"/>
          <w:szCs w:val="20"/>
        </w:rPr>
      </w:pPr>
      <w:r w:rsidRPr="00A42721">
        <w:rPr>
          <w:sz w:val="20"/>
          <w:szCs w:val="20"/>
        </w:rPr>
        <w:t>(указывается полный адрес: субъект Российской Федерации,</w:t>
      </w:r>
    </w:p>
    <w:p w:rsidR="00A42721" w:rsidRPr="00A42721" w:rsidRDefault="00A42721" w:rsidP="00A42721">
      <w:r w:rsidRPr="00A42721">
        <w:t>_____________________________________________________________________________</w:t>
      </w:r>
    </w:p>
    <w:p w:rsidR="00A42721" w:rsidRPr="00A42721" w:rsidRDefault="00A42721" w:rsidP="00A42721">
      <w:pPr>
        <w:jc w:val="center"/>
        <w:rPr>
          <w:sz w:val="20"/>
          <w:szCs w:val="20"/>
        </w:rPr>
      </w:pPr>
      <w:r w:rsidRPr="00A42721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A42721" w:rsidRPr="00A42721" w:rsidRDefault="00A42721" w:rsidP="00A42721">
      <w:r w:rsidRPr="00A42721">
        <w:t>_____________________________________________________________________________</w:t>
      </w:r>
    </w:p>
    <w:p w:rsidR="00A42721" w:rsidRPr="00A42721" w:rsidRDefault="00A42721" w:rsidP="00A42721">
      <w:pPr>
        <w:jc w:val="center"/>
        <w:rPr>
          <w:sz w:val="20"/>
          <w:szCs w:val="20"/>
        </w:rPr>
      </w:pPr>
      <w:r w:rsidRPr="00A42721">
        <w:rPr>
          <w:sz w:val="20"/>
          <w:szCs w:val="20"/>
        </w:rPr>
        <w:t>квартира (комната), подъезд, этаж)</w:t>
      </w:r>
    </w:p>
    <w:p w:rsidR="00A42721" w:rsidRPr="00A42721" w:rsidRDefault="00A42721" w:rsidP="00A42721">
      <w:r w:rsidRPr="00A42721">
        <w:t>Собственник(и) помещения:  _____________________________________________</w:t>
      </w:r>
    </w:p>
    <w:p w:rsidR="00A42721" w:rsidRPr="00A42721" w:rsidRDefault="00A42721" w:rsidP="00A42721">
      <w:pPr>
        <w:rPr>
          <w:sz w:val="20"/>
          <w:szCs w:val="20"/>
        </w:rPr>
      </w:pPr>
      <w:r w:rsidRPr="00A42721">
        <w:rPr>
          <w:sz w:val="20"/>
          <w:szCs w:val="20"/>
        </w:rPr>
        <w:t>____________________________________________________________________________________________</w:t>
      </w:r>
    </w:p>
    <w:p w:rsidR="00A42721" w:rsidRPr="00A42721" w:rsidRDefault="00A42721" w:rsidP="00A42721">
      <w:r w:rsidRPr="00A42721">
        <w:t>Прошу принять в эксплуатацию после ____________________________________________</w:t>
      </w:r>
    </w:p>
    <w:p w:rsidR="00A42721" w:rsidRPr="00A42721" w:rsidRDefault="00A42721" w:rsidP="00A42721">
      <w:pPr>
        <w:rPr>
          <w:sz w:val="20"/>
          <w:szCs w:val="20"/>
        </w:rPr>
      </w:pPr>
      <w:r w:rsidRPr="00A42721">
        <w:rPr>
          <w:sz w:val="20"/>
          <w:szCs w:val="20"/>
        </w:rPr>
        <w:t>_____________________________________________________________________________________________</w:t>
      </w:r>
    </w:p>
    <w:p w:rsidR="00A42721" w:rsidRPr="00A42721" w:rsidRDefault="00A42721" w:rsidP="00A42721">
      <w:pPr>
        <w:jc w:val="center"/>
        <w:rPr>
          <w:sz w:val="20"/>
          <w:szCs w:val="20"/>
        </w:rPr>
      </w:pPr>
      <w:r w:rsidRPr="00A42721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A42721" w:rsidRPr="00A42721" w:rsidRDefault="00A42721" w:rsidP="00A42721">
      <w:pPr>
        <w:rPr>
          <w:sz w:val="20"/>
          <w:szCs w:val="20"/>
        </w:rPr>
      </w:pPr>
      <w:r w:rsidRPr="00A42721">
        <w:t xml:space="preserve">помещения, занимаемого на основании  </w:t>
      </w:r>
      <w:r w:rsidRPr="00A42721">
        <w:rPr>
          <w:sz w:val="20"/>
          <w:szCs w:val="20"/>
        </w:rPr>
        <w:t>___________________________________________</w:t>
      </w:r>
    </w:p>
    <w:p w:rsidR="00A42721" w:rsidRPr="00A42721" w:rsidRDefault="00A42721" w:rsidP="00A42721">
      <w:pPr>
        <w:rPr>
          <w:sz w:val="20"/>
          <w:szCs w:val="20"/>
        </w:rPr>
      </w:pPr>
      <w:r w:rsidRPr="00A42721">
        <w:rPr>
          <w:sz w:val="20"/>
          <w:szCs w:val="20"/>
        </w:rPr>
        <w:t>____________________________________________________________________________________________</w:t>
      </w:r>
    </w:p>
    <w:p w:rsidR="00A42721" w:rsidRPr="00A42721" w:rsidRDefault="00A42721" w:rsidP="00A42721">
      <w:pPr>
        <w:jc w:val="center"/>
        <w:rPr>
          <w:sz w:val="20"/>
          <w:szCs w:val="20"/>
        </w:rPr>
      </w:pPr>
      <w:r w:rsidRPr="00A42721">
        <w:rPr>
          <w:sz w:val="20"/>
          <w:szCs w:val="20"/>
        </w:rPr>
        <w:t>(права собственности, договора найма – нужное указать)</w:t>
      </w:r>
    </w:p>
    <w:p w:rsidR="00A42721" w:rsidRPr="00A42721" w:rsidRDefault="00A42721" w:rsidP="00A42721">
      <w:pPr>
        <w:jc w:val="both"/>
      </w:pPr>
    </w:p>
    <w:p w:rsidR="00A42721" w:rsidRPr="00A42721" w:rsidRDefault="00A42721" w:rsidP="00A42721">
      <w:pPr>
        <w:jc w:val="both"/>
        <w:rPr>
          <w:sz w:val="20"/>
          <w:szCs w:val="20"/>
        </w:rPr>
      </w:pPr>
      <w:r w:rsidRPr="00A42721">
        <w:rPr>
          <w:position w:val="-4"/>
          <w:sz w:val="20"/>
          <w:szCs w:val="20"/>
        </w:rPr>
        <w:object w:dxaOrig="120" w:dyaOrig="300">
          <v:shape id="_x0000_i1026" type="#_x0000_t75" style="width:5.25pt;height:15pt" o:ole="">
            <v:imagedata r:id="rId12" o:title=""/>
          </v:shape>
          <o:OLEObject Type="Embed" ProgID="Equation.3" ShapeID="_x0000_i1026" DrawAspect="Content" ObjectID="_1775283444" r:id="rId13"/>
        </w:object>
      </w:r>
      <w:r w:rsidRPr="00A4272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42721" w:rsidRPr="00A42721" w:rsidRDefault="00A42721" w:rsidP="00A42721">
      <w:pPr>
        <w:jc w:val="both"/>
        <w:rPr>
          <w:sz w:val="20"/>
          <w:szCs w:val="20"/>
        </w:rPr>
      </w:pPr>
      <w:r w:rsidRPr="00A4272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42721" w:rsidRPr="00A42721" w:rsidRDefault="00A42721" w:rsidP="00A42721">
      <w:pPr>
        <w:jc w:val="both"/>
        <w:rPr>
          <w:sz w:val="20"/>
          <w:szCs w:val="20"/>
        </w:rPr>
      </w:pPr>
      <w:r w:rsidRPr="00A42721">
        <w:rPr>
          <w:sz w:val="20"/>
          <w:szCs w:val="20"/>
        </w:rPr>
        <w:t>Дополнительно может указываться адрес электронной почты</w:t>
      </w:r>
    </w:p>
    <w:p w:rsidR="00A42721" w:rsidRPr="00A42721" w:rsidRDefault="00A42721" w:rsidP="00A42721">
      <w:pPr>
        <w:jc w:val="both"/>
      </w:pPr>
    </w:p>
    <w:tbl>
      <w:tblPr>
        <w:tblStyle w:val="ae"/>
        <w:tblW w:w="0" w:type="auto"/>
        <w:tblLook w:val="04A0"/>
      </w:tblPr>
      <w:tblGrid>
        <w:gridCol w:w="643"/>
        <w:gridCol w:w="8928"/>
      </w:tblGrid>
      <w:tr w:rsidR="00A42721" w:rsidRPr="00A42721" w:rsidTr="00E24B47">
        <w:tc>
          <w:tcPr>
            <w:tcW w:w="675" w:type="dxa"/>
          </w:tcPr>
          <w:p w:rsidR="00A42721" w:rsidRPr="00A42721" w:rsidRDefault="00A42721" w:rsidP="00E24B47">
            <w:pPr>
              <w:jc w:val="both"/>
            </w:pPr>
          </w:p>
        </w:tc>
        <w:tc>
          <w:tcPr>
            <w:tcW w:w="9463" w:type="dxa"/>
          </w:tcPr>
          <w:p w:rsidR="00A42721" w:rsidRPr="00A42721" w:rsidRDefault="00A42721" w:rsidP="00E24B47">
            <w:pPr>
              <w:jc w:val="both"/>
            </w:pPr>
            <w:r w:rsidRPr="00A42721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A42721" w:rsidRPr="00A42721" w:rsidRDefault="00A42721" w:rsidP="00A42721">
      <w:pPr>
        <w:ind w:firstLine="709"/>
        <w:jc w:val="both"/>
      </w:pPr>
    </w:p>
    <w:p w:rsidR="00A42721" w:rsidRPr="00A42721" w:rsidRDefault="00A42721" w:rsidP="00A42721">
      <w:pPr>
        <w:jc w:val="both"/>
      </w:pPr>
      <w:r w:rsidRPr="00A42721">
        <w:t xml:space="preserve">Сведения об уплате заявителем государственной пошлины за осуществление государственной регистрации прав на недвижимое имущество </w:t>
      </w:r>
      <w:r w:rsidRPr="00A42721">
        <w:softHyphen/>
        <w:t>_______________________ (указывается в случае образования в результате перепланировки помещения новых помещений)</w:t>
      </w:r>
    </w:p>
    <w:p w:rsidR="00A42721" w:rsidRPr="00A42721" w:rsidRDefault="00A42721" w:rsidP="00A42721">
      <w:pPr>
        <w:jc w:val="both"/>
      </w:pPr>
    </w:p>
    <w:p w:rsidR="00A42721" w:rsidRPr="00A42721" w:rsidRDefault="00A42721" w:rsidP="00A42721">
      <w:pPr>
        <w:ind w:firstLine="709"/>
        <w:jc w:val="both"/>
      </w:pPr>
    </w:p>
    <w:p w:rsidR="00A42721" w:rsidRPr="00A42721" w:rsidRDefault="00A42721" w:rsidP="00A42721">
      <w:pPr>
        <w:ind w:firstLine="709"/>
        <w:jc w:val="both"/>
      </w:pPr>
      <w:r w:rsidRPr="00A42721">
        <w:t>К Уведомлению прилагаются следующие документы:</w:t>
      </w:r>
    </w:p>
    <w:p w:rsidR="00A42721" w:rsidRPr="00A42721" w:rsidRDefault="00A42721" w:rsidP="00A42721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A42721" w:rsidRPr="00A42721" w:rsidTr="00E24B47">
        <w:trPr>
          <w:cantSplit/>
        </w:trPr>
        <w:tc>
          <w:tcPr>
            <w:tcW w:w="828" w:type="dxa"/>
          </w:tcPr>
          <w:p w:rsidR="00A42721" w:rsidRPr="00A42721" w:rsidRDefault="00A42721" w:rsidP="00E24B47">
            <w:pPr>
              <w:jc w:val="center"/>
            </w:pPr>
            <w:r w:rsidRPr="00A42721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A42721" w:rsidRPr="00A42721" w:rsidRDefault="00A42721" w:rsidP="00E24B47">
            <w:pPr>
              <w:pStyle w:val="4"/>
              <w:rPr>
                <w:b w:val="0"/>
                <w:sz w:val="22"/>
                <w:szCs w:val="22"/>
              </w:rPr>
            </w:pPr>
            <w:r w:rsidRPr="00A4272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A42721" w:rsidRPr="00A42721" w:rsidRDefault="00A42721" w:rsidP="00E24B47">
            <w:pPr>
              <w:jc w:val="center"/>
            </w:pPr>
            <w:r w:rsidRPr="00A42721">
              <w:rPr>
                <w:sz w:val="22"/>
                <w:szCs w:val="22"/>
              </w:rPr>
              <w:t>Количество</w:t>
            </w:r>
          </w:p>
          <w:p w:rsidR="00A42721" w:rsidRPr="00A42721" w:rsidRDefault="00A42721" w:rsidP="00E24B47">
            <w:pPr>
              <w:jc w:val="center"/>
            </w:pPr>
            <w:r w:rsidRPr="00A42721">
              <w:rPr>
                <w:sz w:val="22"/>
                <w:szCs w:val="22"/>
              </w:rPr>
              <w:t>листов</w:t>
            </w:r>
            <w:r w:rsidRPr="00A42721">
              <w:rPr>
                <w:rStyle w:val="ad"/>
                <w:sz w:val="22"/>
                <w:szCs w:val="22"/>
              </w:rPr>
              <w:footnoteReference w:id="2"/>
            </w:r>
          </w:p>
        </w:tc>
      </w:tr>
      <w:tr w:rsidR="00A42721" w:rsidRPr="00A42721" w:rsidTr="00E24B47">
        <w:trPr>
          <w:cantSplit/>
          <w:trHeight w:val="593"/>
        </w:trPr>
        <w:tc>
          <w:tcPr>
            <w:tcW w:w="828" w:type="dxa"/>
          </w:tcPr>
          <w:p w:rsidR="00A42721" w:rsidRPr="00A42721" w:rsidRDefault="00A42721" w:rsidP="00E24B47">
            <w:pPr>
              <w:jc w:val="center"/>
              <w:rPr>
                <w:strike/>
              </w:rPr>
            </w:pPr>
          </w:p>
          <w:p w:rsidR="00A42721" w:rsidRPr="00A42721" w:rsidRDefault="00A42721" w:rsidP="00E24B47">
            <w:pPr>
              <w:jc w:val="center"/>
              <w:rPr>
                <w:strike/>
              </w:rPr>
            </w:pPr>
          </w:p>
        </w:tc>
        <w:tc>
          <w:tcPr>
            <w:tcW w:w="6300" w:type="dxa"/>
          </w:tcPr>
          <w:p w:rsidR="00A42721" w:rsidRPr="00A42721" w:rsidRDefault="00A42721" w:rsidP="00E24B47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A42721" w:rsidRPr="00A42721" w:rsidRDefault="00A42721" w:rsidP="00E24B47">
            <w:pPr>
              <w:jc w:val="center"/>
            </w:pPr>
          </w:p>
        </w:tc>
      </w:tr>
      <w:tr w:rsidR="00A42721" w:rsidRPr="00A42721" w:rsidTr="00E24B47">
        <w:trPr>
          <w:cantSplit/>
        </w:trPr>
        <w:tc>
          <w:tcPr>
            <w:tcW w:w="828" w:type="dxa"/>
          </w:tcPr>
          <w:p w:rsidR="00A42721" w:rsidRPr="00A42721" w:rsidRDefault="00A42721" w:rsidP="00E24B47">
            <w:pPr>
              <w:rPr>
                <w:strike/>
              </w:rPr>
            </w:pPr>
          </w:p>
        </w:tc>
        <w:tc>
          <w:tcPr>
            <w:tcW w:w="6300" w:type="dxa"/>
          </w:tcPr>
          <w:p w:rsidR="00A42721" w:rsidRPr="00A42721" w:rsidRDefault="00A42721" w:rsidP="00E24B47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A42721" w:rsidRPr="00A42721" w:rsidRDefault="00A42721" w:rsidP="00E24B47">
            <w:pPr>
              <w:jc w:val="center"/>
              <w:rPr>
                <w:strike/>
              </w:rPr>
            </w:pPr>
          </w:p>
        </w:tc>
      </w:tr>
    </w:tbl>
    <w:p w:rsidR="00A42721" w:rsidRPr="00A42721" w:rsidRDefault="00A42721" w:rsidP="00A42721">
      <w:pPr>
        <w:ind w:firstLine="720"/>
        <w:jc w:val="both"/>
      </w:pPr>
    </w:p>
    <w:p w:rsidR="00A42721" w:rsidRPr="00A42721" w:rsidRDefault="00A42721" w:rsidP="00A42721">
      <w:pPr>
        <w:ind w:firstLine="720"/>
        <w:jc w:val="both"/>
      </w:pPr>
    </w:p>
    <w:p w:rsidR="00A42721" w:rsidRPr="00A42721" w:rsidRDefault="00A42721" w:rsidP="00A42721">
      <w:r w:rsidRPr="00A42721">
        <w:t>Подпись лица, подавшего Уведомление:</w:t>
      </w:r>
    </w:p>
    <w:p w:rsidR="00A42721" w:rsidRPr="00A42721" w:rsidRDefault="00A42721" w:rsidP="00A42721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A42721" w:rsidRPr="00A42721" w:rsidTr="00E24B4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r w:rsidRPr="00A4272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21" w:rsidRPr="00A42721" w:rsidRDefault="00A42721" w:rsidP="00E24B4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r w:rsidRPr="00A4272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21" w:rsidRPr="00A42721" w:rsidRDefault="00A42721" w:rsidP="00E24B4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r w:rsidRPr="00A4272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21" w:rsidRPr="00A42721" w:rsidRDefault="00A42721" w:rsidP="00E24B4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r w:rsidRPr="00A4272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21" w:rsidRPr="00A42721" w:rsidRDefault="00A42721" w:rsidP="00E24B4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21" w:rsidRPr="00A42721" w:rsidRDefault="00A42721" w:rsidP="00E24B47"/>
        </w:tc>
      </w:tr>
      <w:tr w:rsidR="00A42721" w:rsidRPr="00A42721" w:rsidTr="00E24B4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  <w:r w:rsidRPr="00A4272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  <w:r w:rsidRPr="00A4272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ind w:right="660"/>
              <w:rPr>
                <w:sz w:val="20"/>
                <w:szCs w:val="20"/>
              </w:rPr>
            </w:pPr>
            <w:r w:rsidRPr="00A4272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42721" w:rsidRPr="00A42721" w:rsidRDefault="00A42721" w:rsidP="00A42721"/>
    <w:p w:rsidR="00A42721" w:rsidRPr="00A42721" w:rsidRDefault="00A42721" w:rsidP="00A42721"/>
    <w:p w:rsidR="00A42721" w:rsidRPr="00A42721" w:rsidRDefault="00A42721" w:rsidP="00A42721">
      <w:pPr>
        <w:widowControl w:val="0"/>
        <w:autoSpaceDE w:val="0"/>
        <w:autoSpaceDN w:val="0"/>
        <w:adjustRightInd w:val="0"/>
      </w:pPr>
      <w:r w:rsidRPr="00A42721">
        <w:t>Результат рассмотрения Уведомления прошу (поставить отметку «V»):</w:t>
      </w:r>
    </w:p>
    <w:p w:rsidR="00A42721" w:rsidRPr="00A42721" w:rsidRDefault="00A42721" w:rsidP="00A4272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068"/>
      </w:tblGrid>
      <w:tr w:rsidR="00A42721" w:rsidRPr="00A42721" w:rsidTr="00E24B47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A42721" w:rsidRPr="00A42721" w:rsidRDefault="00A42721" w:rsidP="00E24B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721" w:rsidRPr="00A42721" w:rsidRDefault="00A42721" w:rsidP="00E24B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721">
              <w:t>выдать на руки в ОМСУ</w:t>
            </w:r>
          </w:p>
        </w:tc>
      </w:tr>
      <w:tr w:rsidR="00A42721" w:rsidRPr="00A42721" w:rsidTr="00E24B47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A42721" w:rsidRPr="00A42721" w:rsidRDefault="00A42721" w:rsidP="00E24B47">
            <w:pPr>
              <w:widowControl w:val="0"/>
              <w:autoSpaceDE w:val="0"/>
              <w:autoSpaceDN w:val="0"/>
              <w:adjustRightInd w:val="0"/>
            </w:pPr>
          </w:p>
          <w:p w:rsidR="00A42721" w:rsidRPr="00A42721" w:rsidRDefault="00A42721" w:rsidP="00E24B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721" w:rsidRPr="00A42721" w:rsidRDefault="00A42721" w:rsidP="00E24B47">
            <w:pPr>
              <w:widowControl w:val="0"/>
              <w:autoSpaceDE w:val="0"/>
              <w:autoSpaceDN w:val="0"/>
              <w:adjustRightInd w:val="0"/>
            </w:pPr>
            <w:r w:rsidRPr="00A42721">
              <w:t>направить в электронной форме в личный кабинет на ЕПГУ</w:t>
            </w:r>
          </w:p>
        </w:tc>
      </w:tr>
      <w:tr w:rsidR="00A42721" w:rsidRPr="00A42721" w:rsidTr="00E24B47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A42721" w:rsidRPr="00A42721" w:rsidRDefault="00A42721" w:rsidP="00E24B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721" w:rsidRPr="00A42721" w:rsidRDefault="00A42721" w:rsidP="00E24B47">
            <w:pPr>
              <w:widowControl w:val="0"/>
              <w:autoSpaceDE w:val="0"/>
              <w:autoSpaceDN w:val="0"/>
              <w:adjustRightInd w:val="0"/>
            </w:pPr>
            <w:r w:rsidRPr="00A42721">
              <w:t>направить по электронной почте, указать электронный адрес__________________________</w:t>
            </w:r>
          </w:p>
        </w:tc>
      </w:tr>
      <w:tr w:rsidR="00A42721" w:rsidRPr="00A42721" w:rsidTr="00E24B47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A42721" w:rsidRPr="00A42721" w:rsidRDefault="00A42721" w:rsidP="00E24B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2721" w:rsidRPr="00A42721" w:rsidRDefault="00A42721" w:rsidP="00E24B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A42721">
              <w:t>выдать на руки в МФЦ,  расположенном  по адресу &lt;*&gt;: Ленинградская область, _____________________________________________________________</w:t>
            </w:r>
          </w:p>
        </w:tc>
      </w:tr>
    </w:tbl>
    <w:p w:rsidR="00A42721" w:rsidRPr="00A42721" w:rsidRDefault="00A42721" w:rsidP="00A42721">
      <w:pPr>
        <w:pStyle w:val="a9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A42721" w:rsidRPr="00A42721" w:rsidRDefault="00A42721" w:rsidP="00A42721">
      <w:pPr>
        <w:spacing w:before="240"/>
        <w:ind w:right="5810"/>
      </w:pPr>
    </w:p>
    <w:p w:rsidR="00A42721" w:rsidRPr="00A42721" w:rsidRDefault="00A42721" w:rsidP="00A42721">
      <w:pPr>
        <w:pBdr>
          <w:top w:val="single" w:sz="4" w:space="1" w:color="auto"/>
        </w:pBdr>
        <w:ind w:right="5810"/>
        <w:jc w:val="center"/>
      </w:pPr>
      <w:r w:rsidRPr="00A42721">
        <w:t>(должность,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92"/>
        <w:gridCol w:w="1570"/>
        <w:gridCol w:w="2616"/>
      </w:tblGrid>
      <w:tr w:rsidR="00A42721" w:rsidRPr="00A42721" w:rsidTr="00E24B47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21" w:rsidRPr="00A42721" w:rsidRDefault="00A42721" w:rsidP="00E24B4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/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721" w:rsidRPr="00A42721" w:rsidRDefault="00A42721" w:rsidP="00E24B47">
            <w:pPr>
              <w:jc w:val="center"/>
            </w:pPr>
          </w:p>
        </w:tc>
      </w:tr>
      <w:tr w:rsidR="00A42721" w:rsidRPr="0015581D" w:rsidTr="00E24B47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>
            <w:pPr>
              <w:jc w:val="center"/>
            </w:pPr>
            <w:r w:rsidRPr="00A42721">
              <w:t>Ф.И.О. должностного лица, принявшего заявление)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A42721" w:rsidRDefault="00A42721" w:rsidP="00E24B47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721" w:rsidRPr="0015581D" w:rsidRDefault="00A42721" w:rsidP="00E24B47">
            <w:pPr>
              <w:jc w:val="center"/>
            </w:pPr>
            <w:r w:rsidRPr="00A42721">
              <w:t>(подпись)</w:t>
            </w:r>
          </w:p>
        </w:tc>
      </w:tr>
    </w:tbl>
    <w:p w:rsidR="00A42721" w:rsidRDefault="00A42721" w:rsidP="00A42721">
      <w:pPr>
        <w:rPr>
          <w:sz w:val="2"/>
          <w:szCs w:val="2"/>
        </w:rPr>
      </w:pPr>
    </w:p>
    <w:p w:rsidR="00A42721" w:rsidRDefault="00A42721" w:rsidP="00A42721">
      <w:pPr>
        <w:pStyle w:val="1"/>
        <w:ind w:left="6096"/>
        <w:rPr>
          <w:rFonts w:ascii="Times New Roman" w:hAnsi="Times New Roman"/>
          <w:bCs w:val="0"/>
        </w:rPr>
      </w:pPr>
    </w:p>
    <w:p w:rsidR="00A42721" w:rsidRDefault="00A42721" w:rsidP="00A42721">
      <w:pPr>
        <w:pStyle w:val="1"/>
        <w:ind w:left="6096"/>
        <w:rPr>
          <w:rFonts w:ascii="Times New Roman" w:hAnsi="Times New Roman"/>
          <w:bCs w:val="0"/>
        </w:rPr>
      </w:pPr>
    </w:p>
    <w:p w:rsidR="00A42721" w:rsidRDefault="00A42721" w:rsidP="00A42721"/>
    <w:p w:rsidR="00A42721" w:rsidRDefault="00A42721" w:rsidP="00A42721"/>
    <w:p w:rsidR="00A42721" w:rsidRDefault="00A42721" w:rsidP="00A42721"/>
    <w:p w:rsidR="00470B95" w:rsidRPr="00EE13EA" w:rsidRDefault="00470B95" w:rsidP="00EE13EA">
      <w:pPr>
        <w:ind w:firstLine="709"/>
        <w:jc w:val="both"/>
        <w:rPr>
          <w:sz w:val="28"/>
          <w:szCs w:val="28"/>
        </w:rPr>
      </w:pPr>
    </w:p>
    <w:sectPr w:rsidR="00470B95" w:rsidRPr="00EE13E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C4" w:rsidRDefault="00561CC4" w:rsidP="00A42721">
      <w:r>
        <w:separator/>
      </w:r>
    </w:p>
  </w:endnote>
  <w:endnote w:type="continuationSeparator" w:id="1">
    <w:p w:rsidR="00561CC4" w:rsidRDefault="00561CC4" w:rsidP="00A4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C4" w:rsidRDefault="00561CC4" w:rsidP="00A42721">
      <w:r>
        <w:separator/>
      </w:r>
    </w:p>
  </w:footnote>
  <w:footnote w:type="continuationSeparator" w:id="1">
    <w:p w:rsidR="00561CC4" w:rsidRDefault="00561CC4" w:rsidP="00A42721">
      <w:r>
        <w:continuationSeparator/>
      </w:r>
    </w:p>
  </w:footnote>
  <w:footnote w:id="2">
    <w:p w:rsidR="00A42721" w:rsidRPr="00E24AD1" w:rsidRDefault="00A42721" w:rsidP="00A42721">
      <w:pPr>
        <w:pStyle w:val="ab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d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B81"/>
    <w:rsid w:val="000C6368"/>
    <w:rsid w:val="00470B95"/>
    <w:rsid w:val="00500672"/>
    <w:rsid w:val="00561CC4"/>
    <w:rsid w:val="00722880"/>
    <w:rsid w:val="00A42721"/>
    <w:rsid w:val="00A574BA"/>
    <w:rsid w:val="00A6665C"/>
    <w:rsid w:val="00C03DDC"/>
    <w:rsid w:val="00D95B81"/>
    <w:rsid w:val="00DC07A6"/>
    <w:rsid w:val="00EB0386"/>
    <w:rsid w:val="00EE13E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27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Название проектного документа"/>
    <w:basedOn w:val="a"/>
    <w:rsid w:val="00D95B8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5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B8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4272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427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A42721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427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A427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721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A42721"/>
    <w:rPr>
      <w:rFonts w:cs="Times New Roman"/>
      <w:vertAlign w:val="superscript"/>
    </w:rPr>
  </w:style>
  <w:style w:type="table" w:styleId="ae">
    <w:name w:val="Table Grid"/>
    <w:basedOn w:val="a1"/>
    <w:rsid w:val="00A4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83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kirovsklen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FE8A-D2C6-413B-ACE0-DEB698B4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2024-04-18T12:27:00Z</dcterms:created>
  <dcterms:modified xsi:type="dcterms:W3CDTF">2024-04-22T06:31:00Z</dcterms:modified>
</cp:coreProperties>
</file>