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</w:p>
    <w:p w:rsidR="002206EC" w:rsidRDefault="002206EC" w:rsidP="002206EC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И.Б.Крушинский</w:t>
      </w:r>
    </w:p>
    <w:p w:rsidR="002206EC" w:rsidRDefault="002206EC" w:rsidP="002206EC">
      <w:pPr>
        <w:spacing w:line="240" w:lineRule="exact"/>
        <w:ind w:left="7080"/>
        <w:jc w:val="both"/>
        <w:rPr>
          <w:sz w:val="28"/>
          <w:szCs w:val="28"/>
        </w:rPr>
      </w:pPr>
    </w:p>
    <w:p w:rsidR="002206EC" w:rsidRDefault="002206EC" w:rsidP="002206EC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 ____2019 года  </w:t>
      </w:r>
    </w:p>
    <w:p w:rsidR="002206EC" w:rsidRDefault="002206EC" w:rsidP="002206EC">
      <w:pPr>
        <w:spacing w:line="240" w:lineRule="exact"/>
        <w:ind w:left="4860"/>
        <w:jc w:val="both"/>
        <w:rPr>
          <w:sz w:val="28"/>
          <w:szCs w:val="28"/>
        </w:rPr>
      </w:pPr>
    </w:p>
    <w:p w:rsidR="002206EC" w:rsidRDefault="002206EC" w:rsidP="002206EC">
      <w:pPr>
        <w:ind w:firstLine="720"/>
        <w:rPr>
          <w:b/>
          <w:sz w:val="28"/>
          <w:szCs w:val="28"/>
        </w:rPr>
      </w:pPr>
    </w:p>
    <w:p w:rsidR="002206EC" w:rsidRPr="002206EC" w:rsidRDefault="002206EC" w:rsidP="002206EC">
      <w:pPr>
        <w:shd w:val="clear" w:color="auto" w:fill="FFFFFF"/>
        <w:spacing w:before="195" w:after="195" w:line="300" w:lineRule="atLeast"/>
        <w:outlineLvl w:val="1"/>
        <w:rPr>
          <w:b/>
          <w:color w:val="000000"/>
          <w:sz w:val="28"/>
          <w:szCs w:val="28"/>
        </w:rPr>
      </w:pPr>
      <w:r w:rsidRPr="002206EC">
        <w:rPr>
          <w:b/>
          <w:color w:val="000000"/>
          <w:sz w:val="28"/>
          <w:szCs w:val="28"/>
        </w:rPr>
        <w:t>Качество возводимых объектов долевого строительства</w:t>
      </w:r>
    </w:p>
    <w:p w:rsidR="002206EC" w:rsidRPr="002206EC" w:rsidRDefault="00DE49A1" w:rsidP="002206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прокуратура разъясняет, что з</w:t>
      </w:r>
      <w:bookmarkStart w:id="0" w:name="_GoBack"/>
      <w:bookmarkEnd w:id="0"/>
      <w:r w:rsidR="002206EC" w:rsidRPr="002206EC">
        <w:rPr>
          <w:color w:val="000000"/>
          <w:sz w:val="28"/>
          <w:szCs w:val="28"/>
        </w:rPr>
        <w:t>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206EC" w:rsidRPr="002206EC" w:rsidRDefault="002206EC" w:rsidP="002206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06EC">
        <w:rPr>
          <w:color w:val="000000"/>
          <w:sz w:val="28"/>
          <w:szCs w:val="28"/>
        </w:rPr>
        <w:t>Однако в реальной жизни бывают случаи, когда объект долевого строительства оказывается ненадлежащего качества. В таком случае, если объект долевого строительства построен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2206EC" w:rsidRPr="002206EC" w:rsidRDefault="002206EC" w:rsidP="002206E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6EC">
        <w:rPr>
          <w:color w:val="000000"/>
          <w:sz w:val="28"/>
          <w:szCs w:val="28"/>
        </w:rPr>
        <w:t>1) безвозмездного устранения недостатков в разумный срок;</w:t>
      </w:r>
    </w:p>
    <w:p w:rsidR="002206EC" w:rsidRPr="002206EC" w:rsidRDefault="002206EC" w:rsidP="002206E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6EC">
        <w:rPr>
          <w:color w:val="000000"/>
          <w:sz w:val="28"/>
          <w:szCs w:val="28"/>
        </w:rPr>
        <w:t>2) соразмерного уменьшения цены договора;</w:t>
      </w:r>
    </w:p>
    <w:p w:rsidR="002206EC" w:rsidRPr="002206EC" w:rsidRDefault="002206EC" w:rsidP="002206E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6EC">
        <w:rPr>
          <w:color w:val="000000"/>
          <w:sz w:val="28"/>
          <w:szCs w:val="28"/>
        </w:rPr>
        <w:t>3) возмещения своих расходов на устранение недостатков.</w:t>
      </w:r>
    </w:p>
    <w:p w:rsidR="002206EC" w:rsidRPr="002206EC" w:rsidRDefault="002206EC" w:rsidP="002206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06EC">
        <w:rPr>
          <w:color w:val="000000"/>
          <w:sz w:val="28"/>
          <w:szCs w:val="28"/>
        </w:rPr>
        <w:t>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206EC" w:rsidRDefault="002206EC" w:rsidP="002206EC"/>
    <w:p w:rsidR="002206EC" w:rsidRDefault="002206EC" w:rsidP="002206EC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                                                      Д.С. Львутина</w:t>
      </w:r>
    </w:p>
    <w:p w:rsidR="002206EC" w:rsidRDefault="002206EC" w:rsidP="002206EC"/>
    <w:p w:rsidR="002206EC" w:rsidRDefault="002206EC" w:rsidP="002206EC"/>
    <w:p w:rsidR="00755987" w:rsidRDefault="00755987"/>
    <w:sectPr w:rsidR="0075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C"/>
    <w:rsid w:val="000C16AC"/>
    <w:rsid w:val="002206EC"/>
    <w:rsid w:val="00755987"/>
    <w:rsid w:val="00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8D98"/>
  <w15:chartTrackingRefBased/>
  <w15:docId w15:val="{0A398116-7388-4C0D-AAAA-AF658F2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2019-12-17T16:32:00Z</dcterms:created>
  <dcterms:modified xsi:type="dcterms:W3CDTF">2019-12-17T16:41:00Z</dcterms:modified>
</cp:coreProperties>
</file>