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E5" w:rsidRDefault="00BE70E5" w:rsidP="00BE70E5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E70E5" w:rsidRDefault="00BE70E5" w:rsidP="00BE70E5">
      <w:pPr>
        <w:spacing w:line="240" w:lineRule="exact"/>
        <w:ind w:left="5400"/>
        <w:jc w:val="both"/>
        <w:rPr>
          <w:sz w:val="28"/>
          <w:szCs w:val="28"/>
        </w:rPr>
      </w:pPr>
    </w:p>
    <w:p w:rsidR="00BE70E5" w:rsidRDefault="00BE70E5" w:rsidP="00BE70E5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Кировский городской </w:t>
      </w:r>
    </w:p>
    <w:p w:rsidR="00BE70E5" w:rsidRDefault="00BE70E5" w:rsidP="00BE70E5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прокурор Ленинградской области</w:t>
      </w:r>
    </w:p>
    <w:p w:rsidR="00BE70E5" w:rsidRDefault="00BE70E5" w:rsidP="00BE70E5">
      <w:pPr>
        <w:spacing w:line="240" w:lineRule="exact"/>
        <w:ind w:left="5400"/>
        <w:jc w:val="both"/>
        <w:rPr>
          <w:sz w:val="28"/>
          <w:szCs w:val="28"/>
        </w:rPr>
      </w:pPr>
    </w:p>
    <w:p w:rsidR="00BE70E5" w:rsidRDefault="00BE70E5" w:rsidP="00BE70E5">
      <w:pPr>
        <w:spacing w:line="240" w:lineRule="exact"/>
        <w:ind w:left="5400"/>
        <w:jc w:val="both"/>
        <w:rPr>
          <w:sz w:val="28"/>
          <w:szCs w:val="28"/>
        </w:rPr>
      </w:pPr>
    </w:p>
    <w:p w:rsidR="00BE70E5" w:rsidRDefault="00BE70E5" w:rsidP="00BE70E5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BE70E5" w:rsidRDefault="00BE70E5" w:rsidP="00BE70E5">
      <w:pPr>
        <w:spacing w:line="240" w:lineRule="exact"/>
        <w:ind w:left="5400"/>
        <w:jc w:val="both"/>
        <w:rPr>
          <w:sz w:val="28"/>
          <w:szCs w:val="28"/>
        </w:rPr>
      </w:pPr>
    </w:p>
    <w:p w:rsidR="00BE70E5" w:rsidRDefault="00BE70E5" w:rsidP="00BE70E5">
      <w:pPr>
        <w:spacing w:line="240" w:lineRule="exact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И.Б.Крушинский</w:t>
      </w:r>
      <w:proofErr w:type="spellEnd"/>
    </w:p>
    <w:p w:rsidR="00BE70E5" w:rsidRDefault="00BE70E5" w:rsidP="00BE70E5">
      <w:pPr>
        <w:spacing w:line="240" w:lineRule="exact"/>
        <w:ind w:left="7080"/>
        <w:jc w:val="both"/>
        <w:rPr>
          <w:sz w:val="28"/>
          <w:szCs w:val="28"/>
        </w:rPr>
      </w:pPr>
    </w:p>
    <w:p w:rsidR="00BE70E5" w:rsidRDefault="00BE70E5" w:rsidP="00BE70E5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 ____2019 года  </w:t>
      </w:r>
    </w:p>
    <w:p w:rsidR="00BE70E5" w:rsidRDefault="00BE70E5" w:rsidP="00BE70E5">
      <w:pPr>
        <w:spacing w:line="240" w:lineRule="exact"/>
        <w:ind w:left="4860"/>
        <w:jc w:val="both"/>
        <w:rPr>
          <w:sz w:val="28"/>
          <w:szCs w:val="28"/>
        </w:rPr>
      </w:pPr>
    </w:p>
    <w:p w:rsidR="00BE70E5" w:rsidRDefault="00BE70E5" w:rsidP="00BE70E5">
      <w:pPr>
        <w:ind w:firstLine="720"/>
        <w:rPr>
          <w:b/>
          <w:sz w:val="28"/>
          <w:szCs w:val="28"/>
        </w:rPr>
      </w:pPr>
    </w:p>
    <w:p w:rsidR="00BE70E5" w:rsidRPr="00BE70E5" w:rsidRDefault="00BE70E5" w:rsidP="00BE70E5">
      <w:pPr>
        <w:pStyle w:val="a3"/>
        <w:shd w:val="clear" w:color="auto" w:fill="FFFFFF"/>
        <w:spacing w:before="0" w:beforeAutospacing="0" w:after="75" w:afterAutospacing="0"/>
        <w:ind w:firstLine="330"/>
        <w:rPr>
          <w:color w:val="000000"/>
          <w:sz w:val="28"/>
          <w:szCs w:val="28"/>
        </w:rPr>
      </w:pPr>
      <w:bookmarkStart w:id="0" w:name="_GoBack"/>
      <w:r w:rsidRPr="00BE70E5">
        <w:rPr>
          <w:rStyle w:val="a4"/>
          <w:color w:val="000000"/>
          <w:sz w:val="28"/>
          <w:szCs w:val="28"/>
        </w:rPr>
        <w:t>Об отличиях поверки индивидуальных приборов учета потребленного газа от его проверки</w:t>
      </w:r>
    </w:p>
    <w:bookmarkEnd w:id="0"/>
    <w:p w:rsidR="00BE70E5" w:rsidRPr="00BE70E5" w:rsidRDefault="00BE70E5" w:rsidP="00BE70E5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color w:val="000000"/>
          <w:sz w:val="28"/>
          <w:szCs w:val="28"/>
        </w:rPr>
      </w:pPr>
      <w:r w:rsidRPr="00BE70E5">
        <w:rPr>
          <w:color w:val="000000"/>
          <w:sz w:val="28"/>
          <w:szCs w:val="28"/>
        </w:rPr>
        <w:t>Пункт 2 Постановления Правительства РФ от 14 мая 2013 г. № 410 "О мерах по обеспечению безопасности при использовании и содержании внутридомового и внутриквартирного газового оборудования" (далее - Постановление № 410) сообщает, что «техническое обслуживание внутридомового и (или) внутриквартирного газового оборудования»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требованиям. Исходя из системного толкования указанного Постановления, техническое обслуживание - это проверка работоспособности оборудования и устранение неисправностей в случае их выявления.</w:t>
      </w:r>
      <w:r w:rsidRPr="00BE70E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BE70E5">
        <w:rPr>
          <w:color w:val="000000"/>
          <w:sz w:val="28"/>
          <w:szCs w:val="28"/>
        </w:rPr>
        <w:t>Согласно п. 3 Правил поставки газа для обеспечения коммунально-бытовых нужд граждан, утвержденных Постановлением Правительства РФ от 21 июля 2008 года N 549 (далее - Постановление № 549), «поверка приборов учета газа» - совокупность операций, выполняемых органами государственной метрологической службы (другими уполномоченными на то органами, организациями) с целью определения и подтверждения соответствия приборов учета газа установленным техническим требованиям. То есть, поверка - это проверка точности показаний прибора учёта.</w:t>
      </w:r>
    </w:p>
    <w:p w:rsidR="00BE70E5" w:rsidRPr="00BE70E5" w:rsidRDefault="00BE70E5" w:rsidP="00BE70E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E70E5">
        <w:rPr>
          <w:color w:val="000000"/>
          <w:sz w:val="28"/>
          <w:szCs w:val="28"/>
        </w:rPr>
        <w:t xml:space="preserve">Согласно подп. «в» п. 21 Постановления № 549, абонент обязан обеспечивать в установленные сроки представление прибора учета газа для проведения поверки. При этом, согласно подп. «д» п. 81(12), прибор учета считается вышедшим из строя в случае истечения </w:t>
      </w:r>
      <w:proofErr w:type="spellStart"/>
      <w:r w:rsidRPr="00BE70E5">
        <w:rPr>
          <w:color w:val="000000"/>
          <w:sz w:val="28"/>
          <w:szCs w:val="28"/>
        </w:rPr>
        <w:t>межповерочного</w:t>
      </w:r>
      <w:proofErr w:type="spellEnd"/>
      <w:r w:rsidRPr="00BE70E5">
        <w:rPr>
          <w:color w:val="000000"/>
          <w:sz w:val="28"/>
          <w:szCs w:val="28"/>
        </w:rPr>
        <w:t xml:space="preserve"> интервала поверки приборов учета.</w:t>
      </w:r>
      <w:r w:rsidRPr="00BE70E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П</w:t>
      </w:r>
      <w:r w:rsidRPr="00BE70E5">
        <w:rPr>
          <w:color w:val="000000"/>
          <w:sz w:val="28"/>
          <w:szCs w:val="28"/>
        </w:rPr>
        <w:t>роверка и поверка - разные понятия, при этом и проверка, и поверка, должны выполняться своевременно.</w:t>
      </w:r>
    </w:p>
    <w:p w:rsidR="00BE70E5" w:rsidRPr="00BE70E5" w:rsidRDefault="00BE70E5" w:rsidP="00BE70E5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color w:val="000000"/>
          <w:sz w:val="28"/>
          <w:szCs w:val="28"/>
        </w:rPr>
      </w:pPr>
      <w:r w:rsidRPr="00BE70E5">
        <w:rPr>
          <w:color w:val="000000"/>
          <w:sz w:val="28"/>
          <w:szCs w:val="28"/>
        </w:rPr>
        <w:t xml:space="preserve">В случае </w:t>
      </w:r>
      <w:proofErr w:type="spellStart"/>
      <w:r w:rsidRPr="00BE70E5">
        <w:rPr>
          <w:color w:val="000000"/>
          <w:sz w:val="28"/>
          <w:szCs w:val="28"/>
        </w:rPr>
        <w:t>непроведения</w:t>
      </w:r>
      <w:proofErr w:type="spellEnd"/>
      <w:r w:rsidRPr="00BE70E5">
        <w:rPr>
          <w:color w:val="000000"/>
          <w:sz w:val="28"/>
          <w:szCs w:val="28"/>
        </w:rPr>
        <w:t xml:space="preserve"> поверки прибора учета, определение объема потребленного газа осуществляется по нормативам потребления согласно </w:t>
      </w:r>
      <w:proofErr w:type="spellStart"/>
      <w:r w:rsidRPr="00BE70E5">
        <w:rPr>
          <w:color w:val="000000"/>
          <w:sz w:val="28"/>
          <w:szCs w:val="28"/>
        </w:rPr>
        <w:t>п.п</w:t>
      </w:r>
      <w:proofErr w:type="spellEnd"/>
      <w:r w:rsidRPr="00BE70E5">
        <w:rPr>
          <w:color w:val="000000"/>
          <w:sz w:val="28"/>
          <w:szCs w:val="28"/>
        </w:rPr>
        <w:t>. 32 - 35 Постановления № 549 и Постановления Правительства РФ от 13.06.2006 N 373 (ред. от 26.03.2014) "О порядке установления нормативов потребления газа населением при отсутствии приборов учета газа".</w:t>
      </w:r>
      <w:r w:rsidRPr="00BE70E5">
        <w:rPr>
          <w:color w:val="000000"/>
          <w:sz w:val="28"/>
          <w:szCs w:val="28"/>
        </w:rPr>
        <w:br/>
      </w:r>
      <w:r w:rsidRPr="00BE70E5">
        <w:rPr>
          <w:color w:val="000000"/>
          <w:sz w:val="28"/>
          <w:szCs w:val="28"/>
        </w:rPr>
        <w:lastRenderedPageBreak/>
        <w:t>Также,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случае неоплаты или неполной оплаты потребленного газа в течение 2 расчетных периодов подряд (п. 48 Постановления № 549).</w:t>
      </w:r>
      <w:r w:rsidRPr="00BE70E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BE70E5">
        <w:rPr>
          <w:color w:val="000000"/>
          <w:sz w:val="28"/>
          <w:szCs w:val="28"/>
        </w:rPr>
        <w:t>Также необходимо остановиться на порядке проведения поверки:</w:t>
      </w:r>
      <w:r w:rsidRPr="00BE70E5">
        <w:rPr>
          <w:color w:val="000000"/>
          <w:sz w:val="28"/>
          <w:szCs w:val="28"/>
        </w:rPr>
        <w:br/>
        <w:t>1. демонтаж приборов учета газа для проведения поверки или ремонта осуществляется организацией, с которой абонент заключил договор о техническом обслуживании внутридомового или внутриквартирного газового оборудования. Демонтаж проводится в присутствии поставщика газа, который снимает показания прибора учета газа и проверяет сохранность пломб на момент демонтажа прибора учета газа.</w:t>
      </w:r>
      <w:r w:rsidRPr="00BE70E5">
        <w:rPr>
          <w:color w:val="000000"/>
          <w:sz w:val="28"/>
          <w:szCs w:val="28"/>
        </w:rPr>
        <w:br/>
        <w:t>2. абонент обеспечивает представление прибора учета для проведения проверки в любую организацию, уполномоченную на оказание данной услуги.</w:t>
      </w:r>
      <w:r w:rsidRPr="00BE70E5">
        <w:rPr>
          <w:color w:val="000000"/>
          <w:sz w:val="28"/>
          <w:szCs w:val="28"/>
        </w:rPr>
        <w:br/>
        <w:t>3. после проведения поверки прибор учёта устанавливается организацией, с которой абонент заключил договор о техническом обслуживании внутридомового или внутриквартирного газового оборудования.</w:t>
      </w:r>
      <w:r w:rsidRPr="00BE70E5">
        <w:rPr>
          <w:color w:val="000000"/>
          <w:sz w:val="28"/>
          <w:szCs w:val="28"/>
        </w:rPr>
        <w:br/>
        <w:t>4. подаётся заявка поставщику на ввод прибора учета в эксплуатацию. В заявке указывается следующая информация:</w:t>
      </w:r>
      <w:r w:rsidRPr="00BE70E5">
        <w:rPr>
          <w:color w:val="000000"/>
          <w:sz w:val="28"/>
          <w:szCs w:val="28"/>
        </w:rPr>
        <w:br/>
        <w:t>сведения о потребителе (для физического лица - фамилия, имя, отчество, реквизиты документа, удостоверяющего личность, контактный телефон, для юридического лица - наименование (фирменное наименование) и место государственной регистрации, контактный телефон);</w:t>
      </w:r>
      <w:r w:rsidRPr="00BE70E5">
        <w:rPr>
          <w:color w:val="000000"/>
          <w:sz w:val="28"/>
          <w:szCs w:val="28"/>
        </w:rPr>
        <w:br/>
        <w:t>- предлагаемая дата и время ввода установленного прибора учета в эксплуатацию;</w:t>
      </w:r>
      <w:r w:rsidRPr="00BE70E5">
        <w:rPr>
          <w:color w:val="000000"/>
          <w:sz w:val="28"/>
          <w:szCs w:val="28"/>
        </w:rPr>
        <w:br/>
        <w:t>- тип и заводской номер установленного прибора учета, место его установки;</w:t>
      </w:r>
      <w:r w:rsidRPr="00BE70E5">
        <w:rPr>
          <w:color w:val="000000"/>
          <w:sz w:val="28"/>
          <w:szCs w:val="28"/>
        </w:rPr>
        <w:br/>
        <w:t>- сведения об организации, осуществившей монтаж прибора учета;</w:t>
      </w:r>
      <w:r w:rsidRPr="00BE70E5">
        <w:rPr>
          <w:color w:val="000000"/>
          <w:sz w:val="28"/>
          <w:szCs w:val="28"/>
        </w:rPr>
        <w:br/>
        <w:t>- показания прибора учета на момент его установки;</w:t>
      </w:r>
      <w:r w:rsidRPr="00BE70E5">
        <w:rPr>
          <w:color w:val="000000"/>
          <w:sz w:val="28"/>
          <w:szCs w:val="28"/>
        </w:rPr>
        <w:br/>
        <w:t>- дата следующей поверки.</w:t>
      </w:r>
    </w:p>
    <w:p w:rsidR="00BE70E5" w:rsidRPr="00BE70E5" w:rsidRDefault="00BE70E5" w:rsidP="00BE70E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E70E5">
        <w:rPr>
          <w:color w:val="000000"/>
          <w:sz w:val="28"/>
          <w:szCs w:val="28"/>
        </w:rPr>
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</w:r>
      <w:r w:rsidRPr="00BE70E5">
        <w:rPr>
          <w:color w:val="000000"/>
          <w:sz w:val="28"/>
          <w:szCs w:val="28"/>
        </w:rPr>
        <w:br/>
        <w:t xml:space="preserve">Также необходимо отметить, что организация может предоставлять услуги по поверке счетчиков на дому (без снятия). При этом не каждый прибор учета газа может быть </w:t>
      </w:r>
      <w:proofErr w:type="spellStart"/>
      <w:r w:rsidRPr="00BE70E5">
        <w:rPr>
          <w:color w:val="000000"/>
          <w:sz w:val="28"/>
          <w:szCs w:val="28"/>
        </w:rPr>
        <w:t>поверен</w:t>
      </w:r>
      <w:proofErr w:type="spellEnd"/>
      <w:r w:rsidRPr="00BE70E5">
        <w:rPr>
          <w:color w:val="000000"/>
          <w:sz w:val="28"/>
          <w:szCs w:val="28"/>
        </w:rPr>
        <w:t xml:space="preserve"> таким образом.</w:t>
      </w:r>
    </w:p>
    <w:p w:rsidR="00BE70E5" w:rsidRDefault="00BE70E5" w:rsidP="00BE70E5"/>
    <w:p w:rsidR="00BE70E5" w:rsidRDefault="00BE70E5" w:rsidP="00BE70E5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                                                      Д.С. </w:t>
      </w:r>
      <w:proofErr w:type="spellStart"/>
      <w:r>
        <w:rPr>
          <w:sz w:val="28"/>
          <w:szCs w:val="28"/>
        </w:rPr>
        <w:t>Львутина</w:t>
      </w:r>
      <w:proofErr w:type="spellEnd"/>
    </w:p>
    <w:p w:rsidR="00BE70E5" w:rsidRDefault="00BE70E5" w:rsidP="00BE70E5"/>
    <w:p w:rsidR="00BE70E5" w:rsidRDefault="00BE70E5" w:rsidP="00BE70E5"/>
    <w:p w:rsidR="00BE70E5" w:rsidRDefault="00BE70E5" w:rsidP="00BE70E5"/>
    <w:p w:rsidR="00075CDC" w:rsidRDefault="00075CDC"/>
    <w:sectPr w:rsidR="0007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60"/>
    <w:rsid w:val="00075CDC"/>
    <w:rsid w:val="002A7960"/>
    <w:rsid w:val="00B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8977"/>
  <w15:chartTrackingRefBased/>
  <w15:docId w15:val="{E68A9F7E-B62F-486E-9A17-6DA85D41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0E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2019-12-17T16:58:00Z</dcterms:created>
  <dcterms:modified xsi:type="dcterms:W3CDTF">2019-12-17T17:01:00Z</dcterms:modified>
</cp:coreProperties>
</file>