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16D" w:rsidRPr="001E417B" w:rsidRDefault="00A6116D" w:rsidP="00A6116D">
      <w:pPr>
        <w:suppressAutoHyphens/>
        <w:spacing w:after="0"/>
        <w:jc w:val="center"/>
        <w:rPr>
          <w:rFonts w:ascii="Times New Roman" w:hAnsi="Times New Roman" w:cs="Times New Roman"/>
          <w:kern w:val="2"/>
        </w:rPr>
      </w:pPr>
      <w:r w:rsidRPr="00E4514B">
        <w:rPr>
          <w:noProof/>
          <w:kern w:val="2"/>
          <w:lang w:eastAsia="ru-RU"/>
        </w:rPr>
        <w:drawing>
          <wp:inline distT="0" distB="0" distL="0" distR="0">
            <wp:extent cx="556260" cy="6172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" cy="617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16D" w:rsidRPr="001E417B" w:rsidRDefault="00A6116D" w:rsidP="00A6116D">
      <w:pPr>
        <w:suppressAutoHyphens/>
        <w:spacing w:after="0"/>
        <w:ind w:firstLine="720"/>
        <w:jc w:val="center"/>
        <w:rPr>
          <w:rFonts w:ascii="Times New Roman" w:hAnsi="Times New Roman" w:cs="Times New Roman"/>
          <w:kern w:val="2"/>
        </w:rPr>
      </w:pPr>
    </w:p>
    <w:p w:rsidR="00A6116D" w:rsidRPr="00DB5838" w:rsidRDefault="00A6116D" w:rsidP="00A6116D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4"/>
          <w:szCs w:val="24"/>
        </w:rPr>
      </w:pPr>
      <w:r w:rsidRPr="00DB5838">
        <w:rPr>
          <w:rFonts w:ascii="Times New Roman" w:hAnsi="Times New Roman" w:cs="Times New Roman"/>
          <w:kern w:val="2"/>
          <w:sz w:val="24"/>
          <w:szCs w:val="24"/>
        </w:rPr>
        <w:t>АДМИНИСТРАЦИЯ К</w:t>
      </w:r>
      <w:r w:rsidRPr="00DB5838">
        <w:rPr>
          <w:rFonts w:ascii="Times New Roman" w:hAnsi="Times New Roman" w:cs="Times New Roman"/>
          <w:color w:val="000000"/>
          <w:sz w:val="24"/>
          <w:szCs w:val="24"/>
        </w:rPr>
        <w:t>ИРОВСКОГО ГОРОДСКОГО ПОСЕЛЕНИЯ КИРОВСКОГО МУНИЦИПАЛЬНОГО РАЙОНА ЛЕНИНГРАДСКОЙ ОБЛАСТИ</w:t>
      </w:r>
    </w:p>
    <w:p w:rsidR="00A6116D" w:rsidRPr="001E417B" w:rsidRDefault="00A6116D" w:rsidP="00A6116D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</w:rPr>
      </w:pPr>
    </w:p>
    <w:p w:rsidR="00A6116D" w:rsidRPr="001E417B" w:rsidRDefault="00A6116D" w:rsidP="00A6116D">
      <w:pPr>
        <w:suppressAutoHyphens/>
        <w:spacing w:after="0"/>
        <w:ind w:firstLine="720"/>
        <w:jc w:val="center"/>
        <w:rPr>
          <w:rFonts w:ascii="Times New Roman" w:hAnsi="Times New Roman" w:cs="Times New Roman"/>
          <w:b/>
          <w:kern w:val="2"/>
          <w:sz w:val="36"/>
          <w:szCs w:val="36"/>
        </w:rPr>
      </w:pPr>
      <w:r w:rsidRPr="001E417B">
        <w:rPr>
          <w:rFonts w:ascii="Times New Roman" w:hAnsi="Times New Roman" w:cs="Times New Roman"/>
          <w:b/>
          <w:kern w:val="2"/>
          <w:sz w:val="36"/>
          <w:szCs w:val="36"/>
        </w:rPr>
        <w:t>П О С Т А Н О В Л Е Н И Е</w:t>
      </w:r>
    </w:p>
    <w:p w:rsidR="00A6116D" w:rsidRPr="001E417B" w:rsidRDefault="00A6116D" w:rsidP="00A6116D">
      <w:pPr>
        <w:spacing w:after="0"/>
        <w:ind w:firstLine="567"/>
        <w:jc w:val="center"/>
        <w:rPr>
          <w:rFonts w:ascii="Times New Roman" w:hAnsi="Times New Roman" w:cs="Times New Roman"/>
          <w:b/>
        </w:rPr>
      </w:pPr>
    </w:p>
    <w:p w:rsidR="00A6116D" w:rsidRPr="00DB5838" w:rsidRDefault="00A6116D" w:rsidP="00A6116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16D" w:rsidRPr="00DB5838" w:rsidRDefault="00A6116D" w:rsidP="00A6116D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38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3F4569">
        <w:rPr>
          <w:rFonts w:ascii="Times New Roman" w:hAnsi="Times New Roman" w:cs="Times New Roman"/>
          <w:b/>
          <w:sz w:val="24"/>
          <w:szCs w:val="24"/>
        </w:rPr>
        <w:t xml:space="preserve">14 сентября 2026 года </w:t>
      </w:r>
      <w:r w:rsidRPr="00DB5838">
        <w:rPr>
          <w:rFonts w:ascii="Times New Roman" w:hAnsi="Times New Roman" w:cs="Times New Roman"/>
          <w:b/>
          <w:sz w:val="24"/>
          <w:szCs w:val="24"/>
        </w:rPr>
        <w:t>№</w:t>
      </w:r>
      <w:r w:rsidR="003F4569">
        <w:rPr>
          <w:rFonts w:ascii="Times New Roman" w:hAnsi="Times New Roman" w:cs="Times New Roman"/>
          <w:b/>
          <w:sz w:val="24"/>
          <w:szCs w:val="24"/>
        </w:rPr>
        <w:t xml:space="preserve"> 1115</w:t>
      </w:r>
    </w:p>
    <w:p w:rsidR="00A6116D" w:rsidRPr="00DB5838" w:rsidRDefault="00A6116D" w:rsidP="00A611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116D" w:rsidRPr="00A51643" w:rsidRDefault="00A6116D" w:rsidP="00A6116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B5838">
        <w:rPr>
          <w:rFonts w:ascii="Times New Roman" w:hAnsi="Times New Roman" w:cs="Times New Roman"/>
          <w:b/>
          <w:sz w:val="24"/>
          <w:szCs w:val="24"/>
        </w:rPr>
        <w:t xml:space="preserve">Об </w:t>
      </w:r>
      <w:r w:rsidRPr="001E272F">
        <w:rPr>
          <w:rFonts w:ascii="Times New Roman" w:hAnsi="Times New Roman" w:cs="Times New Roman"/>
          <w:b/>
          <w:sz w:val="24"/>
          <w:szCs w:val="24"/>
        </w:rPr>
        <w:t xml:space="preserve">утверждении административного регламента по предоставлению </w:t>
      </w:r>
      <w:r w:rsidRPr="001E272F">
        <w:rPr>
          <w:rFonts w:ascii="Times New Roman" w:hAnsi="Times New Roman" w:cs="Times New Roman"/>
          <w:b/>
          <w:noProof/>
          <w:sz w:val="24"/>
          <w:szCs w:val="24"/>
        </w:rPr>
        <w:t xml:space="preserve">муниципальной услуги </w:t>
      </w:r>
      <w:r w:rsidRPr="00A51643">
        <w:rPr>
          <w:rFonts w:ascii="Times New Roman" w:hAnsi="Times New Roman" w:cs="Times New Roman"/>
          <w:b/>
          <w:bCs/>
          <w:sz w:val="24"/>
          <w:szCs w:val="24"/>
        </w:rPr>
        <w:t>«Согласование проектной документации на проведение работ по сохранению объекта культурного наследия местного (муниципального) значения»</w:t>
      </w:r>
    </w:p>
    <w:p w:rsidR="00A6116D" w:rsidRPr="001E417B" w:rsidRDefault="00A6116D" w:rsidP="00A6116D">
      <w:pPr>
        <w:pStyle w:val="ConsPlusNormal"/>
        <w:rPr>
          <w:rFonts w:ascii="Times New Roman" w:hAnsi="Times New Roman" w:cs="Times New Roman"/>
          <w:bCs/>
          <w:color w:val="FF0000"/>
          <w:lang w:eastAsia="ar-SA"/>
        </w:rPr>
      </w:pPr>
    </w:p>
    <w:p w:rsidR="00A6116D" w:rsidRPr="001E417B" w:rsidRDefault="00A6116D" w:rsidP="00A6116D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1E417B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27.07.2010 года №210-ФЗ «Об организации предоставления государственных и  муниципальных услуг», учитывая п.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1E417B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1E417B">
        <w:rPr>
          <w:rFonts w:ascii="Times New Roman" w:hAnsi="Times New Roman" w:cs="Times New Roman"/>
          <w:sz w:val="26"/>
          <w:szCs w:val="26"/>
        </w:rPr>
        <w:t>. протокола заседания комиссии по повышению качества и доступности предоставления государственных и муниципальных услуг в Ленинградской области от 23.0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1E417B">
        <w:rPr>
          <w:rFonts w:ascii="Times New Roman" w:hAnsi="Times New Roman" w:cs="Times New Roman"/>
          <w:sz w:val="26"/>
          <w:szCs w:val="26"/>
        </w:rPr>
        <w:t>.2026 года № 05.2-03-</w:t>
      </w:r>
      <w:r>
        <w:rPr>
          <w:rFonts w:ascii="Times New Roman" w:hAnsi="Times New Roman" w:cs="Times New Roman"/>
          <w:sz w:val="26"/>
          <w:szCs w:val="26"/>
        </w:rPr>
        <w:t>17</w:t>
      </w:r>
      <w:r w:rsidRPr="001E417B">
        <w:rPr>
          <w:rFonts w:ascii="Times New Roman" w:hAnsi="Times New Roman" w:cs="Times New Roman"/>
          <w:sz w:val="26"/>
          <w:szCs w:val="26"/>
        </w:rPr>
        <w:t xml:space="preserve">/2026, с целью приведения в соответствие с Методическими рекомендациями предоставления муниципальной услуги </w:t>
      </w:r>
      <w:r w:rsidRPr="00A6116D">
        <w:rPr>
          <w:rFonts w:ascii="Times New Roman" w:hAnsi="Times New Roman" w:cs="Times New Roman"/>
          <w:bCs/>
          <w:sz w:val="26"/>
          <w:szCs w:val="26"/>
        </w:rPr>
        <w:t>«Согласование проектной документации на проведение работ по сохранению объекта культурного наследия местного (муниципального) значения»</w:t>
      </w:r>
      <w:r w:rsidRPr="007E0ED6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1E417B">
        <w:rPr>
          <w:rFonts w:ascii="Times New Roman" w:hAnsi="Times New Roman" w:cs="Times New Roman"/>
          <w:sz w:val="26"/>
          <w:szCs w:val="26"/>
        </w:rPr>
        <w:t xml:space="preserve"> </w:t>
      </w:r>
      <w:r w:rsidRPr="001E417B">
        <w:rPr>
          <w:rFonts w:ascii="Times New Roman" w:hAnsi="Times New Roman" w:cs="Times New Roman"/>
          <w:b/>
          <w:sz w:val="26"/>
          <w:szCs w:val="26"/>
        </w:rPr>
        <w:t>п о с т а н о в л я е т</w:t>
      </w:r>
      <w:r w:rsidRPr="001E417B">
        <w:rPr>
          <w:rFonts w:ascii="Times New Roman" w:hAnsi="Times New Roman" w:cs="Times New Roman"/>
          <w:sz w:val="26"/>
          <w:szCs w:val="26"/>
        </w:rPr>
        <w:t>:</w:t>
      </w:r>
    </w:p>
    <w:p w:rsidR="00A6116D" w:rsidRPr="00DB5838" w:rsidRDefault="00A6116D" w:rsidP="00A6116D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 w:rsidRPr="00DB5838">
        <w:rPr>
          <w:rFonts w:ascii="Times New Roman" w:hAnsi="Times New Roman" w:cs="Times New Roman"/>
          <w:sz w:val="26"/>
          <w:szCs w:val="26"/>
        </w:rPr>
        <w:t xml:space="preserve">1. Утвердить административный регламент по предоставлению муниципальной услуги </w:t>
      </w:r>
      <w:r w:rsidRPr="00A6116D">
        <w:rPr>
          <w:rFonts w:ascii="Times New Roman" w:hAnsi="Times New Roman" w:cs="Times New Roman"/>
          <w:bCs/>
          <w:sz w:val="26"/>
          <w:szCs w:val="26"/>
        </w:rPr>
        <w:t>«Согласование проектной документации на проведение работ по сохранению объекта культурного наследия местного (муниципального) значения»</w:t>
      </w:r>
      <w:r w:rsidRPr="00DB5838">
        <w:rPr>
          <w:rFonts w:ascii="Times New Roman" w:hAnsi="Times New Roman" w:cs="Times New Roman"/>
          <w:sz w:val="26"/>
          <w:szCs w:val="26"/>
        </w:rPr>
        <w:t xml:space="preserve"> согласно приложению к постановлению.</w:t>
      </w:r>
    </w:p>
    <w:p w:rsidR="00A6116D" w:rsidRPr="00DB5838" w:rsidRDefault="00A6116D" w:rsidP="00A6116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B5838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со дня его официального опубликования в газете «Неделя нашего города», подлежит размещению на официальном сайте МО «Кировск» по адресу: </w:t>
      </w:r>
      <w:hyperlink r:id="rId9" w:history="1">
        <w:r w:rsidRPr="00DB5838">
          <w:rPr>
            <w:rStyle w:val="af6"/>
            <w:rFonts w:ascii="Times New Roman" w:hAnsi="Times New Roman" w:cs="Times New Roman"/>
            <w:sz w:val="26"/>
            <w:szCs w:val="26"/>
          </w:rPr>
          <w:t>kirovsklenobl.</w:t>
        </w:r>
        <w:r w:rsidRPr="00DB5838">
          <w:rPr>
            <w:rStyle w:val="af6"/>
            <w:rFonts w:ascii="Times New Roman" w:hAnsi="Times New Roman" w:cs="Times New Roman"/>
            <w:sz w:val="26"/>
            <w:szCs w:val="26"/>
            <w:lang w:val="en-US"/>
          </w:rPr>
          <w:t>gosuslugi</w:t>
        </w:r>
        <w:r w:rsidRPr="00DB5838">
          <w:rPr>
            <w:rStyle w:val="af6"/>
            <w:rFonts w:ascii="Times New Roman" w:hAnsi="Times New Roman" w:cs="Times New Roman"/>
            <w:sz w:val="26"/>
            <w:szCs w:val="26"/>
          </w:rPr>
          <w:t>.ru/</w:t>
        </w:r>
      </w:hyperlink>
      <w:r w:rsidRPr="00DB5838">
        <w:rPr>
          <w:rFonts w:ascii="Times New Roman" w:hAnsi="Times New Roman" w:cs="Times New Roman"/>
          <w:sz w:val="26"/>
          <w:szCs w:val="26"/>
        </w:rPr>
        <w:t xml:space="preserve"> и в сетевом издании «Неделя нашего города+» по адресу: </w:t>
      </w:r>
      <w:hyperlink r:id="rId10" w:history="1">
        <w:r w:rsidRPr="00DB5838">
          <w:rPr>
            <w:rStyle w:val="af6"/>
            <w:rFonts w:ascii="Times New Roman" w:hAnsi="Times New Roman" w:cs="Times New Roman"/>
            <w:sz w:val="26"/>
            <w:szCs w:val="26"/>
            <w:lang w:val="en-US"/>
          </w:rPr>
          <w:t>https</w:t>
        </w:r>
        <w:r w:rsidRPr="00DB5838">
          <w:rPr>
            <w:rStyle w:val="af6"/>
            <w:rFonts w:ascii="Times New Roman" w:hAnsi="Times New Roman" w:cs="Times New Roman"/>
            <w:sz w:val="26"/>
            <w:szCs w:val="26"/>
          </w:rPr>
          <w:t>://</w:t>
        </w:r>
        <w:r w:rsidRPr="00DB5838">
          <w:rPr>
            <w:rStyle w:val="af6"/>
            <w:rFonts w:ascii="Times New Roman" w:hAnsi="Times New Roman" w:cs="Times New Roman"/>
            <w:sz w:val="26"/>
            <w:szCs w:val="26"/>
            <w:lang w:val="en-US"/>
          </w:rPr>
          <w:t>nngplus</w:t>
        </w:r>
        <w:r w:rsidRPr="00DB5838">
          <w:rPr>
            <w:rStyle w:val="af6"/>
            <w:rFonts w:ascii="Times New Roman" w:hAnsi="Times New Roman" w:cs="Times New Roman"/>
            <w:sz w:val="26"/>
            <w:szCs w:val="26"/>
          </w:rPr>
          <w:t>.</w:t>
        </w:r>
        <w:r w:rsidRPr="00DB5838">
          <w:rPr>
            <w:rStyle w:val="af6"/>
            <w:rFonts w:ascii="Times New Roman" w:hAnsi="Times New Roman" w:cs="Times New Roman"/>
            <w:sz w:val="26"/>
            <w:szCs w:val="26"/>
            <w:lang w:val="en-US"/>
          </w:rPr>
          <w:t>ru</w:t>
        </w:r>
        <w:r w:rsidRPr="00DB5838">
          <w:rPr>
            <w:rStyle w:val="af6"/>
            <w:rFonts w:ascii="Times New Roman" w:hAnsi="Times New Roman" w:cs="Times New Roman"/>
            <w:sz w:val="26"/>
            <w:szCs w:val="26"/>
          </w:rPr>
          <w:t>/</w:t>
        </w:r>
      </w:hyperlink>
      <w:r w:rsidRPr="00DB5838">
        <w:rPr>
          <w:rFonts w:ascii="Times New Roman" w:hAnsi="Times New Roman" w:cs="Times New Roman"/>
          <w:sz w:val="26"/>
          <w:szCs w:val="26"/>
        </w:rPr>
        <w:t>.</w:t>
      </w:r>
    </w:p>
    <w:p w:rsidR="00A6116D" w:rsidRPr="00DB5838" w:rsidRDefault="00A6116D" w:rsidP="00A6116D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A6116D" w:rsidRPr="00DB5838" w:rsidRDefault="00A6116D" w:rsidP="00A611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6116D" w:rsidRPr="00DB5838" w:rsidRDefault="00A6116D" w:rsidP="00A6116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Г</w:t>
      </w:r>
      <w:r w:rsidRPr="00DB5838">
        <w:rPr>
          <w:rFonts w:ascii="Times New Roman" w:hAnsi="Times New Roman" w:cs="Times New Roman"/>
          <w:bCs/>
          <w:sz w:val="26"/>
          <w:szCs w:val="26"/>
        </w:rPr>
        <w:t>лав</w:t>
      </w:r>
      <w:r>
        <w:rPr>
          <w:rFonts w:ascii="Times New Roman" w:hAnsi="Times New Roman" w:cs="Times New Roman"/>
          <w:bCs/>
          <w:sz w:val="26"/>
          <w:szCs w:val="26"/>
        </w:rPr>
        <w:t>а</w:t>
      </w:r>
      <w:r w:rsidRPr="00DB5838">
        <w:rPr>
          <w:rFonts w:ascii="Times New Roman" w:hAnsi="Times New Roman" w:cs="Times New Roman"/>
          <w:bCs/>
          <w:sz w:val="26"/>
          <w:szCs w:val="26"/>
        </w:rPr>
        <w:t xml:space="preserve"> администрации                                                                                   </w:t>
      </w:r>
      <w:r>
        <w:rPr>
          <w:rFonts w:ascii="Times New Roman" w:hAnsi="Times New Roman" w:cs="Times New Roman"/>
          <w:bCs/>
          <w:sz w:val="26"/>
          <w:szCs w:val="26"/>
        </w:rPr>
        <w:t>О.</w:t>
      </w:r>
      <w:r w:rsidRPr="00DB5838">
        <w:rPr>
          <w:rFonts w:ascii="Times New Roman" w:hAnsi="Times New Roman" w:cs="Times New Roman"/>
          <w:bCs/>
          <w:sz w:val="26"/>
          <w:szCs w:val="26"/>
        </w:rPr>
        <w:t>Н.</w:t>
      </w:r>
      <w:r>
        <w:rPr>
          <w:rFonts w:ascii="Times New Roman" w:hAnsi="Times New Roman" w:cs="Times New Roman"/>
          <w:bCs/>
          <w:sz w:val="26"/>
          <w:szCs w:val="26"/>
        </w:rPr>
        <w:t xml:space="preserve"> Кротова</w:t>
      </w:r>
    </w:p>
    <w:p w:rsidR="00A6116D" w:rsidRPr="001E417B" w:rsidRDefault="00A6116D" w:rsidP="00A6116D">
      <w:pPr>
        <w:suppressAutoHyphens/>
        <w:autoSpaceDN w:val="0"/>
        <w:adjustRightInd w:val="0"/>
        <w:spacing w:after="0"/>
        <w:ind w:firstLine="720"/>
        <w:jc w:val="both"/>
        <w:outlineLvl w:val="2"/>
        <w:rPr>
          <w:rFonts w:ascii="Times New Roman" w:hAnsi="Times New Roman" w:cs="Times New Roman"/>
          <w:bCs/>
          <w:color w:val="FF0000"/>
          <w:sz w:val="26"/>
          <w:szCs w:val="26"/>
        </w:rPr>
      </w:pPr>
    </w:p>
    <w:p w:rsidR="00A6116D" w:rsidRPr="001E417B" w:rsidRDefault="00A6116D" w:rsidP="00A6116D">
      <w:pPr>
        <w:suppressAutoHyphens/>
        <w:autoSpaceDN w:val="0"/>
        <w:adjustRightInd w:val="0"/>
        <w:spacing w:after="0"/>
        <w:ind w:firstLine="720"/>
        <w:jc w:val="both"/>
        <w:outlineLvl w:val="2"/>
        <w:rPr>
          <w:rFonts w:ascii="Times New Roman" w:hAnsi="Times New Roman" w:cs="Times New Roman"/>
          <w:bCs/>
          <w:sz w:val="26"/>
          <w:szCs w:val="26"/>
        </w:rPr>
      </w:pPr>
    </w:p>
    <w:p w:rsidR="00A6116D" w:rsidRDefault="00A6116D" w:rsidP="00A6116D">
      <w:pPr>
        <w:suppressAutoHyphens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Cs/>
        </w:rPr>
      </w:pPr>
    </w:p>
    <w:p w:rsidR="00A6116D" w:rsidRDefault="00A6116D" w:rsidP="00A6116D">
      <w:pPr>
        <w:suppressAutoHyphens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Cs/>
        </w:rPr>
      </w:pPr>
    </w:p>
    <w:p w:rsidR="00A6116D" w:rsidRDefault="00A6116D" w:rsidP="00A6116D">
      <w:pPr>
        <w:suppressAutoHyphens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Cs/>
        </w:rPr>
      </w:pPr>
    </w:p>
    <w:p w:rsidR="00A6116D" w:rsidRDefault="00A6116D" w:rsidP="00A6116D">
      <w:pPr>
        <w:suppressAutoHyphens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Cs/>
        </w:rPr>
      </w:pPr>
    </w:p>
    <w:p w:rsidR="00A6116D" w:rsidRDefault="00A6116D" w:rsidP="00A6116D">
      <w:pPr>
        <w:suppressAutoHyphens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Cs/>
        </w:rPr>
      </w:pPr>
    </w:p>
    <w:p w:rsidR="00A6116D" w:rsidRDefault="00A6116D" w:rsidP="00A6116D">
      <w:pPr>
        <w:suppressAutoHyphens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Cs/>
        </w:rPr>
      </w:pPr>
    </w:p>
    <w:p w:rsidR="00A6116D" w:rsidRPr="001E417B" w:rsidRDefault="00A6116D" w:rsidP="00A6116D">
      <w:pPr>
        <w:suppressAutoHyphens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Cs/>
        </w:rPr>
      </w:pPr>
    </w:p>
    <w:p w:rsidR="00A6116D" w:rsidRPr="001E417B" w:rsidRDefault="00A6116D" w:rsidP="00A6116D">
      <w:pPr>
        <w:suppressAutoHyphens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Cs/>
        </w:rPr>
      </w:pPr>
    </w:p>
    <w:p w:rsidR="00A6116D" w:rsidRDefault="00A6116D" w:rsidP="00A6116D">
      <w:pPr>
        <w:suppressAutoHyphens/>
        <w:autoSpaceDN w:val="0"/>
        <w:adjustRightInd w:val="0"/>
        <w:spacing w:after="0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E417B">
        <w:rPr>
          <w:rFonts w:ascii="Times New Roman" w:hAnsi="Times New Roman" w:cs="Times New Roman"/>
          <w:bCs/>
        </w:rPr>
        <w:t xml:space="preserve">Разослано: дело, прокуратура, регистр НПА, ННГ+, сайт, </w:t>
      </w:r>
      <w:r>
        <w:rPr>
          <w:rFonts w:ascii="Times New Roman" w:hAnsi="Times New Roman" w:cs="Times New Roman"/>
          <w:bCs/>
        </w:rPr>
        <w:t>МКУ УЖКХиО</w:t>
      </w:r>
    </w:p>
    <w:p w:rsidR="00A6116D" w:rsidRPr="00A6116D" w:rsidRDefault="00A6116D" w:rsidP="00A6116D">
      <w:pPr>
        <w:spacing w:after="0"/>
        <w:ind w:firstLine="720"/>
        <w:jc w:val="right"/>
        <w:rPr>
          <w:rFonts w:ascii="Times New Roman" w:hAnsi="Times New Roman" w:cs="Times New Roman"/>
        </w:rPr>
      </w:pPr>
      <w:r w:rsidRPr="00A6116D">
        <w:rPr>
          <w:rFonts w:ascii="Times New Roman" w:hAnsi="Times New Roman" w:cs="Times New Roman"/>
        </w:rPr>
        <w:lastRenderedPageBreak/>
        <w:t>Приложение</w:t>
      </w:r>
    </w:p>
    <w:p w:rsidR="00A6116D" w:rsidRPr="00A6116D" w:rsidRDefault="00A6116D" w:rsidP="00A6116D">
      <w:pPr>
        <w:tabs>
          <w:tab w:val="left" w:pos="0"/>
        </w:tabs>
        <w:spacing w:after="0"/>
        <w:jc w:val="right"/>
        <w:rPr>
          <w:rFonts w:ascii="Times New Roman" w:hAnsi="Times New Roman" w:cs="Times New Roman"/>
        </w:rPr>
      </w:pPr>
      <w:r w:rsidRPr="00A6116D">
        <w:rPr>
          <w:rFonts w:ascii="Times New Roman" w:hAnsi="Times New Roman" w:cs="Times New Roman"/>
        </w:rPr>
        <w:t>к постановлению администрации МО «Кировск»</w:t>
      </w:r>
    </w:p>
    <w:p w:rsidR="00A6116D" w:rsidRPr="00A6116D" w:rsidRDefault="00A6116D" w:rsidP="00A611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116D">
        <w:rPr>
          <w:rFonts w:ascii="Times New Roman" w:hAnsi="Times New Roman" w:cs="Times New Roman"/>
        </w:rPr>
        <w:t xml:space="preserve">                                                                            от </w:t>
      </w:r>
      <w:r w:rsidR="003F4569">
        <w:rPr>
          <w:rFonts w:ascii="Times New Roman" w:hAnsi="Times New Roman" w:cs="Times New Roman"/>
        </w:rPr>
        <w:t>14 сентября</w:t>
      </w:r>
      <w:r w:rsidRPr="00A6116D">
        <w:rPr>
          <w:rFonts w:ascii="Times New Roman" w:hAnsi="Times New Roman" w:cs="Times New Roman"/>
        </w:rPr>
        <w:t xml:space="preserve"> 2026 года № </w:t>
      </w:r>
      <w:r w:rsidR="003F4569">
        <w:rPr>
          <w:rFonts w:ascii="Times New Roman" w:hAnsi="Times New Roman" w:cs="Times New Roman"/>
        </w:rPr>
        <w:t>1115</w:t>
      </w:r>
    </w:p>
    <w:p w:rsidR="00A6116D" w:rsidRDefault="00A6116D" w:rsidP="000918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ECA" w:rsidRPr="00A51643" w:rsidRDefault="00083E44" w:rsidP="000918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1643">
        <w:rPr>
          <w:rFonts w:ascii="Times New Roman" w:hAnsi="Times New Roman" w:cs="Times New Roman"/>
          <w:b/>
          <w:sz w:val="24"/>
          <w:szCs w:val="24"/>
        </w:rPr>
        <w:t>А</w:t>
      </w:r>
      <w:r w:rsidR="00585195" w:rsidRPr="00A51643">
        <w:rPr>
          <w:rFonts w:ascii="Times New Roman" w:hAnsi="Times New Roman" w:cs="Times New Roman"/>
          <w:b/>
          <w:sz w:val="24"/>
          <w:szCs w:val="24"/>
        </w:rPr>
        <w:t>дминистративн</w:t>
      </w:r>
      <w:r w:rsidRPr="00A51643">
        <w:rPr>
          <w:rFonts w:ascii="Times New Roman" w:hAnsi="Times New Roman" w:cs="Times New Roman"/>
          <w:b/>
          <w:sz w:val="24"/>
          <w:szCs w:val="24"/>
        </w:rPr>
        <w:t>ый</w:t>
      </w:r>
      <w:r w:rsidR="00585195" w:rsidRPr="00A51643">
        <w:rPr>
          <w:rFonts w:ascii="Times New Roman" w:hAnsi="Times New Roman" w:cs="Times New Roman"/>
          <w:b/>
          <w:sz w:val="24"/>
          <w:szCs w:val="24"/>
        </w:rPr>
        <w:t xml:space="preserve"> регламент</w:t>
      </w:r>
    </w:p>
    <w:p w:rsidR="00B30ECA" w:rsidRPr="00A51643" w:rsidRDefault="00585195" w:rsidP="00091852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51643">
        <w:rPr>
          <w:rFonts w:ascii="Times New Roman" w:hAnsi="Times New Roman" w:cs="Times New Roman"/>
          <w:b/>
          <w:sz w:val="24"/>
          <w:szCs w:val="24"/>
        </w:rPr>
        <w:t xml:space="preserve">предоставления на территории </w:t>
      </w:r>
      <w:r w:rsidR="00FF1241" w:rsidRPr="00A51643">
        <w:rPr>
          <w:rFonts w:ascii="Times New Roman" w:hAnsi="Times New Roman" w:cs="Times New Roman"/>
          <w:b/>
          <w:sz w:val="24"/>
          <w:szCs w:val="24"/>
        </w:rPr>
        <w:t>Кировского городского поселения Кировского муниципального района Ленинградской</w:t>
      </w:r>
      <w:r w:rsidR="00024D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1241" w:rsidRPr="00A51643">
        <w:rPr>
          <w:rFonts w:ascii="Times New Roman" w:hAnsi="Times New Roman" w:cs="Times New Roman"/>
          <w:b/>
          <w:sz w:val="24"/>
          <w:szCs w:val="24"/>
        </w:rPr>
        <w:t>области</w:t>
      </w:r>
      <w:r w:rsidRPr="00A51643">
        <w:rPr>
          <w:rFonts w:ascii="Times New Roman" w:hAnsi="Times New Roman" w:cs="Times New Roman"/>
          <w:b/>
          <w:sz w:val="24"/>
          <w:szCs w:val="24"/>
        </w:rPr>
        <w:t xml:space="preserve"> муниципальной услуги </w:t>
      </w:r>
      <w:r w:rsidRPr="00A51643">
        <w:rPr>
          <w:rFonts w:ascii="Times New Roman" w:hAnsi="Times New Roman" w:cs="Times New Roman"/>
          <w:b/>
          <w:bCs/>
          <w:sz w:val="24"/>
          <w:szCs w:val="24"/>
        </w:rPr>
        <w:t>«Согласование проектной документации на проведение работ по сохранению объекта культурного наследия местного (муниципального) значения»</w:t>
      </w:r>
    </w:p>
    <w:p w:rsidR="00B30ECA" w:rsidRPr="00A51643" w:rsidRDefault="00585195" w:rsidP="00091852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(далее – административный регламент, муниципальная услуга, ОМСУ)</w:t>
      </w:r>
    </w:p>
    <w:p w:rsidR="00B30ECA" w:rsidRPr="00A51643" w:rsidRDefault="00B30ECA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B30ECA" w:rsidRPr="00A51643" w:rsidRDefault="00585195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1. Общие положения</w:t>
      </w:r>
    </w:p>
    <w:p w:rsidR="00B30ECA" w:rsidRPr="00A51643" w:rsidRDefault="00B30E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pStyle w:val="af2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1643">
        <w:rPr>
          <w:rFonts w:ascii="Times New Roman" w:hAnsi="Times New Roman"/>
          <w:sz w:val="24"/>
          <w:szCs w:val="24"/>
        </w:rPr>
        <w:t>Предмет регулирования.</w:t>
      </w:r>
    </w:p>
    <w:p w:rsidR="00B30ECA" w:rsidRPr="00A51643" w:rsidRDefault="00B30ECA">
      <w:pPr>
        <w:pStyle w:val="af2"/>
        <w:spacing w:after="0" w:line="240" w:lineRule="auto"/>
        <w:ind w:left="1260"/>
        <w:jc w:val="both"/>
        <w:rPr>
          <w:rFonts w:ascii="Times New Roman" w:hAnsi="Times New Roman"/>
          <w:b/>
          <w:sz w:val="24"/>
          <w:szCs w:val="24"/>
        </w:rPr>
      </w:pPr>
    </w:p>
    <w:p w:rsidR="00B30ECA" w:rsidRPr="00A51643" w:rsidRDefault="00585195">
      <w:pPr>
        <w:spacing w:after="0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Регламент устанавливает порядок и стандарт предоставления муниципальной услуги «Согласование проектной документации на проведение работ по сохранению объекта культурного наследия местного (муниципального) значения».</w:t>
      </w:r>
    </w:p>
    <w:p w:rsidR="00B30ECA" w:rsidRPr="00A51643" w:rsidRDefault="00B30E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before="120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B30ECA" w:rsidRPr="00A51643" w:rsidRDefault="005851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B30ECA" w:rsidRPr="00A51643" w:rsidRDefault="005851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 - физическим лицам;</w:t>
      </w:r>
    </w:p>
    <w:p w:rsidR="00B30ECA" w:rsidRPr="00A51643" w:rsidRDefault="005851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- юридическим лицам (за исключением государственных органов</w:t>
      </w:r>
      <w:r w:rsidRPr="00A51643">
        <w:rPr>
          <w:rFonts w:ascii="Times New Roman" w:hAnsi="Times New Roman" w:cs="Times New Roman"/>
          <w:sz w:val="24"/>
          <w:szCs w:val="24"/>
        </w:rPr>
        <w:br/>
        <w:t xml:space="preserve">и их территориальных органов, органов государственных внебюджетных фондов и их территориальных органов, органов местного самоуправления); </w:t>
      </w:r>
    </w:p>
    <w:p w:rsidR="00B30ECA" w:rsidRPr="00A51643" w:rsidRDefault="005851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- индивидуальным предпринимателям.</w:t>
      </w:r>
    </w:p>
    <w:p w:rsidR="00B30ECA" w:rsidRPr="00A51643" w:rsidRDefault="005851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  <w:highlight w:val="white"/>
        </w:rPr>
        <w:t>В качестве уполномоченного представителя заявителя может быть лицо, указанное в </w:t>
      </w:r>
      <w:hyperlink r:id="rId11" w:anchor="A8I0NL" w:tooltip="https://docs.cntd.ru/document/902228011#A8I0NL" w:history="1">
        <w:r w:rsidRPr="00A51643">
          <w:rPr>
            <w:rFonts w:ascii="Times New Roman" w:hAnsi="Times New Roman" w:cs="Times New Roman"/>
            <w:sz w:val="24"/>
            <w:szCs w:val="24"/>
            <w:highlight w:val="white"/>
          </w:rPr>
          <w:t xml:space="preserve">части 2 статьи 5 Федерального закона от 27.07.2010 № 210-ФЗ </w:t>
        </w:r>
        <w:r w:rsidR="00091852" w:rsidRPr="00A51643">
          <w:rPr>
            <w:rFonts w:ascii="Times New Roman" w:hAnsi="Times New Roman" w:cs="Times New Roman"/>
            <w:sz w:val="24"/>
            <w:szCs w:val="24"/>
          </w:rPr>
          <w:t>«</w:t>
        </w:r>
        <w:r w:rsidRPr="00A51643">
          <w:rPr>
            <w:rFonts w:ascii="Times New Roman" w:hAnsi="Times New Roman" w:cs="Times New Roman"/>
            <w:sz w:val="24"/>
            <w:szCs w:val="24"/>
            <w:highlight w:val="white"/>
          </w:rPr>
          <w:t>Об организации предоставления государственных и муниципальных услуг</w:t>
        </w:r>
      </w:hyperlink>
      <w:r w:rsidR="00091852" w:rsidRPr="00A51643">
        <w:rPr>
          <w:rFonts w:ascii="Times New Roman" w:hAnsi="Times New Roman" w:cs="Times New Roman"/>
          <w:sz w:val="24"/>
          <w:szCs w:val="24"/>
        </w:rPr>
        <w:t>».</w:t>
      </w:r>
    </w:p>
    <w:p w:rsidR="00B30ECA" w:rsidRPr="00A51643" w:rsidRDefault="00B30E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портал).</w:t>
      </w:r>
    </w:p>
    <w:p w:rsidR="00B30ECA" w:rsidRPr="00A51643" w:rsidRDefault="00B30ECA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2. Стандарт предоставления муниципальной услуги</w:t>
      </w:r>
    </w:p>
    <w:p w:rsidR="00B30ECA" w:rsidRPr="00A51643" w:rsidRDefault="00B30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2.1. Наименование муниципальной услуги: «Согласование проектной документации на проведение работ по сохранению объекта культурного наследия местного (муниципального) значения».</w:t>
      </w:r>
    </w:p>
    <w:p w:rsidR="00B30ECA" w:rsidRPr="00A51643" w:rsidRDefault="00B30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B30ECA" w:rsidRPr="00A51643" w:rsidRDefault="00585195">
      <w:pPr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Муниципальную услугу предоставляет: </w:t>
      </w:r>
      <w:r w:rsidR="00091852" w:rsidRPr="00A51643">
        <w:rPr>
          <w:rFonts w:ascii="Times New Roman" w:hAnsi="Times New Roman" w:cs="Times New Roman"/>
          <w:sz w:val="24"/>
          <w:szCs w:val="24"/>
        </w:rPr>
        <w:t>администрация Кировского городского поселения Кировского муниципального района Ленинградской области.</w:t>
      </w:r>
    </w:p>
    <w:p w:rsidR="00B30ECA" w:rsidRPr="00A51643" w:rsidRDefault="00585195">
      <w:pPr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B30ECA" w:rsidRPr="00A51643" w:rsidRDefault="00585195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 уведомление о согласовании (отказе в согласовании) проектной документации на проведение работ по сохранению объекта культурного наследия.</w:t>
      </w:r>
    </w:p>
    <w:p w:rsidR="00B30ECA" w:rsidRPr="00A51643" w:rsidRDefault="00585195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lastRenderedPageBreak/>
        <w:t>Формирование реестровой записи в качестве результата предоставления муниципальной услуги не предусмотрено.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может быть получен в соответствии со способом, указанным заявителем при подаче заявления и документов:</w:t>
      </w:r>
    </w:p>
    <w:p w:rsidR="00B30ECA" w:rsidRPr="00A51643" w:rsidRDefault="00585195">
      <w:pPr>
        <w:spacing w:after="0" w:line="283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1) при личной явке:</w:t>
      </w:r>
    </w:p>
    <w:p w:rsidR="00B30ECA" w:rsidRPr="00A51643" w:rsidRDefault="00585195">
      <w:pPr>
        <w:spacing w:after="0" w:line="283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в ОМСУ;</w:t>
      </w:r>
    </w:p>
    <w:p w:rsidR="00B30ECA" w:rsidRPr="00A51643" w:rsidRDefault="00585195">
      <w:pPr>
        <w:spacing w:after="0" w:line="283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B30ECA" w:rsidRPr="00A51643" w:rsidRDefault="00585195">
      <w:pPr>
        <w:spacing w:after="0" w:line="283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2) без личной явки:</w:t>
      </w:r>
    </w:p>
    <w:p w:rsidR="00B30ECA" w:rsidRPr="00A51643" w:rsidRDefault="00585195">
      <w:pPr>
        <w:spacing w:after="0" w:line="283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B30ECA" w:rsidRPr="00A51643" w:rsidRDefault="00585195">
      <w:pPr>
        <w:spacing w:after="0" w:line="283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 ЕПГУ</w:t>
      </w:r>
      <w:r w:rsidRPr="00A51643">
        <w:rPr>
          <w:rFonts w:ascii="Times New Roman" w:hAnsi="Times New Roman" w:cs="Times New Roman"/>
          <w:sz w:val="24"/>
          <w:szCs w:val="24"/>
        </w:rPr>
        <w:br/>
        <w:t>(при технической реализации).</w:t>
      </w:r>
    </w:p>
    <w:p w:rsidR="00B30ECA" w:rsidRPr="00A51643" w:rsidRDefault="00585195">
      <w:pPr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Максимальный срок предоставления муниципальной услуги составляет не более 20 рабочих дней со дня регистрации заявления и документов.</w:t>
      </w:r>
    </w:p>
    <w:p w:rsidR="00B30ECA" w:rsidRPr="00A51643" w:rsidRDefault="00585195">
      <w:pPr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B30ECA" w:rsidRPr="00A51643" w:rsidRDefault="00585195">
      <w:pPr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B30ECA" w:rsidRPr="00A51643" w:rsidRDefault="00585195">
      <w:pPr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B30ECA" w:rsidRPr="00A51643" w:rsidRDefault="00585195">
      <w:pPr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многофункциональный центр, составляет не более 15 минут. </w:t>
      </w:r>
    </w:p>
    <w:p w:rsidR="00B30ECA" w:rsidRPr="00A51643" w:rsidRDefault="00B30E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after="0" w:line="282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</w:t>
      </w:r>
    </w:p>
    <w:p w:rsidR="00B30ECA" w:rsidRPr="00A51643" w:rsidRDefault="00585195">
      <w:pPr>
        <w:spacing w:after="0" w:line="282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при личном обращении в ОМСУ - в день обращения;</w:t>
      </w:r>
    </w:p>
    <w:p w:rsidR="00B30ECA" w:rsidRPr="00A51643" w:rsidRDefault="00585195">
      <w:pPr>
        <w:spacing w:after="0" w:line="282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при направлении запроса почтовой связью в ОМСУ - в течение 3 рабочих дней с момента поступления заявления в ОМСУ;</w:t>
      </w:r>
    </w:p>
    <w:p w:rsidR="00B30ECA" w:rsidRPr="00A51643" w:rsidRDefault="00585195">
      <w:pPr>
        <w:spacing w:after="0" w:line="282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при направлении запроса из МФЦ в ОМСУ - в течение 1 рабочего дня </w:t>
      </w:r>
      <w:r w:rsidRPr="00A51643">
        <w:rPr>
          <w:rFonts w:ascii="Times New Roman" w:hAnsi="Times New Roman" w:cs="Times New Roman"/>
          <w:sz w:val="24"/>
          <w:szCs w:val="24"/>
        </w:rPr>
        <w:br/>
        <w:t>с момента поступления заявления в ОМСУ;</w:t>
      </w:r>
    </w:p>
    <w:p w:rsidR="00B30ECA" w:rsidRPr="00A51643" w:rsidRDefault="00585195">
      <w:pPr>
        <w:spacing w:after="0" w:line="282" w:lineRule="atLeast"/>
        <w:ind w:firstLine="482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при направлении запроса в форме электронного документа посредством </w:t>
      </w:r>
      <w:r w:rsidRPr="00A51643">
        <w:rPr>
          <w:rFonts w:ascii="Times New Roman" w:hAnsi="Times New Roman" w:cs="Times New Roman"/>
          <w:sz w:val="24"/>
          <w:szCs w:val="24"/>
        </w:rPr>
        <w:br/>
        <w:t>ПГУ ЛО/ЕПГУ - в день поступления заявления на ПГУ ЛО/ЕПГУ</w:t>
      </w:r>
      <w:r w:rsidRPr="00A51643">
        <w:rPr>
          <w:rFonts w:ascii="Times New Roman" w:hAnsi="Times New Roman" w:cs="Times New Roman"/>
          <w:sz w:val="24"/>
          <w:szCs w:val="24"/>
        </w:rPr>
        <w:br/>
        <w:t>или на следующий рабочий день (при технической реализации).</w:t>
      </w:r>
    </w:p>
    <w:p w:rsidR="00B30ECA" w:rsidRPr="00A51643" w:rsidRDefault="00B30E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2.8. Требования к помещениям, в которых предоставляется муниципальная услуга 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"Интернет", а также на Едином портале.</w:t>
      </w:r>
    </w:p>
    <w:p w:rsidR="00B30ECA" w:rsidRPr="00A51643" w:rsidRDefault="00B30E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lastRenderedPageBreak/>
        <w:t xml:space="preserve">Перечень показателей качества и доступности муниципальной услуги размещен наофициальном сайте ОМСУ в информационно-телекоммуникационной сети "Интернет", а также на Едином портале. </w:t>
      </w:r>
    </w:p>
    <w:p w:rsidR="00B30ECA" w:rsidRPr="00A51643" w:rsidRDefault="00B30E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B30ECA" w:rsidRPr="00A51643" w:rsidRDefault="005851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 используются Единый портал, федеральная государственная информационная система "Единая система межведомственного электронного взаимодействия" (СМЭВ).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2" w:tooltip="https://login.consultant.ru/link/?req=doc&amp;base=SPB&amp;n=311791&amp;dst=100657" w:history="1">
        <w:r w:rsidRPr="00A51643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A51643">
        <w:rPr>
          <w:rFonts w:ascii="Times New Roman" w:hAnsi="Times New Roman" w:cs="Times New Roman"/>
          <w:sz w:val="24"/>
          <w:szCs w:val="24"/>
        </w:rPr>
        <w:t xml:space="preserve"> 3.6 настоящего регламента, с учетом требования, предусмотренного </w:t>
      </w:r>
      <w:hyperlink r:id="rId13" w:tooltip="https://login.consultant.ru/link/?req=doc&amp;base=LAW&amp;n=494996&amp;dst=427" w:history="1">
        <w:r w:rsidRPr="00A51643">
          <w:rPr>
            <w:rFonts w:ascii="Times New Roman" w:hAnsi="Times New Roman" w:cs="Times New Roman"/>
            <w:sz w:val="24"/>
            <w:szCs w:val="24"/>
          </w:rPr>
          <w:t>частью 3 статьи 5</w:t>
        </w:r>
      </w:hyperlink>
      <w:r w:rsidRPr="00A51643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  <w:highlight w:val="white"/>
        </w:rPr>
        <w:t>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ОМСУ. 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услуги.</w:t>
      </w:r>
    </w:p>
    <w:p w:rsidR="00B30ECA" w:rsidRPr="00A51643" w:rsidRDefault="00B30E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 xml:space="preserve">2.11. Исчерпывающий перечень документов, необходимых для предоставления </w:t>
      </w:r>
      <w:r w:rsidRPr="00A51643">
        <w:rPr>
          <w:rFonts w:ascii="Times New Roman" w:hAnsi="Times New Roman" w:cs="Times New Roman"/>
          <w:sz w:val="24"/>
          <w:szCs w:val="24"/>
        </w:rPr>
        <w:t>муниципальной</w:t>
      </w:r>
      <w:r w:rsidRPr="00A51643">
        <w:rPr>
          <w:rFonts w:ascii="Times New Roman" w:hAnsi="Times New Roman" w:cs="Times New Roman"/>
          <w:bCs/>
          <w:sz w:val="24"/>
          <w:szCs w:val="24"/>
        </w:rPr>
        <w:t xml:space="preserve"> услуги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</w:t>
      </w:r>
      <w:r w:rsidRPr="00A51643">
        <w:rPr>
          <w:rFonts w:ascii="Times New Roman" w:hAnsi="Times New Roman" w:cs="Times New Roman"/>
          <w:sz w:val="24"/>
          <w:szCs w:val="24"/>
        </w:rPr>
        <w:lastRenderedPageBreak/>
        <w:t>межведомственного информационного взаимодействия, приведен в  приложении к настоящему регламенту (</w:t>
      </w:r>
      <w:hyperlink r:id="rId14" w:tooltip="https://login.consultant.ru/link/?req=doc&amp;base=LAW&amp;n=508991&amp;dst=100124" w:history="1">
        <w:r w:rsidRPr="00A51643">
          <w:rPr>
            <w:rFonts w:ascii="Times New Roman" w:hAnsi="Times New Roman" w:cs="Times New Roman"/>
            <w:sz w:val="24"/>
            <w:szCs w:val="24"/>
          </w:rPr>
          <w:t>таблица № 2</w:t>
        </w:r>
      </w:hyperlink>
      <w:r w:rsidRPr="00A51643">
        <w:rPr>
          <w:rFonts w:ascii="Times New Roman" w:hAnsi="Times New Roman" w:cs="Times New Roman"/>
          <w:sz w:val="24"/>
          <w:szCs w:val="24"/>
        </w:rPr>
        <w:t>).</w:t>
      </w:r>
    </w:p>
    <w:p w:rsidR="00B30ECA" w:rsidRPr="00A51643" w:rsidRDefault="003C2DB1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hyperlink r:id="rId15" w:tooltip="https://login.consultant.ru/link/?req=doc&amp;base=LAW&amp;n=508991&amp;dst=100209" w:history="1">
        <w:r w:rsidR="00585195" w:rsidRPr="00A51643">
          <w:rPr>
            <w:rFonts w:ascii="Times New Roman" w:hAnsi="Times New Roman" w:cs="Times New Roman"/>
            <w:sz w:val="24"/>
            <w:szCs w:val="24"/>
          </w:rPr>
          <w:t>Формы</w:t>
        </w:r>
      </w:hyperlink>
      <w:r w:rsidR="00585195" w:rsidRPr="00A51643">
        <w:rPr>
          <w:rFonts w:ascii="Times New Roman" w:hAnsi="Times New Roman" w:cs="Times New Roman"/>
          <w:sz w:val="24"/>
          <w:szCs w:val="24"/>
        </w:rPr>
        <w:t xml:space="preserve"> заявления и документов приведены в приложении к настоящему регламенту.</w:t>
      </w:r>
    </w:p>
    <w:p w:rsidR="00B30ECA" w:rsidRPr="00A51643" w:rsidRDefault="00B30EC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отказа в предоставлении муниципальной услуги.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Основаниями для отказа в приеме заявления и документов, необходимых для предоставления муниципальной услуги, являются: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1) Заявление подано лицом, не уполномоченным на осуществление таких действий;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2) Заявление с комплектом документов подписаны недействительной электронной подписью (при представлении документов посредством обращения на ПГУ ЛО/ЕПГУ (при технической реализации);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3) Представление неполного комплекта документов, необходимых </w:t>
      </w:r>
      <w:r w:rsidRPr="00A51643">
        <w:rPr>
          <w:rFonts w:ascii="Times New Roman" w:hAnsi="Times New Roman" w:cs="Times New Roman"/>
          <w:sz w:val="24"/>
          <w:szCs w:val="24"/>
        </w:rPr>
        <w:br/>
        <w:t>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4) Заявление на получение муниципальной услуги оформлено </w:t>
      </w:r>
      <w:r w:rsidRPr="00A51643">
        <w:rPr>
          <w:rFonts w:ascii="Times New Roman" w:hAnsi="Times New Roman" w:cs="Times New Roman"/>
          <w:sz w:val="24"/>
          <w:szCs w:val="24"/>
        </w:rPr>
        <w:br/>
        <w:t>не в соответствии с регламентом;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5) Представленные заявителем документы не отвечают требованиям, установленным регламентом;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6) Некомплектность представленных документов или недостоверность указанных в них сведений;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7) Отсутствие права на предоставление муниципальной услуги.</w:t>
      </w:r>
    </w:p>
    <w:p w:rsidR="00B30ECA" w:rsidRPr="00A51643" w:rsidRDefault="00585195">
      <w:pPr>
        <w:spacing w:before="100" w:beforeAutospacing="1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Основаниями для отказа в предоставлении муниципальной услуги являются: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1) Отсутствие у организации, разработавшей проектную документацию, лицензии на право осуществления деятельности по сохранению объектов культурного наследия;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2) Отсутствие в лицензии организации, разработавшей проектную документацию, права на разработку проектной документации по консервации, реставрации и воссозданию объектов культурного наследия (памятников истории культуры) народов Российской Федерации;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3) Приостановление деятельности (ликвидация) юридического лица -заявителя;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4) Несоответствие представленного акта государственной историко-культурной экспертизы требованиям Положения о государственной историко-культурной экспертизе, утвержденного постановлением Правительства Российской Федерации от 25.04.2024 № 530;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5) Заключение государственной историко-культурной экспертизы содержит отрицательные выводы по представленной документации;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6) Несогласие ОМСУ с заключением государственной историко-культурной экспертизы;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7) Прекращение или приостановление действия одного или нескольких документов, служащих основанием для предоставления муниципальной услуги;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8) Некомплектность представленных документов или недостоверность указанных в них сведений.</w:t>
      </w:r>
    </w:p>
    <w:p w:rsidR="00B30ECA" w:rsidRPr="00A51643" w:rsidRDefault="00585195">
      <w:pPr>
        <w:spacing w:before="100" w:beforeAutospacing="1"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Основания для отказа в приеме заявления и документов, основания для отказа в предоставлении муниципальной услуги с учетом категории (признаков) заявителя приведены в приложении к настоящему регламенту (</w:t>
      </w:r>
      <w:hyperlink r:id="rId16" w:tooltip="https://login.consultant.ru/link/?req=doc&amp;base=LAW&amp;n=508991&amp;dst=100124" w:history="1">
        <w:r w:rsidRPr="00A51643">
          <w:rPr>
            <w:rFonts w:ascii="Times New Roman" w:hAnsi="Times New Roman" w:cs="Times New Roman"/>
            <w:sz w:val="24"/>
            <w:szCs w:val="24"/>
          </w:rPr>
          <w:t xml:space="preserve">таблица № </w:t>
        </w:r>
      </w:hyperlink>
      <w:r w:rsidRPr="00A51643">
        <w:rPr>
          <w:rFonts w:ascii="Times New Roman" w:hAnsi="Times New Roman" w:cs="Times New Roman"/>
          <w:sz w:val="24"/>
          <w:szCs w:val="24"/>
        </w:rPr>
        <w:t>3).</w:t>
      </w:r>
    </w:p>
    <w:p w:rsidR="00B30ECA" w:rsidRPr="00A51643" w:rsidRDefault="00585195">
      <w:pPr>
        <w:spacing w:after="0" w:line="240" w:lineRule="auto"/>
        <w:ind w:firstLine="53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3. Состав, последовательность и сроки </w:t>
      </w:r>
    </w:p>
    <w:p w:rsidR="00B30ECA" w:rsidRPr="00A51643" w:rsidRDefault="00585195">
      <w:pPr>
        <w:spacing w:after="0" w:line="240" w:lineRule="auto"/>
        <w:ind w:firstLine="53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выполнения административных процедур</w:t>
      </w:r>
    </w:p>
    <w:p w:rsidR="00B30ECA" w:rsidRPr="00A51643" w:rsidRDefault="00B30ECA">
      <w:pPr>
        <w:spacing w:after="8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 w:rsidP="00C04876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B30ECA" w:rsidRPr="00A51643" w:rsidRDefault="00B30E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а) профилирование заявителя;</w:t>
      </w:r>
    </w:p>
    <w:p w:rsidR="00B30ECA" w:rsidRPr="00A51643" w:rsidRDefault="00585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б) прием заявления и документов;</w:t>
      </w:r>
    </w:p>
    <w:p w:rsidR="00B30ECA" w:rsidRPr="00A51643" w:rsidRDefault="00585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</w:t>
      </w:r>
    </w:p>
    <w:p w:rsidR="00B30ECA" w:rsidRPr="00A51643" w:rsidRDefault="00585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услуги;</w:t>
      </w:r>
    </w:p>
    <w:p w:rsidR="00B30ECA" w:rsidRPr="00A51643" w:rsidRDefault="00585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д) предоставление результата муниципальной услуги.</w:t>
      </w:r>
    </w:p>
    <w:p w:rsidR="00B30ECA" w:rsidRPr="00A51643" w:rsidRDefault="00B30E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30ECA" w:rsidRPr="00A51643" w:rsidRDefault="00585195" w:rsidP="00C04876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3.2. Профилирование заявителя</w:t>
      </w:r>
    </w:p>
    <w:p w:rsidR="00B30ECA" w:rsidRPr="00A51643" w:rsidRDefault="00B30E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B30ECA" w:rsidRPr="00A51643" w:rsidRDefault="005851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B30ECA" w:rsidRPr="00A51643" w:rsidRDefault="00B30E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 w:rsidP="00C0487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</w:t>
      </w:r>
    </w:p>
    <w:p w:rsidR="00B30ECA" w:rsidRPr="00A51643" w:rsidRDefault="00B30E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Получение документов, необходимых для предоставления муниципальной услуги, обеспечивается в порядке межведомственного взаимодействия в случае реализации технических возможностей информационных систем и расширения перечня СМЭВ, после обеспечения такой возможности владельцем информационных систем.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7" w:tooltip="https://login.consultant.ru/link/?req=doc&amp;base=LAW&amp;n=494999&amp;dst=100189" w:history="1">
        <w:r w:rsidRPr="00A51643">
          <w:rPr>
            <w:rFonts w:ascii="Times New Roman" w:hAnsi="Times New Roman" w:cs="Times New Roman"/>
            <w:sz w:val="24"/>
            <w:szCs w:val="24"/>
          </w:rPr>
          <w:t>статьями 9</w:t>
        </w:r>
      </w:hyperlink>
      <w:r w:rsidRPr="00A51643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tooltip="https://login.consultant.ru/link/?req=doc&amp;base=LAW&amp;n=494999&amp;dst=100202" w:history="1">
        <w:r w:rsidRPr="00A51643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A5164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9" w:tooltip="https://login.consultant.ru/link/?req=doc&amp;base=LAW&amp;n=494999&amp;dst=100243" w:history="1">
        <w:r w:rsidRPr="00A51643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A51643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</w:t>
      </w:r>
      <w:r w:rsidRPr="00A51643">
        <w:rPr>
          <w:rFonts w:ascii="Times New Roman" w:hAnsi="Times New Roman" w:cs="Times New Roman"/>
          <w:sz w:val="24"/>
          <w:szCs w:val="24"/>
        </w:rPr>
        <w:lastRenderedPageBreak/>
        <w:t>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2) информационных технологий, предусмотренных </w:t>
      </w:r>
      <w:hyperlink r:id="rId20" w:tooltip="https://login.consultant.ru/link/?req=doc&amp;base=LAW&amp;n=494999&amp;dst=100189" w:history="1">
        <w:r w:rsidRPr="00A51643">
          <w:rPr>
            <w:rFonts w:ascii="Times New Roman" w:hAnsi="Times New Roman" w:cs="Times New Roman"/>
            <w:sz w:val="24"/>
            <w:szCs w:val="24"/>
          </w:rPr>
          <w:t>статьями 9</w:t>
        </w:r>
      </w:hyperlink>
      <w:r w:rsidRPr="00A51643">
        <w:rPr>
          <w:rFonts w:ascii="Times New Roman" w:hAnsi="Times New Roman" w:cs="Times New Roman"/>
          <w:sz w:val="24"/>
          <w:szCs w:val="24"/>
        </w:rPr>
        <w:t xml:space="preserve">, </w:t>
      </w:r>
      <w:hyperlink r:id="rId21" w:tooltip="https://login.consultant.ru/link/?req=doc&amp;base=LAW&amp;n=494999&amp;dst=100202" w:history="1">
        <w:r w:rsidRPr="00A51643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A51643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2" w:tooltip="https://login.consultant.ru/link/?req=doc&amp;base=LAW&amp;n=494999&amp;dst=100243" w:history="1">
        <w:r w:rsidRPr="00A51643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A51643">
        <w:rPr>
          <w:rFonts w:ascii="Times New Roman" w:hAnsi="Times New Roman" w:cs="Times New Roman"/>
          <w:sz w:val="24"/>
          <w:szCs w:val="24"/>
        </w:rPr>
        <w:t xml:space="preserve"> Федерального закона № 572-ФЗ.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Муниципальная услуга может быть предоставлена в любом территориальном структурном подразделении МФЦ в пределах субъекта Российской Федерации по выбору заявителя.</w:t>
      </w:r>
    </w:p>
    <w:p w:rsidR="00B30ECA" w:rsidRPr="00A51643" w:rsidRDefault="00B30E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0ECA" w:rsidRPr="00A51643" w:rsidRDefault="00585195" w:rsidP="00C04876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3.4. Межведомственное информационное взаимодействие</w:t>
      </w:r>
    </w:p>
    <w:p w:rsidR="00B30ECA" w:rsidRPr="00A51643" w:rsidRDefault="00B30E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а) в случае, если заявителем является индивидуальный предприниматель – «Открытые сведения из ЕГРИП по запросам органов государственной власти и организаций, зарегистрированных в СМЭВ»;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б) в случае, если заявителем является юридическое лицо – «Открытые сведения из ЕГРЮЛ по запросам органов государственной власти и организаций, зарегистрированных в СМЭВ».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B30ECA" w:rsidRPr="00A51643" w:rsidRDefault="00B30EC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 w:rsidP="00C04876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3.5. Принятие решения о предоставлении (отказе в предоставлении) муниципальной услуги</w:t>
      </w:r>
    </w:p>
    <w:p w:rsidR="00B30ECA" w:rsidRPr="00A51643" w:rsidRDefault="00B30E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Принятие решения о предоставлении (об отказе в предоставлении) муниципальной услуги осуществляется в срок, не превышающий 10 календарных дней с даты получения уполномоченным органом всех сведений, необходимых для принятия решения.</w:t>
      </w:r>
    </w:p>
    <w:p w:rsidR="00C04876" w:rsidRPr="00A51643" w:rsidRDefault="00C04876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 w:rsidP="00C04876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3.6. Предоставление результата муниципальной услуги</w:t>
      </w:r>
    </w:p>
    <w:p w:rsidR="00B30ECA" w:rsidRPr="00A51643" w:rsidRDefault="00B30EC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Решение о предоставлении (об отказе в предоставлении) муниципальной услуги направляется посредством Единого портала, почты России, предоставляется в МФЦ в срок, не превышающий 4 рабочих дней со дня принятия решения о предоставлении муниципальной услуги.</w:t>
      </w:r>
    </w:p>
    <w:p w:rsidR="00B30ECA" w:rsidRPr="00A51643" w:rsidRDefault="00B30ECA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заявителю независимо от его места нахождения.</w:t>
      </w:r>
    </w:p>
    <w:p w:rsidR="00B30ECA" w:rsidRPr="00A51643" w:rsidRDefault="00B30E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1643" w:rsidRDefault="00585195" w:rsidP="00C04876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51643">
        <w:rPr>
          <w:rFonts w:ascii="Times New Roman" w:hAnsi="Times New Roman" w:cs="Times New Roman"/>
          <w:bCs/>
          <w:sz w:val="24"/>
          <w:szCs w:val="24"/>
        </w:rPr>
        <w:t>4. Способы информирования заявителяоб изменении статуса рассмотрения запроса о предоставлении муниципальной услуги</w:t>
      </w:r>
    </w:p>
    <w:p w:rsidR="00B30ECA" w:rsidRPr="00A51643" w:rsidRDefault="00B30E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0ECA" w:rsidRPr="00A51643" w:rsidRDefault="00585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Перечень способов информирования заявителя об изменении статуса рассмотрения заявления:</w:t>
      </w:r>
    </w:p>
    <w:p w:rsidR="00B30ECA" w:rsidRPr="00A51643" w:rsidRDefault="00585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 xml:space="preserve">а) посредством телефонной связи по номеру, указанному заявителем; </w:t>
      </w:r>
    </w:p>
    <w:p w:rsidR="00B30ECA" w:rsidRPr="00A51643" w:rsidRDefault="00585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б) посредством электронной почты по адресу, указанному заявителем;</w:t>
      </w:r>
    </w:p>
    <w:p w:rsidR="00B30ECA" w:rsidRPr="00A51643" w:rsidRDefault="005851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hAnsi="Times New Roman" w:cs="Times New Roman"/>
          <w:sz w:val="24"/>
          <w:szCs w:val="24"/>
        </w:rPr>
        <w:t>в) посредством Единого портала.</w:t>
      </w:r>
    </w:p>
    <w:p w:rsidR="00A51643" w:rsidRDefault="00A516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A51643" w:rsidSect="00091852">
          <w:headerReference w:type="default" r:id="rId23"/>
          <w:pgSz w:w="11906" w:h="16838"/>
          <w:pgMar w:top="1134" w:right="850" w:bottom="709" w:left="1701" w:header="340" w:footer="0" w:gutter="0"/>
          <w:cols w:space="720"/>
          <w:titlePg/>
          <w:docGrid w:linePitch="360"/>
        </w:sectPr>
      </w:pPr>
    </w:p>
    <w:p w:rsidR="00B30ECA" w:rsidRDefault="00B30ECA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30ECA" w:rsidRPr="00A51643" w:rsidRDefault="00585195" w:rsidP="00A51643">
      <w:pPr>
        <w:spacing w:after="0" w:line="240" w:lineRule="auto"/>
        <w:ind w:left="7371"/>
        <w:outlineLvl w:val="0"/>
        <w:rPr>
          <w:rFonts w:ascii="Times New Roman" w:hAnsi="Times New Roman" w:cs="Times New Roman"/>
        </w:rPr>
      </w:pPr>
      <w:r w:rsidRPr="00A51643">
        <w:rPr>
          <w:rFonts w:ascii="Times New Roman" w:hAnsi="Times New Roman" w:cs="Times New Roman"/>
        </w:rPr>
        <w:t xml:space="preserve">Приложение </w:t>
      </w:r>
    </w:p>
    <w:p w:rsidR="00B30ECA" w:rsidRPr="00A51643" w:rsidRDefault="00585195" w:rsidP="00A51643">
      <w:pPr>
        <w:spacing w:after="0" w:line="240" w:lineRule="auto"/>
        <w:ind w:left="7371"/>
        <w:rPr>
          <w:rFonts w:ascii="Times New Roman" w:hAnsi="Times New Roman" w:cs="Times New Roman"/>
        </w:rPr>
      </w:pPr>
      <w:r w:rsidRPr="00A51643">
        <w:rPr>
          <w:rFonts w:ascii="Times New Roman" w:hAnsi="Times New Roman" w:cs="Times New Roman"/>
        </w:rPr>
        <w:t xml:space="preserve">к Административному </w:t>
      </w:r>
      <w:hyperlink r:id="rId24" w:tooltip="consultantplus://offline/ref=7B48B011DDA30CF4E10CE18133712B36B537DFA78E0A9C5874182EC44D5BA4BED47625FF13E4C7AB8BE0E767C8AEF8E220A3BBE297FF471CgF53I" w:history="1">
        <w:r w:rsidRPr="00A51643">
          <w:rPr>
            <w:rFonts w:ascii="Times New Roman" w:hAnsi="Times New Roman" w:cs="Times New Roman"/>
          </w:rPr>
          <w:t>регламент</w:t>
        </w:r>
      </w:hyperlink>
      <w:r w:rsidRPr="00A51643">
        <w:rPr>
          <w:rFonts w:ascii="Times New Roman" w:hAnsi="Times New Roman" w:cs="Times New Roman"/>
        </w:rPr>
        <w:t>у предоставления муниципальной услуги «Согласование проектной документации на проведение работ по сохранению объекта культурного наследия местного (муниципального) значения»</w:t>
      </w:r>
    </w:p>
    <w:p w:rsidR="00B30ECA" w:rsidRDefault="00B30ECA" w:rsidP="00A6116D">
      <w:pPr>
        <w:spacing w:after="0" w:line="240" w:lineRule="auto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</w:p>
    <w:p w:rsidR="00B30ECA" w:rsidRPr="00A51643" w:rsidRDefault="00585195" w:rsidP="00A6116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6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ПЕРЕЧЕНЬ </w:t>
      </w:r>
    </w:p>
    <w:p w:rsidR="00B30ECA" w:rsidRPr="00A51643" w:rsidRDefault="00585195" w:rsidP="00A6116D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eastAsia="Times New Roman" w:hAnsi="Times New Roman" w:cs="Times New Roman"/>
          <w:sz w:val="24"/>
          <w:szCs w:val="24"/>
        </w:rPr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 для предоставлении </w:t>
      </w:r>
      <w:r w:rsidRPr="00A51643">
        <w:rPr>
          <w:rFonts w:ascii="Times New Roman" w:hAnsi="Times New Roman" w:cs="Times New Roman"/>
          <w:sz w:val="24"/>
          <w:szCs w:val="24"/>
        </w:rPr>
        <w:t>муниципальной</w:t>
      </w:r>
      <w:r w:rsidRPr="00A51643">
        <w:rPr>
          <w:rFonts w:ascii="Times New Roman" w:eastAsia="Times New Roman" w:hAnsi="Times New Roman" w:cs="Times New Roman"/>
          <w:sz w:val="24"/>
          <w:szCs w:val="24"/>
        </w:rPr>
        <w:t xml:space="preserve"> услуги, Исчерпывающий перечень оснований для отказа в приеме запроса о предоставлении </w:t>
      </w:r>
      <w:r w:rsidRPr="00A51643">
        <w:rPr>
          <w:rFonts w:ascii="Times New Roman" w:hAnsi="Times New Roman" w:cs="Times New Roman"/>
          <w:sz w:val="24"/>
          <w:szCs w:val="24"/>
        </w:rPr>
        <w:t>муниципальной</w:t>
      </w:r>
      <w:r w:rsidRPr="00A51643">
        <w:rPr>
          <w:rFonts w:ascii="Times New Roman" w:eastAsia="Times New Roman" w:hAnsi="Times New Roman" w:cs="Times New Roman"/>
          <w:sz w:val="24"/>
          <w:szCs w:val="24"/>
        </w:rPr>
        <w:t xml:space="preserve"> услуги и документов, необходимых для предоставления услуги, оснований для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</w:p>
    <w:p w:rsidR="00B30ECA" w:rsidRPr="00A51643" w:rsidRDefault="005851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16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I. Перечень условных обозначений и сокращений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eastAsia="Times New Roman" w:hAnsi="Times New Roman" w:cs="Times New Roman"/>
          <w:sz w:val="24"/>
          <w:szCs w:val="24"/>
        </w:rPr>
        <w:t xml:space="preserve">1. Условные </w:t>
      </w: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сокращения: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а) Единый портал – федеральная государственная информационная система «Единый портал государственных и муниципальных услуг (функций)»;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2. Условные обозначения: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а) [Все] – документы представляются всеми заявителями, обращающимися за получением </w:t>
      </w:r>
      <w:r w:rsidRPr="00A6116D">
        <w:rPr>
          <w:rFonts w:ascii="Times New Roman" w:hAnsi="Times New Roman" w:cs="Times New Roman"/>
          <w:sz w:val="24"/>
          <w:szCs w:val="24"/>
        </w:rPr>
        <w:t>муниципальной</w:t>
      </w: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 услуги;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б) Единый портал – документы подаются посредством Единого портала;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в) ПС – документы подаются посредством почтовой связи;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г) О – представляется оригинал документа;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д) О(э) – представляется оригинал документа в электронной форме;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е) К – представляется копия документа;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>ж) Кт - документы подаются непосредственно в ОМСУ;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>з) МЦФ - документы подаются непосредственно в МФЦ;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и) К(э) – представляется копия документа в электронной форме;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 xml:space="preserve">к) Д(1) – документы представляются в одном экземпляре; </w:t>
      </w:r>
    </w:p>
    <w:p w:rsidR="00B30ECA" w:rsidRPr="00A6116D" w:rsidRDefault="00585195" w:rsidP="00A6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116D">
        <w:rPr>
          <w:rFonts w:ascii="Times New Roman" w:eastAsia="Times New Roman" w:hAnsi="Times New Roman" w:cs="Times New Roman"/>
          <w:sz w:val="24"/>
          <w:szCs w:val="24"/>
        </w:rPr>
        <w:t>л) П(з) – представитель заявителя</w:t>
      </w:r>
    </w:p>
    <w:p w:rsidR="00B30ECA" w:rsidRPr="00A51643" w:rsidRDefault="00585195" w:rsidP="00A51643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1643"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 w:clear="all"/>
      </w:r>
    </w:p>
    <w:p w:rsidR="00B30ECA" w:rsidRPr="00A51643" w:rsidRDefault="00585195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516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II. Идентификаторы категорий (признаков) заявителей</w:t>
      </w:r>
    </w:p>
    <w:p w:rsidR="00B30ECA" w:rsidRPr="00A51643" w:rsidRDefault="00585195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1643">
        <w:rPr>
          <w:rFonts w:ascii="Times New Roman" w:hAnsi="Times New Roman" w:cs="Times New Roman"/>
          <w:color w:val="000000" w:themeColor="text1"/>
          <w:sz w:val="24"/>
          <w:szCs w:val="24"/>
        </w:rPr>
        <w:t>Таблица № 1</w:t>
      </w:r>
    </w:p>
    <w:p w:rsidR="00B30ECA" w:rsidRPr="00A51643" w:rsidRDefault="00B30ECA">
      <w:pPr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11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6"/>
        <w:gridCol w:w="5168"/>
        <w:gridCol w:w="6028"/>
      </w:tblGrid>
      <w:tr w:rsidR="00B30ECA" w:rsidRPr="00A51643" w:rsidTr="00A51643">
        <w:trPr>
          <w:jc w:val="center"/>
        </w:trPr>
        <w:tc>
          <w:tcPr>
            <w:tcW w:w="706" w:type="dxa"/>
            <w:vMerge w:val="restart"/>
          </w:tcPr>
          <w:p w:rsidR="00B30ECA" w:rsidRPr="00A51643" w:rsidRDefault="0058519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5168" w:type="dxa"/>
            <w:vMerge w:val="restart"/>
          </w:tcPr>
          <w:p w:rsidR="00B30ECA" w:rsidRPr="00A51643" w:rsidRDefault="0058519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Наименования отдельных признаков заявителей</w:t>
            </w:r>
          </w:p>
        </w:tc>
        <w:tc>
          <w:tcPr>
            <w:tcW w:w="6028" w:type="dxa"/>
          </w:tcPr>
          <w:p w:rsidR="00B30ECA" w:rsidRPr="00A51643" w:rsidRDefault="0058519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Результат предоставления услуги</w:t>
            </w:r>
          </w:p>
        </w:tc>
      </w:tr>
      <w:tr w:rsidR="00B30ECA" w:rsidRPr="00A51643" w:rsidTr="00A51643">
        <w:trPr>
          <w:jc w:val="center"/>
        </w:trPr>
        <w:tc>
          <w:tcPr>
            <w:tcW w:w="706" w:type="dxa"/>
            <w:vMerge/>
          </w:tcPr>
          <w:p w:rsidR="00B30ECA" w:rsidRPr="00A51643" w:rsidRDefault="00B30EC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168" w:type="dxa"/>
            <w:vMerge/>
          </w:tcPr>
          <w:p w:rsidR="00B30ECA" w:rsidRPr="00A51643" w:rsidRDefault="00B30EC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28" w:type="dxa"/>
          </w:tcPr>
          <w:p w:rsidR="00B30ECA" w:rsidRPr="00A51643" w:rsidRDefault="00585195" w:rsidP="00A6116D">
            <w:pPr>
              <w:spacing w:after="0" w:line="240" w:lineRule="auto"/>
              <w:ind w:left="-6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sz w:val="24"/>
                <w:szCs w:val="24"/>
              </w:rPr>
              <w:t>Уведомление о согласовании (отказе в согласовании) проектной документации на проведение работ по сохранению объекта культурного наследия местного (муниципального) значения</w:t>
            </w:r>
          </w:p>
        </w:tc>
      </w:tr>
      <w:tr w:rsidR="00B30ECA" w:rsidRPr="00A51643" w:rsidTr="00A51643">
        <w:trPr>
          <w:jc w:val="center"/>
        </w:trPr>
        <w:tc>
          <w:tcPr>
            <w:tcW w:w="706" w:type="dxa"/>
            <w:vAlign w:val="center"/>
          </w:tcPr>
          <w:p w:rsidR="00B30ECA" w:rsidRPr="00A51643" w:rsidRDefault="0058519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168" w:type="dxa"/>
          </w:tcPr>
          <w:p w:rsidR="00B30ECA" w:rsidRPr="00A51643" w:rsidRDefault="00585195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Физическое лицо</w:t>
            </w:r>
          </w:p>
        </w:tc>
        <w:tc>
          <w:tcPr>
            <w:tcW w:w="6028" w:type="dxa"/>
            <w:vAlign w:val="center"/>
          </w:tcPr>
          <w:p w:rsidR="00B30ECA" w:rsidRPr="00A51643" w:rsidRDefault="0058519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</w:p>
        </w:tc>
      </w:tr>
      <w:tr w:rsidR="00B30ECA" w:rsidRPr="00A51643" w:rsidTr="00A51643">
        <w:trPr>
          <w:jc w:val="center"/>
        </w:trPr>
        <w:tc>
          <w:tcPr>
            <w:tcW w:w="706" w:type="dxa"/>
            <w:vAlign w:val="center"/>
          </w:tcPr>
          <w:p w:rsidR="00B30ECA" w:rsidRPr="00A51643" w:rsidRDefault="0058519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5168" w:type="dxa"/>
          </w:tcPr>
          <w:p w:rsidR="00B30ECA" w:rsidRPr="00A51643" w:rsidRDefault="0058519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Юридическое лицо</w:t>
            </w:r>
          </w:p>
        </w:tc>
        <w:tc>
          <w:tcPr>
            <w:tcW w:w="6028" w:type="dxa"/>
            <w:vAlign w:val="center"/>
          </w:tcPr>
          <w:p w:rsidR="00B30ECA" w:rsidRPr="00A51643" w:rsidRDefault="0058519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B30ECA" w:rsidRPr="00A51643" w:rsidTr="00A51643">
        <w:trPr>
          <w:jc w:val="center"/>
        </w:trPr>
        <w:tc>
          <w:tcPr>
            <w:tcW w:w="706" w:type="dxa"/>
            <w:vAlign w:val="center"/>
          </w:tcPr>
          <w:p w:rsidR="00B30ECA" w:rsidRPr="00A51643" w:rsidRDefault="0058519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5168" w:type="dxa"/>
          </w:tcPr>
          <w:p w:rsidR="00B30ECA" w:rsidRPr="00A51643" w:rsidRDefault="00585195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6028" w:type="dxa"/>
            <w:vAlign w:val="center"/>
          </w:tcPr>
          <w:p w:rsidR="00B30ECA" w:rsidRPr="00A51643" w:rsidRDefault="00585195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</w:p>
        </w:tc>
      </w:tr>
    </w:tbl>
    <w:p w:rsidR="00B30ECA" w:rsidRDefault="00B30ECA">
      <w:pPr>
        <w:spacing w:after="0"/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B30ECA" w:rsidRPr="00A51643" w:rsidRDefault="0058519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5164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III. Исчерпывающий перечень документов, необходимых для предоставления муниципальной услуги </w:t>
      </w:r>
    </w:p>
    <w:p w:rsidR="00B30ECA" w:rsidRPr="00A51643" w:rsidRDefault="00585195">
      <w:pPr>
        <w:jc w:val="right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eastAsia="Times New Roman" w:hAnsi="Times New Roman" w:cs="Times New Roman"/>
          <w:sz w:val="24"/>
          <w:szCs w:val="24"/>
        </w:rPr>
        <w:t>Таблица № 2</w:t>
      </w:r>
    </w:p>
    <w:tbl>
      <w:tblPr>
        <w:tblStyle w:val="af5"/>
        <w:tblW w:w="0" w:type="auto"/>
        <w:jc w:val="center"/>
        <w:tblLayout w:type="fixed"/>
        <w:tblLook w:val="04A0"/>
      </w:tblPr>
      <w:tblGrid>
        <w:gridCol w:w="488"/>
        <w:gridCol w:w="2312"/>
        <w:gridCol w:w="6551"/>
        <w:gridCol w:w="2835"/>
        <w:gridCol w:w="1567"/>
        <w:gridCol w:w="6"/>
      </w:tblGrid>
      <w:tr w:rsidR="00B30ECA" w:rsidRPr="00A51643" w:rsidTr="00A51643">
        <w:trPr>
          <w:gridAfter w:val="1"/>
          <w:wAfter w:w="6" w:type="dxa"/>
          <w:jc w:val="center"/>
        </w:trPr>
        <w:tc>
          <w:tcPr>
            <w:tcW w:w="488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12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6551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835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567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Иные требования</w:t>
            </w:r>
          </w:p>
        </w:tc>
      </w:tr>
      <w:tr w:rsidR="00B30ECA" w:rsidRPr="00A51643" w:rsidTr="00A51643">
        <w:trPr>
          <w:jc w:val="center"/>
        </w:trPr>
        <w:tc>
          <w:tcPr>
            <w:tcW w:w="13759" w:type="dxa"/>
            <w:gridSpan w:val="6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30ECA" w:rsidRPr="00A51643" w:rsidTr="00A51643">
        <w:trPr>
          <w:gridAfter w:val="1"/>
          <w:wAfter w:w="6" w:type="dxa"/>
          <w:trHeight w:val="1092"/>
          <w:jc w:val="center"/>
        </w:trPr>
        <w:tc>
          <w:tcPr>
            <w:tcW w:w="488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2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6551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</w:t>
            </w:r>
          </w:p>
        </w:tc>
        <w:tc>
          <w:tcPr>
            <w:tcW w:w="2835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О(э) – Единый портал</w:t>
            </w:r>
          </w:p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 – ПС</w:t>
            </w:r>
          </w:p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 -Кт</w:t>
            </w:r>
          </w:p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 – МФЦ</w:t>
            </w:r>
          </w:p>
        </w:tc>
        <w:tc>
          <w:tcPr>
            <w:tcW w:w="1567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[Все], Д(1)</w:t>
            </w:r>
          </w:p>
        </w:tc>
      </w:tr>
      <w:tr w:rsidR="00B30ECA" w:rsidRPr="00A51643" w:rsidTr="00A51643">
        <w:trPr>
          <w:gridAfter w:val="1"/>
          <w:wAfter w:w="6" w:type="dxa"/>
          <w:trHeight w:val="276"/>
          <w:jc w:val="center"/>
        </w:trPr>
        <w:tc>
          <w:tcPr>
            <w:tcW w:w="488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2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6551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Положительное заключение акта государственной историко-культурной экспертизы проектной документации на проведение работ по сохранению объекта культурного наследия </w:t>
            </w:r>
            <w:r w:rsidRPr="00A516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местного (муниципального) значения</w:t>
            </w: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О-МФЦ</w:t>
            </w:r>
          </w:p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О-Кт</w:t>
            </w:r>
          </w:p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О(э)</w:t>
            </w:r>
          </w:p>
          <w:p w:rsidR="00B30ECA" w:rsidRPr="00A51643" w:rsidRDefault="0058519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2 экземплярах на электронном носителе в формате переносимого документа</w:t>
            </w:r>
          </w:p>
        </w:tc>
        <w:tc>
          <w:tcPr>
            <w:tcW w:w="1567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[Все], Д(1)</w:t>
            </w:r>
          </w:p>
          <w:p w:rsidR="00B30ECA" w:rsidRPr="00A51643" w:rsidRDefault="00B3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30ECA" w:rsidRPr="00A51643" w:rsidTr="00A51643">
        <w:trPr>
          <w:gridAfter w:val="1"/>
          <w:wAfter w:w="6" w:type="dxa"/>
          <w:jc w:val="center"/>
        </w:trPr>
        <w:tc>
          <w:tcPr>
            <w:tcW w:w="488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312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  <w:p w:rsidR="00B30ECA" w:rsidRPr="00A51643" w:rsidRDefault="00B30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Документ, подтверждающий полномочия лица, подписавшего заявление </w:t>
            </w:r>
          </w:p>
        </w:tc>
        <w:tc>
          <w:tcPr>
            <w:tcW w:w="2835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О-МФЦ</w:t>
            </w:r>
          </w:p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О-Кт</w:t>
            </w:r>
          </w:p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К-ПС</w:t>
            </w:r>
          </w:p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К(э)</w:t>
            </w:r>
          </w:p>
          <w:p w:rsidR="00B30ECA" w:rsidRPr="00A51643" w:rsidRDefault="00B30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П(з), Д(1)</w:t>
            </w:r>
          </w:p>
          <w:p w:rsidR="00B30ECA" w:rsidRPr="00A51643" w:rsidRDefault="00B30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RPr="00A51643" w:rsidTr="00A51643">
        <w:trPr>
          <w:gridAfter w:val="1"/>
          <w:wAfter w:w="6" w:type="dxa"/>
          <w:jc w:val="center"/>
        </w:trPr>
        <w:tc>
          <w:tcPr>
            <w:tcW w:w="488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2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  <w:tc>
          <w:tcPr>
            <w:tcW w:w="6551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Проектная документация на проведение работ по сохранению объекта культурного наследия </w:t>
            </w:r>
            <w:r w:rsidRPr="00A516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местного (муниципального) значения</w:t>
            </w:r>
          </w:p>
        </w:tc>
        <w:tc>
          <w:tcPr>
            <w:tcW w:w="2835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О-МФЦ</w:t>
            </w:r>
          </w:p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О-Кт</w:t>
            </w:r>
          </w:p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О-ПС</w:t>
            </w:r>
          </w:p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О(э)</w:t>
            </w:r>
          </w:p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 прошитом и пронумерованном виде в 2 экземплярах на бумажном носителе и электронном носителе в формате переносимого документа (PDF)</w:t>
            </w:r>
          </w:p>
        </w:tc>
        <w:tc>
          <w:tcPr>
            <w:tcW w:w="1567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Д(1)</w:t>
            </w:r>
          </w:p>
        </w:tc>
      </w:tr>
      <w:tr w:rsidR="00B30ECA" w:rsidRPr="00A51643" w:rsidTr="00A51643">
        <w:trPr>
          <w:trHeight w:val="276"/>
          <w:jc w:val="center"/>
        </w:trPr>
        <w:tc>
          <w:tcPr>
            <w:tcW w:w="13759" w:type="dxa"/>
            <w:gridSpan w:val="6"/>
          </w:tcPr>
          <w:p w:rsidR="00B30ECA" w:rsidRPr="00A51643" w:rsidRDefault="00585195">
            <w:pPr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собственнойинициативе, так как они подлежат представлению в рамках межведомственного информационного взаимодействия. (При отсутствии технической возможности запроса указанных документов (сведений) посредством межведомственного информационного взаимодействия документы (сведения) запрашиваются на бумажном носителе).</w:t>
            </w:r>
          </w:p>
          <w:p w:rsidR="00B30ECA" w:rsidRPr="00A51643" w:rsidRDefault="00B30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RPr="00A51643" w:rsidTr="00A51643">
        <w:trPr>
          <w:gridAfter w:val="1"/>
          <w:wAfter w:w="6" w:type="dxa"/>
          <w:trHeight w:val="276"/>
          <w:jc w:val="center"/>
        </w:trPr>
        <w:tc>
          <w:tcPr>
            <w:tcW w:w="488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2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551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Выписка из Единого государственного</w:t>
            </w:r>
          </w:p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реестра юридических лиц</w:t>
            </w:r>
          </w:p>
        </w:tc>
        <w:tc>
          <w:tcPr>
            <w:tcW w:w="2835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  <w:p w:rsidR="00B30ECA" w:rsidRPr="00A51643" w:rsidRDefault="00B30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B30ECA" w:rsidRPr="00A51643" w:rsidRDefault="00B30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RPr="00A51643" w:rsidTr="00A51643">
        <w:trPr>
          <w:gridAfter w:val="1"/>
          <w:wAfter w:w="6" w:type="dxa"/>
          <w:trHeight w:val="276"/>
          <w:jc w:val="center"/>
        </w:trPr>
        <w:tc>
          <w:tcPr>
            <w:tcW w:w="488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2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  <w:p w:rsidR="00B30ECA" w:rsidRPr="00A51643" w:rsidRDefault="00B3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Правоустанавливающие документы на объект культурного наследия </w:t>
            </w:r>
            <w:r w:rsidRPr="00A5164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местного (муниципального) значения,</w:t>
            </w: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если право на него зарегистрировано в Едином государственном реестре недвижимости в Федеральной службе государственной регистрации, кадастра</w:t>
            </w: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картографии</w:t>
            </w:r>
          </w:p>
        </w:tc>
        <w:tc>
          <w:tcPr>
            <w:tcW w:w="2835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  <w:p w:rsidR="00B30ECA" w:rsidRPr="00A51643" w:rsidRDefault="00B3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B30ECA" w:rsidRPr="00A51643" w:rsidRDefault="00B30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RPr="00A51643" w:rsidTr="00A51643">
        <w:trPr>
          <w:gridAfter w:val="1"/>
          <w:wAfter w:w="6" w:type="dxa"/>
          <w:trHeight w:val="276"/>
          <w:jc w:val="center"/>
        </w:trPr>
        <w:tc>
          <w:tcPr>
            <w:tcW w:w="488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2" w:type="dxa"/>
          </w:tcPr>
          <w:p w:rsidR="00B30ECA" w:rsidRPr="00A51643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  <w:p w:rsidR="00B30ECA" w:rsidRPr="00A51643" w:rsidRDefault="00B3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51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деятельности по сохранению объектов культурного наследия</w:t>
            </w:r>
          </w:p>
        </w:tc>
        <w:tc>
          <w:tcPr>
            <w:tcW w:w="2835" w:type="dxa"/>
          </w:tcPr>
          <w:p w:rsidR="00B30ECA" w:rsidRPr="00A51643" w:rsidRDefault="0058519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1643">
              <w:rPr>
                <w:rFonts w:ascii="Times New Roman" w:eastAsia="Times New Roman" w:hAnsi="Times New Roman" w:cs="Times New Roman"/>
                <w:sz w:val="24"/>
                <w:szCs w:val="24"/>
              </w:rPr>
              <w:t>К(э) – Единый портал</w:t>
            </w:r>
          </w:p>
        </w:tc>
        <w:tc>
          <w:tcPr>
            <w:tcW w:w="1567" w:type="dxa"/>
          </w:tcPr>
          <w:p w:rsidR="00B30ECA" w:rsidRPr="00A51643" w:rsidRDefault="00B30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B30ECA"/>
    <w:p w:rsidR="00B30ECA" w:rsidRDefault="00585195">
      <w:r>
        <w:br w:type="page" w:clear="all"/>
      </w:r>
    </w:p>
    <w:p w:rsidR="00B30ECA" w:rsidRPr="00A51643" w:rsidRDefault="00585195" w:rsidP="00A5164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643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отказа в предоставлении муниципальной услуги</w:t>
      </w:r>
    </w:p>
    <w:p w:rsidR="00B30ECA" w:rsidRPr="00A51643" w:rsidRDefault="00585195" w:rsidP="00A51643">
      <w:pPr>
        <w:spacing w:line="240" w:lineRule="auto"/>
        <w:jc w:val="center"/>
        <w:rPr>
          <w:sz w:val="24"/>
          <w:szCs w:val="24"/>
        </w:rPr>
      </w:pPr>
      <w:r w:rsidRPr="00A51643">
        <w:rPr>
          <w:rFonts w:ascii="Times New Roman" w:eastAsia="Times New Roman" w:hAnsi="Times New Roman" w:cs="Times New Roman"/>
          <w:sz w:val="24"/>
          <w:szCs w:val="24"/>
        </w:rPr>
        <w:t>(соответствующие основания указываются в табличной форме с учетом идентификаторов категорий (признаков) заявителей</w:t>
      </w:r>
      <w:r w:rsidRPr="00A51643">
        <w:rPr>
          <w:sz w:val="24"/>
          <w:szCs w:val="24"/>
        </w:rPr>
        <w:t>)</w:t>
      </w:r>
    </w:p>
    <w:p w:rsidR="00B30ECA" w:rsidRPr="00A51643" w:rsidRDefault="00585195" w:rsidP="00A6116D">
      <w:pPr>
        <w:spacing w:after="0" w:line="240" w:lineRule="auto"/>
        <w:jc w:val="right"/>
        <w:rPr>
          <w:sz w:val="24"/>
          <w:szCs w:val="24"/>
        </w:rPr>
      </w:pPr>
      <w:r w:rsidRPr="00A51643">
        <w:rPr>
          <w:rFonts w:ascii="Times New Roman" w:eastAsia="Times New Roman" w:hAnsi="Times New Roman" w:cs="Times New Roman"/>
          <w:sz w:val="24"/>
          <w:szCs w:val="24"/>
        </w:rPr>
        <w:t>Таблица № 3</w:t>
      </w:r>
    </w:p>
    <w:tbl>
      <w:tblPr>
        <w:tblStyle w:val="af5"/>
        <w:tblW w:w="12905" w:type="dxa"/>
        <w:jc w:val="center"/>
        <w:tblLayout w:type="fixed"/>
        <w:tblLook w:val="04A0"/>
      </w:tblPr>
      <w:tblGrid>
        <w:gridCol w:w="533"/>
        <w:gridCol w:w="10235"/>
        <w:gridCol w:w="2124"/>
        <w:gridCol w:w="13"/>
      </w:tblGrid>
      <w:tr w:rsidR="00B30ECA" w:rsidTr="00A51643">
        <w:trPr>
          <w:gridAfter w:val="1"/>
          <w:wAfter w:w="13" w:type="dxa"/>
          <w:jc w:val="center"/>
        </w:trPr>
        <w:tc>
          <w:tcPr>
            <w:tcW w:w="533" w:type="dxa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235" w:type="dxa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2124" w:type="dxa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 категорий (признаков)</w:t>
            </w:r>
          </w:p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B30ECA" w:rsidTr="00A51643">
        <w:trPr>
          <w:jc w:val="center"/>
        </w:trPr>
        <w:tc>
          <w:tcPr>
            <w:tcW w:w="12905" w:type="dxa"/>
            <w:gridSpan w:val="4"/>
          </w:tcPr>
          <w:p w:rsidR="00B30ECA" w:rsidRDefault="005851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предоставлениямуниципальной услуги</w:t>
            </w:r>
          </w:p>
        </w:tc>
      </w:tr>
      <w:tr w:rsidR="00B30ECA" w:rsidTr="00A51643">
        <w:trPr>
          <w:gridAfter w:val="1"/>
          <w:wAfter w:w="13" w:type="dxa"/>
          <w:jc w:val="center"/>
        </w:trPr>
        <w:tc>
          <w:tcPr>
            <w:tcW w:w="533" w:type="dxa"/>
          </w:tcPr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35" w:type="dxa"/>
          </w:tcPr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 Заявление подано лицом, не уполномоченным на осуществление таких действий;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Заявление с комплектом документов подписаны недействительной электронной подписью (при представлении документов посредством обращения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на ПГУ ЛО/ЕПГУ (при технической реализации);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 Представление неполного комплекта документов, необходимых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 Заявление на получение муниципальной услуги оформлено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не в соответствии с регламентом;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 Представленные заявителем документы не отвечают требованиям, установленным регламентом;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6) Некомплектность представленных документов или недостоверность указанных в них сведений;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 Отсутствие права на предоставление муниципальной услуги.</w:t>
            </w:r>
          </w:p>
        </w:tc>
        <w:tc>
          <w:tcPr>
            <w:tcW w:w="2124" w:type="dxa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А, Б, В</w:t>
            </w:r>
          </w:p>
        </w:tc>
      </w:tr>
      <w:tr w:rsidR="00B30ECA" w:rsidTr="00A51643">
        <w:trPr>
          <w:jc w:val="center"/>
        </w:trPr>
        <w:tc>
          <w:tcPr>
            <w:tcW w:w="12905" w:type="dxa"/>
            <w:gridSpan w:val="4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30ECA" w:rsidTr="00A51643">
        <w:trPr>
          <w:gridAfter w:val="1"/>
          <w:wAfter w:w="13" w:type="dxa"/>
          <w:jc w:val="center"/>
        </w:trPr>
        <w:tc>
          <w:tcPr>
            <w:tcW w:w="533" w:type="dxa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35" w:type="dxa"/>
          </w:tcPr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 Отсутствие у организации, разработавшей проектную документацию, лицензии на право осуществления деятельности по сохранению объектов культурного наследия;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 Отсутствие в лицензии организации, разработавшей проектную документацию, права на разработку проектной документации по консервации, реставрации и воссозданию объектов культурного наследия (памятников истории культуры) народов Российской Федерации;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 Приостановление деятельности (ликвидация) юридического лица -заявителя;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 Несоответствие представленного акта государственной историко-культурной экспертизы требованиям Положения о государственной историко-культурной экспертизе, утвержденного постановлением Правительства Российской Федерации от 25.04.2024 № 530;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5) Заключение государственной историко-культурной экспертизы содержит отрицательные выводы по представленной документации;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6) Несогласие ОМСУ с заключением государственной историко-культурной экспертизы;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7) Прекращение или приостановление действия одного или нескольких документов, служащих основанием для предоставления муниципальной услуги;</w:t>
            </w:r>
          </w:p>
          <w:p w:rsidR="00B30ECA" w:rsidRDefault="0058519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8) Некомплектность представленных документов или недостоверность указанных в них сведений.</w:t>
            </w:r>
          </w:p>
          <w:p w:rsidR="00B30ECA" w:rsidRDefault="00B30E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B30EC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А, Б, В</w:t>
            </w:r>
          </w:p>
        </w:tc>
      </w:tr>
    </w:tbl>
    <w:p w:rsidR="00B30ECA" w:rsidRDefault="00B30ECA"/>
    <w:p w:rsidR="00B30ECA" w:rsidRDefault="00B30ECA"/>
    <w:p w:rsidR="00DF4BDB" w:rsidRDefault="00DF4BDB">
      <w:pPr>
        <w:sectPr w:rsidR="00DF4BDB" w:rsidSect="00A51643">
          <w:pgSz w:w="16838" w:h="11906" w:orient="landscape"/>
          <w:pgMar w:top="1134" w:right="850" w:bottom="426" w:left="1701" w:header="340" w:footer="0" w:gutter="0"/>
          <w:cols w:space="720"/>
          <w:titlePg/>
          <w:docGrid w:linePitch="360"/>
        </w:sectPr>
      </w:pPr>
    </w:p>
    <w:p w:rsidR="00B30ECA" w:rsidRPr="00DF4BDB" w:rsidRDefault="00585195">
      <w:pPr>
        <w:jc w:val="center"/>
        <w:rPr>
          <w:rFonts w:eastAsiaTheme="minorEastAsia"/>
          <w:sz w:val="24"/>
          <w:szCs w:val="24"/>
        </w:rPr>
      </w:pPr>
      <w:r w:rsidRPr="00DF4BD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:rsidR="00B30ECA" w:rsidRPr="00DF4BDB" w:rsidRDefault="00585195">
      <w:pPr>
        <w:jc w:val="right"/>
        <w:rPr>
          <w:rFonts w:eastAsiaTheme="minorEastAsia"/>
          <w:sz w:val="24"/>
          <w:szCs w:val="24"/>
        </w:rPr>
      </w:pPr>
      <w:r w:rsidRPr="00DF4BDB">
        <w:rPr>
          <w:rFonts w:ascii="Times New Roman" w:eastAsia="Times New Roman" w:hAnsi="Times New Roman" w:cs="Times New Roman"/>
          <w:sz w:val="24"/>
          <w:szCs w:val="24"/>
        </w:rPr>
        <w:t>Образец 1</w:t>
      </w:r>
    </w:p>
    <w:p w:rsidR="00B30ECA" w:rsidRPr="00DF4BDB" w:rsidRDefault="00B30ECA">
      <w:pPr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:rsidR="00B30ECA" w:rsidRPr="00DF4BDB" w:rsidRDefault="00B30EC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30ECA" w:rsidRPr="00DF4BDB" w:rsidRDefault="00B30ECA">
      <w:pPr>
        <w:pStyle w:val="af7"/>
        <w:rPr>
          <w:sz w:val="24"/>
          <w:szCs w:val="24"/>
        </w:rPr>
      </w:pPr>
    </w:p>
    <w:p w:rsidR="00B30ECA" w:rsidRPr="00DF4BDB" w:rsidRDefault="00585195">
      <w:pPr>
        <w:pStyle w:val="aff1"/>
        <w:jc w:val="center"/>
      </w:pPr>
      <w:r w:rsidRPr="00DF4BDB">
        <w:t>Уважаемый ______________!</w:t>
      </w:r>
    </w:p>
    <w:p w:rsidR="00B30ECA" w:rsidRPr="00DF4BDB" w:rsidRDefault="00B30ECA">
      <w:pPr>
        <w:pStyle w:val="aff1"/>
        <w:jc w:val="center"/>
      </w:pPr>
    </w:p>
    <w:p w:rsidR="00B30ECA" w:rsidRPr="00DF4BDB" w:rsidRDefault="00585195">
      <w:pPr>
        <w:pStyle w:val="aff1"/>
        <w:ind w:firstLine="709"/>
        <w:jc w:val="both"/>
      </w:pPr>
      <w:r w:rsidRPr="00DF4BDB">
        <w:t>ОМСУ по результатам рассмотрения заявления от ____________ вх. № __</w:t>
      </w:r>
      <w:r w:rsidR="00DF4BDB">
        <w:t>___</w:t>
      </w:r>
      <w:r w:rsidRPr="00DF4BDB">
        <w:t>______ по вопросу согласования проектной документации на проведение работ по сохранению объекта культурного наследия местного (муниципального) __________________________________</w:t>
      </w:r>
      <w:r w:rsidR="000C547C">
        <w:t>_</w:t>
      </w:r>
      <w:r w:rsidRPr="00DF4BDB">
        <w:t>_______________________________________</w:t>
      </w:r>
      <w:r w:rsidR="000C547C">
        <w:t>_</w:t>
      </w:r>
      <w:r w:rsidRPr="00DF4BDB">
        <w:t>__,</w:t>
      </w:r>
      <w:r w:rsidR="003248F2">
        <w:t>(</w:t>
      </w:r>
      <w:r w:rsidRPr="003248F2">
        <w:rPr>
          <w:bCs/>
          <w:sz w:val="22"/>
          <w:szCs w:val="22"/>
        </w:rPr>
        <w:t>наименование и категория историко-культурного значения объекта культурного наследия)</w:t>
      </w:r>
    </w:p>
    <w:p w:rsidR="00BF2188" w:rsidRDefault="00BF218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DF4BDB" w:rsidRDefault="00585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F4BDB">
        <w:rPr>
          <w:rFonts w:ascii="Times New Roman" w:hAnsi="Times New Roman" w:cs="Times New Roman"/>
          <w:sz w:val="24"/>
          <w:szCs w:val="24"/>
        </w:rPr>
        <w:t>расположенного(ых) по адресу</w:t>
      </w:r>
      <w:r w:rsidR="00BF218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  <w:r w:rsidRPr="00DF4BDB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  <w:r w:rsidR="00BF2188">
        <w:rPr>
          <w:rFonts w:ascii="Times New Roman" w:hAnsi="Times New Roman" w:cs="Times New Roman"/>
          <w:sz w:val="24"/>
          <w:szCs w:val="24"/>
        </w:rPr>
        <w:t>__________________________</w:t>
      </w:r>
      <w:r w:rsidRPr="00DF4BDB">
        <w:rPr>
          <w:rFonts w:ascii="Times New Roman" w:hAnsi="Times New Roman" w:cs="Times New Roman"/>
          <w:sz w:val="24"/>
          <w:szCs w:val="24"/>
        </w:rPr>
        <w:t>________________,</w:t>
      </w:r>
    </w:p>
    <w:p w:rsidR="00B30ECA" w:rsidRPr="00DF4BDB" w:rsidRDefault="00585195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4BDB">
        <w:rPr>
          <w:rFonts w:ascii="Times New Roman" w:hAnsi="Times New Roman" w:cs="Times New Roman"/>
          <w:sz w:val="24"/>
          <w:szCs w:val="24"/>
        </w:rPr>
        <w:t xml:space="preserve">сообщает о согласовании вышеуказанной проектной документации </w:t>
      </w:r>
      <w:r w:rsidRPr="00DF4B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 согласии </w:t>
      </w:r>
      <w:r w:rsidRPr="00DF4BDB">
        <w:rPr>
          <w:rFonts w:ascii="Times New Roman" w:hAnsi="Times New Roman" w:cs="Times New Roman"/>
          <w:color w:val="000000" w:themeColor="text1"/>
          <w:sz w:val="24"/>
          <w:szCs w:val="24"/>
        </w:rPr>
        <w:br/>
        <w:t>с выводами, изложенными в акте государственной историко-культурной экспертизы проектной документации.</w:t>
      </w:r>
    </w:p>
    <w:p w:rsidR="00B30ECA" w:rsidRPr="00DF4BDB" w:rsidRDefault="00B30E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DF4BDB" w:rsidRDefault="00B30E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DF4BDB" w:rsidRDefault="00B30E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64" w:type="dxa"/>
        <w:tblInd w:w="108" w:type="dxa"/>
        <w:tblLook w:val="04A0"/>
      </w:tblPr>
      <w:tblGrid>
        <w:gridCol w:w="4428"/>
        <w:gridCol w:w="2212"/>
        <w:gridCol w:w="1101"/>
        <w:gridCol w:w="1223"/>
      </w:tblGrid>
      <w:tr w:rsidR="00B30ECA" w:rsidRPr="00DF4BDB" w:rsidTr="00A5791E">
        <w:tc>
          <w:tcPr>
            <w:tcW w:w="4428" w:type="dxa"/>
          </w:tcPr>
          <w:p w:rsidR="00B30ECA" w:rsidRPr="00DF4BDB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Pr="00DF4BDB" w:rsidRDefault="00B30EC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0ECA" w:rsidRPr="00DF4BDB" w:rsidRDefault="005851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4BD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 уполномоченного лица </w:t>
            </w:r>
          </w:p>
        </w:tc>
        <w:tc>
          <w:tcPr>
            <w:tcW w:w="2212" w:type="dxa"/>
            <w:tcBorders>
              <w:bottom w:val="single" w:sz="4" w:space="0" w:color="000000"/>
            </w:tcBorders>
          </w:tcPr>
          <w:p w:rsidR="00B30ECA" w:rsidRPr="00DF4BDB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Pr="00DF4BDB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1" w:type="dxa"/>
          </w:tcPr>
          <w:p w:rsidR="00B30ECA" w:rsidRPr="00DF4BDB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Pr="00DF4BDB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  <w:vAlign w:val="bottom"/>
          </w:tcPr>
          <w:p w:rsidR="00B30ECA" w:rsidRPr="00DF4BDB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F4BDB"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B30ECA" w:rsidRPr="00DF4BDB" w:rsidTr="00A5791E">
        <w:tc>
          <w:tcPr>
            <w:tcW w:w="4428" w:type="dxa"/>
          </w:tcPr>
          <w:p w:rsidR="00B30ECA" w:rsidRPr="00DF4BDB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2" w:type="dxa"/>
            <w:tcBorders>
              <w:top w:val="single" w:sz="4" w:space="0" w:color="000000"/>
            </w:tcBorders>
          </w:tcPr>
          <w:p w:rsidR="00B30ECA" w:rsidRPr="00DF4BDB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BDB"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101" w:type="dxa"/>
          </w:tcPr>
          <w:p w:rsidR="00B30ECA" w:rsidRPr="00DF4BDB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3" w:type="dxa"/>
          </w:tcPr>
          <w:p w:rsidR="00B30ECA" w:rsidRPr="00DF4BDB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B30EC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0ECA" w:rsidRDefault="005851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B30ECA" w:rsidRDefault="00B30ECA">
      <w:pPr>
        <w:pStyle w:val="aff1"/>
        <w:jc w:val="center"/>
        <w:rPr>
          <w:sz w:val="28"/>
          <w:szCs w:val="28"/>
        </w:rPr>
      </w:pPr>
    </w:p>
    <w:p w:rsidR="00B30ECA" w:rsidRDefault="00585195">
      <w:pPr>
        <w:pStyle w:val="aff1"/>
        <w:jc w:val="right"/>
        <w:rPr>
          <w:sz w:val="28"/>
          <w:szCs w:val="28"/>
        </w:rPr>
      </w:pPr>
      <w:r>
        <w:t>Образец 2</w:t>
      </w:r>
    </w:p>
    <w:p w:rsidR="00B30ECA" w:rsidRDefault="00B30ECA">
      <w:pPr>
        <w:pStyle w:val="aff1"/>
        <w:jc w:val="right"/>
        <w:rPr>
          <w:sz w:val="28"/>
          <w:szCs w:val="28"/>
        </w:rPr>
      </w:pPr>
    </w:p>
    <w:p w:rsidR="00B30ECA" w:rsidRDefault="00B30ECA">
      <w:pPr>
        <w:pStyle w:val="aff1"/>
        <w:jc w:val="right"/>
        <w:rPr>
          <w:sz w:val="28"/>
          <w:szCs w:val="28"/>
        </w:rPr>
      </w:pPr>
    </w:p>
    <w:p w:rsidR="00B30ECA" w:rsidRPr="00A5791E" w:rsidRDefault="00585195">
      <w:pPr>
        <w:pStyle w:val="aff1"/>
        <w:jc w:val="center"/>
      </w:pPr>
      <w:r w:rsidRPr="00A5791E">
        <w:t>Уважаемый ______________!</w:t>
      </w:r>
    </w:p>
    <w:p w:rsidR="00B30ECA" w:rsidRPr="00A5791E" w:rsidRDefault="00B30ECA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0ECA" w:rsidRPr="00A5791E" w:rsidRDefault="0058519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A5791E">
        <w:rPr>
          <w:rFonts w:ascii="Times New Roman" w:eastAsia="Times New Roman" w:hAnsi="Times New Roman" w:cs="Times New Roman"/>
          <w:sz w:val="24"/>
          <w:szCs w:val="24"/>
        </w:rPr>
        <w:t>ОМСУ</w:t>
      </w:r>
      <w:r w:rsidRPr="00A5791E">
        <w:rPr>
          <w:rFonts w:ascii="Times New Roman" w:eastAsia="Times New Roman" w:hAnsi="Times New Roman" w:cs="Times New Roman"/>
          <w:sz w:val="24"/>
          <w:szCs w:val="24"/>
        </w:rPr>
        <w:br/>
        <w:t>по результатам рассмотрения заявления от ____________ вх. № ________ по вопросу согласования проектной документации на проведение работ по сохранению объекта культурного наследия местного (муниципального) ____________________________________________________________________________</w:t>
      </w:r>
      <w:r w:rsidR="00A5791E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A5791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A5791E">
        <w:rPr>
          <w:rFonts w:ascii="Times New Roman" w:eastAsia="Times New Roman" w:hAnsi="Times New Roman" w:cs="Times New Roman"/>
        </w:rPr>
        <w:t>(наименование и категория историко-культурного значенияобъекта культурного наследия)</w:t>
      </w:r>
    </w:p>
    <w:p w:rsidR="00A5791E" w:rsidRDefault="00A5791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30ECA" w:rsidRPr="00A5791E" w:rsidRDefault="005851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791E">
        <w:rPr>
          <w:rFonts w:ascii="Times New Roman" w:eastAsia="Times New Roman" w:hAnsi="Times New Roman" w:cs="Times New Roman"/>
          <w:sz w:val="24"/>
          <w:szCs w:val="24"/>
        </w:rPr>
        <w:t>расположенного(ых) по адресу __________________________________________________,</w:t>
      </w:r>
    </w:p>
    <w:p w:rsidR="00B30ECA" w:rsidRDefault="005851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5791E">
        <w:rPr>
          <w:rFonts w:ascii="Times New Roman" w:hAnsi="Times New Roman" w:cs="Times New Roman"/>
          <w:sz w:val="24"/>
          <w:szCs w:val="24"/>
        </w:rPr>
        <w:t xml:space="preserve">сообщает об отказе в предоставлении муниципальной услуги (согласовании проектной документации) в связи с </w:t>
      </w:r>
      <w:r w:rsidRPr="00A5791E">
        <w:rPr>
          <w:rFonts w:ascii="Times New Roman" w:hAnsi="Times New Roman" w:cs="Times New Roman"/>
          <w:i/>
          <w:sz w:val="24"/>
          <w:szCs w:val="24"/>
        </w:rPr>
        <w:t>(нужное выделить)</w:t>
      </w:r>
      <w:r w:rsidRPr="00A5791E">
        <w:rPr>
          <w:rFonts w:ascii="Times New Roman" w:hAnsi="Times New Roman" w:cs="Times New Roman"/>
          <w:sz w:val="24"/>
          <w:szCs w:val="24"/>
        </w:rPr>
        <w:t>:</w:t>
      </w:r>
    </w:p>
    <w:p w:rsidR="0054178F" w:rsidRPr="00A5791E" w:rsidRDefault="0054178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Pr="00A5791E" w:rsidRDefault="00585195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91E">
        <w:rPr>
          <w:rFonts w:ascii="Times New Roman" w:eastAsia="Times New Roman" w:hAnsi="Times New Roman" w:cs="Times New Roman"/>
          <w:sz w:val="24"/>
          <w:szCs w:val="24"/>
        </w:rPr>
        <w:t>1) Отсутствие у организации, разработавшей проектную документацию, лицензии на право осуществления деятельности по сохранению объектов культурного наследия;</w:t>
      </w:r>
    </w:p>
    <w:p w:rsidR="00B30ECA" w:rsidRPr="00A5791E" w:rsidRDefault="00585195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91E">
        <w:rPr>
          <w:rFonts w:ascii="Times New Roman" w:eastAsia="Times New Roman" w:hAnsi="Times New Roman" w:cs="Times New Roman"/>
          <w:sz w:val="24"/>
          <w:szCs w:val="24"/>
        </w:rPr>
        <w:t>2) Отсутствие в лицензии организации, разработавшей проектную документацию, права на разработку проектной документации по консервации, реставрации и воссозданию объектов культурного наследия (памятников истории</w:t>
      </w:r>
      <w:r w:rsidRPr="00A5791E">
        <w:rPr>
          <w:rFonts w:ascii="Times New Roman" w:eastAsia="Times New Roman" w:hAnsi="Times New Roman" w:cs="Times New Roman"/>
          <w:sz w:val="24"/>
          <w:szCs w:val="24"/>
        </w:rPr>
        <w:br/>
        <w:t>и культуры) народов Российской Федерации;</w:t>
      </w:r>
    </w:p>
    <w:p w:rsidR="00B30ECA" w:rsidRPr="00A5791E" w:rsidRDefault="00585195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91E">
        <w:rPr>
          <w:rFonts w:ascii="Times New Roman" w:eastAsia="Times New Roman" w:hAnsi="Times New Roman" w:cs="Times New Roman"/>
          <w:sz w:val="24"/>
          <w:szCs w:val="24"/>
        </w:rPr>
        <w:t>3) Приостановление деятельности (ликвидация) юридического лица -заявителя;</w:t>
      </w:r>
    </w:p>
    <w:p w:rsidR="00B30ECA" w:rsidRPr="00A5791E" w:rsidRDefault="00585195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91E">
        <w:rPr>
          <w:rFonts w:ascii="Times New Roman" w:eastAsia="Times New Roman" w:hAnsi="Times New Roman" w:cs="Times New Roman"/>
          <w:sz w:val="24"/>
          <w:szCs w:val="24"/>
        </w:rPr>
        <w:t>4) Несоответствие представленного акта государственной историко-культурной экспертизы требованиям Положения о государственной историко-культурной экспертизе, утвержденного постановлением Правительства Российской Федерации от 25.04.2024 № 530;</w:t>
      </w:r>
    </w:p>
    <w:p w:rsidR="00B30ECA" w:rsidRPr="00A5791E" w:rsidRDefault="00585195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91E">
        <w:rPr>
          <w:rFonts w:ascii="Times New Roman" w:eastAsia="Times New Roman" w:hAnsi="Times New Roman" w:cs="Times New Roman"/>
          <w:sz w:val="24"/>
          <w:szCs w:val="24"/>
        </w:rPr>
        <w:t>5) Заключение государственной историко-культурной экспертизы содержит отрицательные выводы по представленной документации;</w:t>
      </w:r>
    </w:p>
    <w:p w:rsidR="00B30ECA" w:rsidRPr="00A5791E" w:rsidRDefault="00585195">
      <w:pPr>
        <w:tabs>
          <w:tab w:val="left" w:pos="142"/>
          <w:tab w:val="left" w:pos="28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91E">
        <w:rPr>
          <w:rFonts w:ascii="Times New Roman" w:eastAsia="Times New Roman" w:hAnsi="Times New Roman" w:cs="Times New Roman"/>
          <w:sz w:val="24"/>
          <w:szCs w:val="24"/>
        </w:rPr>
        <w:t>6) Несогласие ОМСУ с заключением государственной историко-культурной экспертизы;</w:t>
      </w:r>
    </w:p>
    <w:p w:rsidR="00B30ECA" w:rsidRPr="00A5791E" w:rsidRDefault="0058519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91E">
        <w:rPr>
          <w:rFonts w:ascii="Times New Roman" w:eastAsia="Times New Roman" w:hAnsi="Times New Roman" w:cs="Times New Roman"/>
          <w:sz w:val="24"/>
          <w:szCs w:val="24"/>
        </w:rPr>
        <w:t>7) Прекращение или приостановление действия одного или нескольких документов, служащих основанием для предоставления муниципальной услуги;</w:t>
      </w:r>
    </w:p>
    <w:p w:rsidR="00B30ECA" w:rsidRPr="00A5791E" w:rsidRDefault="0058519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791E">
        <w:rPr>
          <w:rFonts w:ascii="Times New Roman" w:eastAsia="Times New Roman" w:hAnsi="Times New Roman" w:cs="Times New Roman"/>
          <w:sz w:val="24"/>
          <w:szCs w:val="24"/>
        </w:rPr>
        <w:t>8) Некомплектность представленных документов или недостоверность указанных в них сведений</w:t>
      </w:r>
    </w:p>
    <w:tbl>
      <w:tblPr>
        <w:tblW w:w="0" w:type="auto"/>
        <w:tblInd w:w="108" w:type="dxa"/>
        <w:tblLook w:val="04A0"/>
      </w:tblPr>
      <w:tblGrid>
        <w:gridCol w:w="3910"/>
        <w:gridCol w:w="2616"/>
        <w:gridCol w:w="1058"/>
        <w:gridCol w:w="1879"/>
      </w:tblGrid>
      <w:tr w:rsidR="00B30ECA" w:rsidRPr="00A5791E" w:rsidTr="0054178F">
        <w:tc>
          <w:tcPr>
            <w:tcW w:w="4395" w:type="dxa"/>
          </w:tcPr>
          <w:p w:rsidR="00B30ECA" w:rsidRPr="00A5791E" w:rsidRDefault="00B30EC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30ECA" w:rsidRPr="0054178F" w:rsidRDefault="005851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Должность уполномоченного лица </w:t>
            </w:r>
          </w:p>
        </w:tc>
        <w:tc>
          <w:tcPr>
            <w:tcW w:w="2409" w:type="dxa"/>
          </w:tcPr>
          <w:p w:rsidR="00B30ECA" w:rsidRPr="00A5791E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Pr="00A5791E" w:rsidRDefault="0054178F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  <w:tc>
          <w:tcPr>
            <w:tcW w:w="1276" w:type="dxa"/>
          </w:tcPr>
          <w:p w:rsidR="00B30ECA" w:rsidRPr="00A5791E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Pr="00A5791E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B30ECA" w:rsidRPr="00A5791E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79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Ф.И.О.</w:t>
            </w:r>
          </w:p>
        </w:tc>
      </w:tr>
      <w:tr w:rsidR="00B30ECA" w:rsidTr="0054178F">
        <w:tc>
          <w:tcPr>
            <w:tcW w:w="4395" w:type="dxa"/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B30ECA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B30ECA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30ECA" w:rsidRDefault="00B30ECA">
      <w:pPr>
        <w:outlineLvl w:val="0"/>
        <w:rPr>
          <w:sz w:val="28"/>
          <w:szCs w:val="20"/>
        </w:rPr>
      </w:pPr>
    </w:p>
    <w:tbl>
      <w:tblPr>
        <w:tblpPr w:leftFromText="180" w:rightFromText="180" w:horzAnchor="margin" w:tblpX="66" w:tblpY="-415"/>
        <w:tblW w:w="9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14"/>
        <w:gridCol w:w="4042"/>
      </w:tblGrid>
      <w:tr w:rsidR="00B30ECA" w:rsidRPr="0054178F" w:rsidTr="0054178F">
        <w:trPr>
          <w:cantSplit/>
          <w:trHeight w:val="814"/>
        </w:trPr>
        <w:tc>
          <w:tcPr>
            <w:tcW w:w="531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0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30ECA" w:rsidRPr="0054178F" w:rsidRDefault="00585195">
            <w:pPr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4178F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3</w:t>
            </w:r>
          </w:p>
        </w:tc>
      </w:tr>
    </w:tbl>
    <w:tbl>
      <w:tblPr>
        <w:tblW w:w="93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39"/>
        <w:gridCol w:w="554"/>
        <w:gridCol w:w="4197"/>
      </w:tblGrid>
      <w:tr w:rsidR="00B30ECA" w:rsidRPr="0054178F" w:rsidTr="0054178F">
        <w:tc>
          <w:tcPr>
            <w:tcW w:w="4639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B30ECA" w:rsidRPr="0054178F" w:rsidRDefault="00585195">
            <w:pPr>
              <w:tabs>
                <w:tab w:val="left" w:pos="142"/>
                <w:tab w:val="left" w:pos="284"/>
              </w:tabs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Courier New" w:hAnsi="Times New Roman" w:cs="Times New Roman"/>
                <w:sz w:val="24"/>
                <w:szCs w:val="24"/>
              </w:rPr>
              <w:t>«____» ____________ 20____ г. № _______</w:t>
            </w: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Руководителю ОМСУ</w:t>
            </w:r>
          </w:p>
          <w:p w:rsidR="00B30ECA" w:rsidRPr="0054178F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585195">
            <w:pPr>
              <w:tabs>
                <w:tab w:val="left" w:pos="142"/>
                <w:tab w:val="left" w:pos="284"/>
              </w:tabs>
              <w:jc w:val="right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hAnsi="Times New Roman" w:cs="Times New Roman"/>
                <w:bCs/>
                <w:sz w:val="24"/>
                <w:szCs w:val="24"/>
              </w:rPr>
              <w:t>от</w:t>
            </w: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righ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585195" w:rsidP="0054178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(полное наименование юридического лицас указанием его организационно-правовой формы)</w:t>
            </w: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(ФИО, должность руководителя)</w:t>
            </w: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Юридический адрес:</w:t>
            </w: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(улица, дом, корпус, строение)</w:t>
            </w: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(субъект Российской Федерации, город)</w:t>
            </w: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585195" w:rsidP="0054178F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(обратный адрес для почтовых отправлений)</w:t>
            </w: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(адрес электронной почты) </w:t>
            </w: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&lt;1&gt;</w:t>
            </w: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RPr="0054178F" w:rsidTr="0054178F">
        <w:tc>
          <w:tcPr>
            <w:tcW w:w="4639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rPr>
                <w:rFonts w:ascii="Times New Roman" w:eastAsia="Courier New" w:hAnsi="Times New Roman" w:cs="Times New Roman"/>
              </w:rPr>
            </w:pPr>
          </w:p>
        </w:tc>
        <w:tc>
          <w:tcPr>
            <w:tcW w:w="5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B30ECA">
            <w:pPr>
              <w:tabs>
                <w:tab w:val="left" w:pos="142"/>
                <w:tab w:val="left" w:pos="284"/>
              </w:tabs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197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Pr="0054178F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 w:rsidRPr="0054178F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(контактный телефон)</w:t>
            </w:r>
          </w:p>
        </w:tc>
      </w:tr>
    </w:tbl>
    <w:p w:rsidR="00B30ECA" w:rsidRPr="0054178F" w:rsidRDefault="00B30ECA">
      <w:pPr>
        <w:widowControl w:val="0"/>
        <w:rPr>
          <w:rFonts w:ascii="Times New Roman" w:hAnsi="Times New Roman" w:cs="Times New Roman"/>
        </w:rPr>
      </w:pPr>
    </w:p>
    <w:p w:rsidR="00B30ECA" w:rsidRDefault="00585195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ЗАЯВЛЕНИЕ</w:t>
      </w:r>
    </w:p>
    <w:p w:rsidR="00B30ECA" w:rsidRDefault="00585195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 согласовании проектной документации на проведение</w:t>
      </w:r>
    </w:p>
    <w:p w:rsidR="00B30ECA" w:rsidRDefault="00585195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</w:t>
      </w:r>
    </w:p>
    <w:p w:rsidR="00B30ECA" w:rsidRDefault="00585195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(памятников истории и культуры) народов Российской Федерации,</w:t>
      </w:r>
    </w:p>
    <w:p w:rsidR="00B30ECA" w:rsidRDefault="00585195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(для юридического лица)</w:t>
      </w:r>
    </w:p>
    <w:p w:rsidR="00B30ECA" w:rsidRDefault="00B30ECA">
      <w:pPr>
        <w:widowControl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согласовать проектную документацию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</w:t>
      </w:r>
    </w:p>
    <w:tbl>
      <w:tblPr>
        <w:tblW w:w="0" w:type="auto"/>
        <w:tblInd w:w="108" w:type="dxa"/>
        <w:tblLook w:val="04A0"/>
      </w:tblPr>
      <w:tblGrid>
        <w:gridCol w:w="9463"/>
      </w:tblGrid>
      <w:tr w:rsidR="00B30ECA" w:rsidTr="00C93F00">
        <w:trPr>
          <w:trHeight w:val="286"/>
        </w:trPr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0ECA" w:rsidRDefault="00B30ECA">
            <w:pPr>
              <w:widowControl w:val="0"/>
              <w:rPr>
                <w:sz w:val="24"/>
                <w:szCs w:val="24"/>
              </w:rPr>
            </w:pPr>
          </w:p>
        </w:tc>
      </w:tr>
      <w:tr w:rsidR="00B30ECA" w:rsidTr="00C93F00">
        <w:tc>
          <w:tcPr>
            <w:tcW w:w="10206" w:type="dxa"/>
            <w:tcBorders>
              <w:top w:val="single" w:sz="4" w:space="0" w:color="auto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и категория историко-культурного значения объекта культурного наследия)</w:t>
            </w:r>
          </w:p>
          <w:p w:rsidR="00B30ECA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Tr="00D16484">
        <w:tc>
          <w:tcPr>
            <w:tcW w:w="10206" w:type="dxa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(местонахождение) объекта культурного наследия: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3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4990"/>
      </w:tblGrid>
      <w:tr w:rsidR="00B30ECA" w:rsidTr="00D16484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left w:val="single" w:sz="4" w:space="0" w:color="000000"/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Tr="00D16484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1" w:type="dxa"/>
        <w:jc w:val="center"/>
        <w:tblCellMar>
          <w:left w:w="0" w:type="dxa"/>
          <w:right w:w="0" w:type="dxa"/>
        </w:tblCellMar>
        <w:tblLook w:val="04A0"/>
      </w:tblPr>
      <w:tblGrid>
        <w:gridCol w:w="9631"/>
      </w:tblGrid>
      <w:tr w:rsidR="00B30ECA" w:rsidTr="00D16484">
        <w:trPr>
          <w:jc w:val="center"/>
        </w:trPr>
        <w:tc>
          <w:tcPr>
            <w:tcW w:w="9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0ECA" w:rsidTr="00D16484">
        <w:trPr>
          <w:jc w:val="center"/>
        </w:trPr>
        <w:tc>
          <w:tcPr>
            <w:tcW w:w="9631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Cs w:val="16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42"/>
        <w:gridCol w:w="3794"/>
        <w:gridCol w:w="425"/>
        <w:gridCol w:w="850"/>
        <w:gridCol w:w="1276"/>
        <w:gridCol w:w="851"/>
        <w:gridCol w:w="1049"/>
        <w:gridCol w:w="510"/>
      </w:tblGrid>
      <w:tr w:rsidR="00B30ECA" w:rsidTr="00D16484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Проектная документация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разработана</w:t>
      </w:r>
    </w:p>
    <w:p w:rsidR="00B30ECA" w:rsidRDefault="00B30ECA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63"/>
      </w:tblGrid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проектной документации)</w:t>
            </w:r>
          </w:p>
          <w:p w:rsidR="00B30ECA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tabs>
                <w:tab w:val="left" w:pos="61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 w:rsidP="00C93F00">
            <w:pPr>
              <w:widowControl w:val="0"/>
              <w:tabs>
                <w:tab w:val="left" w:pos="6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(состав проектной документации)</w:t>
            </w:r>
          </w:p>
        </w:tc>
      </w:tr>
    </w:tbl>
    <w:p w:rsidR="00B30ECA" w:rsidRDefault="00585195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Организация:</w:t>
      </w:r>
    </w:p>
    <w:p w:rsidR="00B30ECA" w:rsidRDefault="00B30ECA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63"/>
      </w:tblGrid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(наименование, организационно-правовая форма юридического лица,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ФИО – для физического лица)</w:t>
            </w:r>
          </w:p>
          <w:p w:rsidR="00B30ECA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Адрес места нахождения организации:</w:t>
      </w:r>
    </w:p>
    <w:p w:rsidR="00B30ECA" w:rsidRDefault="00B30ECA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5131"/>
      </w:tblGrid>
      <w:tr w:rsidR="00B30ECA" w:rsidTr="00C93F00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left w:val="single" w:sz="4" w:space="0" w:color="000000"/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Tr="00C93F00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0" w:type="dxa"/>
        <w:jc w:val="center"/>
        <w:tblCellMar>
          <w:left w:w="0" w:type="dxa"/>
          <w:right w:w="0" w:type="dxa"/>
        </w:tblCellMar>
        <w:tblLook w:val="04A0"/>
      </w:tblPr>
      <w:tblGrid>
        <w:gridCol w:w="9490"/>
      </w:tblGrid>
      <w:tr w:rsidR="00B30ECA" w:rsidTr="00C93F00">
        <w:trPr>
          <w:jc w:val="center"/>
        </w:trPr>
        <w:tc>
          <w:tcPr>
            <w:tcW w:w="9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0ECA" w:rsidTr="00C93F00">
        <w:trPr>
          <w:jc w:val="center"/>
        </w:trPr>
        <w:tc>
          <w:tcPr>
            <w:tcW w:w="949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Layout w:type="fixed"/>
        <w:tblCellMar>
          <w:left w:w="0" w:type="dxa"/>
          <w:right w:w="0" w:type="dxa"/>
        </w:tblCellMar>
        <w:tblLook w:val="04A0"/>
      </w:tblPr>
      <w:tblGrid>
        <w:gridCol w:w="742"/>
        <w:gridCol w:w="3511"/>
        <w:gridCol w:w="425"/>
        <w:gridCol w:w="850"/>
        <w:gridCol w:w="1276"/>
        <w:gridCol w:w="851"/>
        <w:gridCol w:w="1049"/>
        <w:gridCol w:w="794"/>
      </w:tblGrid>
      <w:tr w:rsidR="00B30ECA" w:rsidTr="00C93F00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866"/>
        <w:gridCol w:w="2939"/>
        <w:gridCol w:w="2558"/>
      </w:tblGrid>
      <w:tr w:rsidR="00B30ECA">
        <w:trPr>
          <w:trHeight w:val="542"/>
          <w:jc w:val="center"/>
        </w:trPr>
        <w:tc>
          <w:tcPr>
            <w:tcW w:w="41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 на осуществление</w:t>
            </w: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 по сохранению</w:t>
            </w: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 культурного наследия: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Регистрационный номер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 выдачи</w:t>
            </w:r>
          </w:p>
        </w:tc>
      </w:tr>
      <w:tr w:rsidR="00B30ECA">
        <w:trPr>
          <w:jc w:val="center"/>
        </w:trPr>
        <w:tc>
          <w:tcPr>
            <w:tcW w:w="410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</w:tcPr>
          <w:p w:rsidR="00B30ECA" w:rsidRDefault="00B30ECA">
            <w:pPr>
              <w:widowControl w:val="0"/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111"/>
        <w:gridCol w:w="5500"/>
      </w:tblGrid>
      <w:tr w:rsidR="00B30ECA" w:rsidTr="00C93F00">
        <w:trPr>
          <w:trHeight w:val="403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ECA" w:rsidRDefault="00B30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Tr="00C93F00">
        <w:trPr>
          <w:trHeight w:val="32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spacing w:after="60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:rsidR="00B30ECA" w:rsidRDefault="00B30ECA">
            <w:pPr>
              <w:spacing w:after="60"/>
              <w:jc w:val="center"/>
              <w:rPr>
                <w:rFonts w:ascii="Times New Roman" w:hAnsi="Times New Roman" w:cs="Times New Roman"/>
                <w:sz w:val="8"/>
                <w:szCs w:val="18"/>
              </w:rPr>
            </w:pPr>
          </w:p>
        </w:tc>
      </w:tr>
      <w:tr w:rsidR="00B30ECA" w:rsidTr="00C93F00">
        <w:trPr>
          <w:trHeight w:val="34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(включая код города):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ECA" w:rsidRDefault="00B30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принятое решение: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&lt;2&gt;</w:t>
      </w:r>
    </w:p>
    <w:p w:rsidR="00B30ECA" w:rsidRDefault="00B30ECA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9214"/>
      </w:tblGrid>
      <w:tr w:rsidR="00B30ECA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ОМСУ; &lt;3&gt;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МФЦ по адресу ________________________________________; &lt;3&gt;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почтовым отправлением по адресу ______________________________;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на адрес электронной почты ___________________________________;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через личный кабинет заявителя на ПГУ ЛО/ЕПГУ.</w:t>
            </w:r>
          </w:p>
        </w:tc>
      </w:tr>
    </w:tbl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&lt;2&gt;</w:t>
      </w:r>
    </w:p>
    <w:p w:rsidR="00B30ECA" w:rsidRDefault="00B30ECA">
      <w:pPr>
        <w:widowControl w:val="0"/>
        <w:rPr>
          <w:rFonts w:ascii="Times New Roman" w:hAnsi="Times New Roman" w:cs="Times New Roman"/>
          <w:sz w:val="8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9781"/>
      </w:tblGrid>
      <w:tr w:rsidR="00B30ECA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документация на проведение работ по сохранению объекта</w:t>
            </w: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культурного наследия в 2 экз. на ___ л., электронный носитель ___________</w:t>
            </w:r>
          </w:p>
        </w:tc>
      </w:tr>
      <w:tr w:rsidR="00B30ECA">
        <w:trPr>
          <w:trHeight w:val="283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 заключение акта государственной историко-культурной экспертизы</w:t>
            </w: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проектной документации по сохранению объекта культурного наследия в 2 экз. на ___ л.</w:t>
            </w: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носитель ___________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полномочия лица, подписавшего и (или) представившего заявление в 1 экз. на ___ л.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документов, предоставляемых заявителем по собственной инициативе:</w:t>
            </w:r>
          </w:p>
          <w:p w:rsidR="00B30ECA" w:rsidRDefault="00B30ECA">
            <w:pPr>
              <w:widowControl w:val="0"/>
              <w:rPr>
                <w:rFonts w:ascii="Times New Roman" w:hAnsi="Times New Roman" w:cs="Times New Roman"/>
                <w:sz w:val="8"/>
              </w:rPr>
            </w:pPr>
          </w:p>
        </w:tc>
      </w:tr>
      <w:tr w:rsidR="00B30ECA">
        <w:trPr>
          <w:trHeight w:val="567"/>
        </w:trPr>
        <w:tc>
          <w:tcPr>
            <w:tcW w:w="567" w:type="dxa"/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деятельности по сохранению объектов культурного наследия (памятников истории и культуры) народов Российской Федерации наследия в 1 экз. на ___ л.</w:t>
            </w:r>
          </w:p>
        </w:tc>
      </w:tr>
    </w:tbl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/>
      </w:tblPr>
      <w:tblGrid>
        <w:gridCol w:w="4015"/>
        <w:gridCol w:w="2260"/>
        <w:gridCol w:w="1207"/>
        <w:gridCol w:w="1981"/>
      </w:tblGrid>
      <w:tr w:rsidR="00B30ECA">
        <w:trPr>
          <w:trHeight w:val="692"/>
        </w:trPr>
        <w:tc>
          <w:tcPr>
            <w:tcW w:w="4395" w:type="dxa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B30ECA">
        <w:tc>
          <w:tcPr>
            <w:tcW w:w="4395" w:type="dxa"/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233" w:type="dxa"/>
          </w:tcPr>
          <w:p w:rsidR="00B30ECA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585195">
      <w:pPr>
        <w:widowControl w:val="0"/>
        <w:rPr>
          <w:sz w:val="24"/>
          <w:szCs w:val="24"/>
        </w:rPr>
      </w:pPr>
      <w:r>
        <w:rPr>
          <w:sz w:val="24"/>
          <w:szCs w:val="24"/>
        </w:rPr>
        <w:t>--------------------------------</w:t>
      </w:r>
    </w:p>
    <w:p w:rsidR="00B30ECA" w:rsidRDefault="00585195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&lt;1&gt; При наличии;</w:t>
      </w:r>
    </w:p>
    <w:p w:rsidR="00B30ECA" w:rsidRDefault="00585195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&lt;2&gt; Нужное отметить - «V»;</w:t>
      </w:r>
    </w:p>
    <w:p w:rsidR="00B30ECA" w:rsidRDefault="005851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&lt;3&gt; Необходимо при себе иметь документ, удостоверяющий личность гражданина, доверенность, оформленную в установленном порядке.</w:t>
      </w:r>
    </w:p>
    <w:p w:rsidR="00B30ECA" w:rsidRDefault="00585195">
      <w:pPr>
        <w:jc w:val="both"/>
      </w:pPr>
      <w:r>
        <w:rPr>
          <w:sz w:val="24"/>
          <w:szCs w:val="24"/>
        </w:rPr>
        <w:br w:type="page" w:clear="all"/>
      </w:r>
    </w:p>
    <w:tbl>
      <w:tblPr>
        <w:tblpPr w:leftFromText="180" w:rightFromText="180" w:horzAnchor="margin" w:tblpX="66" w:tblpY="-415"/>
        <w:tblW w:w="94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5391"/>
        <w:gridCol w:w="4107"/>
      </w:tblGrid>
      <w:tr w:rsidR="00B30ECA" w:rsidTr="00C93F00">
        <w:trPr>
          <w:cantSplit/>
          <w:trHeight w:val="530"/>
        </w:trPr>
        <w:tc>
          <w:tcPr>
            <w:tcW w:w="539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1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jc w:val="right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Образец 4</w:t>
            </w:r>
          </w:p>
        </w:tc>
      </w:tr>
    </w:tbl>
    <w:p w:rsidR="00B30ECA" w:rsidRDefault="00B30EC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47"/>
        <w:gridCol w:w="555"/>
        <w:gridCol w:w="4329"/>
      </w:tblGrid>
      <w:tr w:rsidR="00B30ECA" w:rsidTr="00C93F00">
        <w:tc>
          <w:tcPr>
            <w:tcW w:w="4647" w:type="dxa"/>
            <w:vMerge w:val="restart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«____» _________ 20____ г. № _________</w:t>
            </w: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Руководителю ОМСУ, </w:t>
            </w:r>
          </w:p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right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</w:t>
            </w: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righ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(фамилия, имя, отчество)</w:t>
            </w: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(паспорт: серия, номер, кем и когда выдан)</w:t>
            </w: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 регистрации заявителя:</w:t>
            </w: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(улица, дом, корпус, строение)</w:t>
            </w: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(субъект Российской Федерации, город)</w:t>
            </w: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(обратный адрес для почтовых отправлений)</w:t>
            </w: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(адрес электронной почты)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&lt;1&gt;</w:t>
            </w: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B30ECA" w:rsidTr="00C93F00">
        <w:tc>
          <w:tcPr>
            <w:tcW w:w="4647" w:type="dxa"/>
            <w:vMerge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B30ECA">
            <w:pPr>
              <w:tabs>
                <w:tab w:val="left" w:pos="142"/>
                <w:tab w:val="left" w:pos="284"/>
              </w:tabs>
              <w:rPr>
                <w:rFonts w:eastAsia="Courier New"/>
              </w:rPr>
            </w:pPr>
          </w:p>
        </w:tc>
        <w:tc>
          <w:tcPr>
            <w:tcW w:w="5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tabs>
                <w:tab w:val="left" w:pos="142"/>
                <w:tab w:val="left" w:pos="284"/>
              </w:tabs>
              <w:spacing w:after="0"/>
              <w:jc w:val="center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(контактный телефон)</w:t>
            </w:r>
          </w:p>
        </w:tc>
      </w:tr>
    </w:tbl>
    <w:p w:rsidR="00B30ECA" w:rsidRDefault="00B30EC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ЗАЯВЛЕНИЕ</w:t>
      </w:r>
    </w:p>
    <w:p w:rsidR="00B30ECA" w:rsidRDefault="00585195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о согласовании проектной документации на проведение</w:t>
      </w:r>
    </w:p>
    <w:p w:rsidR="00B30ECA" w:rsidRDefault="00585195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работ по сохранению объекта культурного наследия местного (муниципального) значения, включенного в единый государственный реестр объектов культурного наследия</w:t>
      </w:r>
    </w:p>
    <w:p w:rsidR="00B30ECA" w:rsidRDefault="00585195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bCs/>
          <w:szCs w:val="20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(памятников истории и культуры) народов Российской Федерации,</w:t>
      </w:r>
    </w:p>
    <w:p w:rsidR="00B30ECA" w:rsidRDefault="00585195">
      <w:pPr>
        <w:tabs>
          <w:tab w:val="left" w:pos="142"/>
          <w:tab w:val="left" w:pos="284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(для физического лица, индивидуального предпринимателя)</w:t>
      </w:r>
    </w:p>
    <w:p w:rsidR="00B30ECA" w:rsidRDefault="00B30ECA">
      <w:pPr>
        <w:tabs>
          <w:tab w:val="left" w:pos="142"/>
          <w:tab w:val="left" w:pos="284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widowControl w:val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согласовать проектную документацию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63"/>
      </w:tblGrid>
      <w:tr w:rsidR="00B30ECA">
        <w:trPr>
          <w:trHeight w:val="51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и категория историко-культурного значения объекта культурного наследия)</w:t>
            </w:r>
          </w:p>
          <w:p w:rsidR="00B30ECA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c>
          <w:tcPr>
            <w:tcW w:w="1020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(местонахождение) объекта культурного наследия: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5131"/>
      </w:tblGrid>
      <w:tr w:rsidR="00B30ECA" w:rsidTr="00C93F00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left w:val="single" w:sz="4" w:space="0" w:color="000000"/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Tr="00C93F00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1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1" w:type="dxa"/>
        <w:jc w:val="center"/>
        <w:tblCellMar>
          <w:left w:w="0" w:type="dxa"/>
          <w:right w:w="0" w:type="dxa"/>
        </w:tblCellMar>
        <w:tblLook w:val="04A0"/>
      </w:tblPr>
      <w:tblGrid>
        <w:gridCol w:w="9631"/>
      </w:tblGrid>
      <w:tr w:rsidR="00B30ECA" w:rsidTr="00C93F00">
        <w:trPr>
          <w:jc w:val="center"/>
        </w:trPr>
        <w:tc>
          <w:tcPr>
            <w:tcW w:w="96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0ECA" w:rsidTr="00C93F00">
        <w:trPr>
          <w:jc w:val="center"/>
        </w:trPr>
        <w:tc>
          <w:tcPr>
            <w:tcW w:w="9631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Cs w:val="16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4A0"/>
      </w:tblPr>
      <w:tblGrid>
        <w:gridCol w:w="742"/>
        <w:gridCol w:w="3653"/>
        <w:gridCol w:w="425"/>
        <w:gridCol w:w="850"/>
        <w:gridCol w:w="1276"/>
        <w:gridCol w:w="851"/>
        <w:gridCol w:w="1049"/>
        <w:gridCol w:w="793"/>
      </w:tblGrid>
      <w:tr w:rsidR="00B30ECA" w:rsidTr="00C93F00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6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Проектная документация на проведение работ по сохранению объекта культурного наследия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местного (муниципального) значения</w:t>
      </w:r>
      <w:r>
        <w:rPr>
          <w:rFonts w:ascii="Times New Roman" w:eastAsia="Times New Roman" w:hAnsi="Times New Roman" w:cs="Times New Roman"/>
          <w:sz w:val="24"/>
          <w:szCs w:val="24"/>
        </w:rPr>
        <w:t>, включенного в единый государственный реестр объектов культурного наследия (памятников истории и культуры) народов Российской Федерации, разработана</w:t>
      </w:r>
    </w:p>
    <w:p w:rsidR="00B30ECA" w:rsidRDefault="00B30ECA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63"/>
      </w:tblGrid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 проектной документации)</w:t>
            </w:r>
          </w:p>
          <w:p w:rsidR="00B30ECA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tabs>
                <w:tab w:val="left" w:pos="616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tabs>
                <w:tab w:val="left" w:pos="6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(состав проектной документации)</w:t>
            </w:r>
          </w:p>
          <w:p w:rsidR="00B30ECA" w:rsidRDefault="00B30ECA">
            <w:pPr>
              <w:widowControl w:val="0"/>
              <w:tabs>
                <w:tab w:val="left" w:pos="616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585195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Организация:</w:t>
      </w:r>
    </w:p>
    <w:p w:rsidR="00B30ECA" w:rsidRDefault="00B30ECA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463"/>
      </w:tblGrid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10206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(наименование, организационно-правовая форма юридического лица,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ФИО – для физического лица)</w:t>
            </w:r>
          </w:p>
          <w:p w:rsidR="00B30ECA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585195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места нахождения организации:</w:t>
      </w:r>
    </w:p>
    <w:p w:rsidR="00B30ECA" w:rsidRDefault="00B30ECA">
      <w:pPr>
        <w:widowControl w:val="0"/>
        <w:jc w:val="both"/>
        <w:rPr>
          <w:rFonts w:ascii="Times New Roman" w:hAnsi="Times New Roman" w:cs="Times New Roman"/>
          <w:sz w:val="8"/>
          <w:szCs w:val="8"/>
        </w:rPr>
      </w:pPr>
    </w:p>
    <w:tbl>
      <w:tblPr>
        <w:tblW w:w="93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993"/>
        <w:gridCol w:w="4990"/>
      </w:tblGrid>
      <w:tr w:rsidR="00B30ECA" w:rsidTr="00C93F00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left w:val="single" w:sz="4" w:space="0" w:color="000000"/>
              <w:bottom w:val="singl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Tr="00C93F00">
        <w:trPr>
          <w:trHeight w:val="377"/>
        </w:trPr>
        <w:tc>
          <w:tcPr>
            <w:tcW w:w="3402" w:type="dxa"/>
            <w:gridSpan w:val="6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(индекс)</w:t>
            </w:r>
          </w:p>
        </w:tc>
        <w:tc>
          <w:tcPr>
            <w:tcW w:w="99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90" w:type="dxa"/>
            <w:tcBorders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(Субъект Российской Федерации)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9371"/>
      </w:tblGrid>
      <w:tr w:rsidR="00B30ECA">
        <w:trPr>
          <w:jc w:val="center"/>
        </w:trPr>
        <w:tc>
          <w:tcPr>
            <w:tcW w:w="10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30ECA">
        <w:trPr>
          <w:jc w:val="center"/>
        </w:trPr>
        <w:tc>
          <w:tcPr>
            <w:tcW w:w="10172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(город)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4A0"/>
      </w:tblPr>
      <w:tblGrid>
        <w:gridCol w:w="742"/>
        <w:gridCol w:w="3511"/>
        <w:gridCol w:w="425"/>
        <w:gridCol w:w="850"/>
        <w:gridCol w:w="1276"/>
        <w:gridCol w:w="851"/>
        <w:gridCol w:w="1049"/>
        <w:gridCol w:w="793"/>
      </w:tblGrid>
      <w:tr w:rsidR="00B30ECA" w:rsidTr="00C93F00">
        <w:trPr>
          <w:trHeight w:val="558"/>
        </w:trPr>
        <w:tc>
          <w:tcPr>
            <w:tcW w:w="7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5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корп./стр.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офис/кв.</w:t>
            </w:r>
          </w:p>
        </w:tc>
        <w:tc>
          <w:tcPr>
            <w:tcW w:w="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3866"/>
        <w:gridCol w:w="2939"/>
        <w:gridCol w:w="2558"/>
      </w:tblGrid>
      <w:tr w:rsidR="00B30ECA">
        <w:trPr>
          <w:trHeight w:val="542"/>
          <w:jc w:val="center"/>
        </w:trPr>
        <w:tc>
          <w:tcPr>
            <w:tcW w:w="4101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 на осуществление</w:t>
            </w: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 по сохранению</w:t>
            </w: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объекта культурного наследия:</w:t>
            </w: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Регистрационный номер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 выдачи</w:t>
            </w:r>
          </w:p>
        </w:tc>
      </w:tr>
      <w:tr w:rsidR="00B30ECA">
        <w:trPr>
          <w:jc w:val="center"/>
        </w:trPr>
        <w:tc>
          <w:tcPr>
            <w:tcW w:w="4101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</w:tcPr>
          <w:p w:rsidR="00B30ECA" w:rsidRDefault="00B30ECA">
            <w:pPr>
              <w:widowControl w:val="0"/>
            </w:pPr>
          </w:p>
        </w:tc>
        <w:tc>
          <w:tcPr>
            <w:tcW w:w="3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11" w:type="dxa"/>
        <w:tblInd w:w="2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4111"/>
        <w:gridCol w:w="5500"/>
      </w:tblGrid>
      <w:tr w:rsidR="00B30ECA" w:rsidTr="00C93F00">
        <w:trPr>
          <w:trHeight w:val="403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представитель: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30ECA" w:rsidRDefault="00B30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 w:rsidTr="00C93F00">
        <w:trPr>
          <w:trHeight w:val="32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spacing w:after="60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(фамилия, имя, отчество)</w:t>
            </w:r>
          </w:p>
          <w:p w:rsidR="00B30ECA" w:rsidRDefault="00B30ECA">
            <w:pPr>
              <w:spacing w:after="60"/>
              <w:jc w:val="center"/>
              <w:rPr>
                <w:rFonts w:ascii="Times New Roman" w:hAnsi="Times New Roman" w:cs="Times New Roman"/>
                <w:sz w:val="8"/>
                <w:szCs w:val="18"/>
              </w:rPr>
            </w:pPr>
          </w:p>
        </w:tc>
      </w:tr>
      <w:tr w:rsidR="00B30ECA" w:rsidTr="00C93F00">
        <w:trPr>
          <w:trHeight w:val="340"/>
        </w:trPr>
        <w:tc>
          <w:tcPr>
            <w:tcW w:w="411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Контактный телефон (включая код города):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30ECA" w:rsidRDefault="00B30E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B30EC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widowControl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Прошу принятое решение: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&lt;2&gt;</w:t>
      </w:r>
    </w:p>
    <w:p w:rsidR="00B30ECA" w:rsidRDefault="00B30ECA">
      <w:pPr>
        <w:widowControl w:val="0"/>
        <w:jc w:val="both"/>
        <w:rPr>
          <w:rFonts w:ascii="Times New Roman" w:hAnsi="Times New Roman" w:cs="Times New Roman"/>
          <w:sz w:val="8"/>
        </w:rPr>
      </w:pPr>
    </w:p>
    <w:tbl>
      <w:tblPr>
        <w:tblW w:w="978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9214"/>
      </w:tblGrid>
      <w:tr w:rsidR="00B30ECA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ОМСУ; &lt;3&gt;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выдать на руки в МФЦ по адресу ________________________________________; &lt;3&gt;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почтовым отправлением по адресу ______________________________;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на адрес электронной почты ___________________________________;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right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tcBorders>
              <w:top w:val="none" w:sz="4" w:space="0" w:color="000000"/>
              <w:left w:val="singl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направить в электронной форме через личный кабинет заявителя на ПГУ ЛО/ЕПГУ.</w:t>
            </w:r>
          </w:p>
        </w:tc>
      </w:tr>
    </w:tbl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Приложение: &lt;2&gt;</w:t>
      </w:r>
    </w:p>
    <w:p w:rsidR="00B30ECA" w:rsidRDefault="00B30ECA">
      <w:pPr>
        <w:widowControl w:val="0"/>
        <w:rPr>
          <w:rFonts w:ascii="Times New Roman" w:hAnsi="Times New Roman" w:cs="Times New Roman"/>
          <w:sz w:val="8"/>
        </w:rPr>
      </w:pP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9781"/>
      </w:tblGrid>
      <w:tr w:rsidR="00B30ECA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 документация на проведение работ по сохранению объекта</w:t>
            </w: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культурного наследия в 2 экз. на ___ л., электронный носитель ___________</w:t>
            </w:r>
          </w:p>
        </w:tc>
      </w:tr>
      <w:tr w:rsidR="00B30ECA">
        <w:trPr>
          <w:trHeight w:val="283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положительное заключение акта государственной историко-культурной экспертизы</w:t>
            </w: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проектной документации по сохранению объекта культурного наследия в 2 экз. на ___ л.</w:t>
            </w: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носитель ___________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0ECA">
        <w:trPr>
          <w:trHeight w:val="567"/>
        </w:trPr>
        <w:tc>
          <w:tcPr>
            <w:tcW w:w="567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документ, подтверждающий полномочия лица, подписавшего и (или) представившего заявление в 1 экз. на ___ л.</w:t>
            </w:r>
          </w:p>
        </w:tc>
      </w:tr>
      <w:tr w:rsidR="00B30ECA">
        <w:trPr>
          <w:trHeight w:val="567"/>
        </w:trPr>
        <w:tc>
          <w:tcPr>
            <w:tcW w:w="567" w:type="dxa"/>
            <w:tcBorders>
              <w:left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8"/>
              </w:rPr>
            </w:pPr>
          </w:p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документов, предоставляемых заявителем по собственной инициативе:</w:t>
            </w:r>
          </w:p>
          <w:p w:rsidR="00B30ECA" w:rsidRDefault="00B30ECA">
            <w:pPr>
              <w:widowControl w:val="0"/>
              <w:rPr>
                <w:rFonts w:ascii="Times New Roman" w:hAnsi="Times New Roman" w:cs="Times New Roman"/>
                <w:sz w:val="8"/>
              </w:rPr>
            </w:pPr>
          </w:p>
        </w:tc>
      </w:tr>
      <w:tr w:rsidR="00B30ECA">
        <w:trPr>
          <w:trHeight w:val="567"/>
        </w:trPr>
        <w:tc>
          <w:tcPr>
            <w:tcW w:w="567" w:type="dxa"/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1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лицензия на осуществление деятельности по сохранению объектов культурного наследия (памятников истории и культуры) народов Российской Федерации наследия в 1 экз. на ___ л.</w:t>
            </w:r>
          </w:p>
        </w:tc>
      </w:tr>
    </w:tbl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/>
      </w:tblPr>
      <w:tblGrid>
        <w:gridCol w:w="4015"/>
        <w:gridCol w:w="2260"/>
        <w:gridCol w:w="1207"/>
        <w:gridCol w:w="1981"/>
      </w:tblGrid>
      <w:tr w:rsidR="00B30ECA">
        <w:trPr>
          <w:trHeight w:val="692"/>
        </w:trPr>
        <w:tc>
          <w:tcPr>
            <w:tcW w:w="4395" w:type="dxa"/>
          </w:tcPr>
          <w:p w:rsidR="00B30ECA" w:rsidRDefault="005851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0ECA" w:rsidRDefault="00B30ECA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09" w:type="dxa"/>
            <w:gridSpan w:val="2"/>
            <w:vAlign w:val="bottom"/>
          </w:tcPr>
          <w:p w:rsidR="00B30ECA" w:rsidRDefault="00585195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Ф.И.О.</w:t>
            </w:r>
          </w:p>
        </w:tc>
      </w:tr>
      <w:tr w:rsidR="00B30ECA">
        <w:tc>
          <w:tcPr>
            <w:tcW w:w="4395" w:type="dxa"/>
          </w:tcPr>
          <w:p w:rsidR="00B30ECA" w:rsidRDefault="00B30ECA"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</w:tcBorders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276" w:type="dxa"/>
          </w:tcPr>
          <w:p w:rsidR="00B30ECA" w:rsidRDefault="005851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2233" w:type="dxa"/>
          </w:tcPr>
          <w:p w:rsidR="00B30ECA" w:rsidRDefault="00B30ECA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B30ECA">
      <w:pPr>
        <w:widowControl w:val="0"/>
        <w:rPr>
          <w:rFonts w:ascii="Times New Roman" w:hAnsi="Times New Roman" w:cs="Times New Roman"/>
          <w:sz w:val="24"/>
          <w:szCs w:val="24"/>
        </w:rPr>
      </w:pPr>
    </w:p>
    <w:p w:rsidR="00B30ECA" w:rsidRDefault="00585195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B30ECA" w:rsidRDefault="00585195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&lt;1&gt; При наличии;</w:t>
      </w:r>
    </w:p>
    <w:p w:rsidR="00B30ECA" w:rsidRDefault="00585195">
      <w:pPr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&lt;2&gt; Нужное отметить - «V»;</w:t>
      </w:r>
    </w:p>
    <w:p w:rsidR="00B30ECA" w:rsidRDefault="0058519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&lt;3&gt; Необходимо при себе иметь документ, удостоверяющий личность гражданина, доверенность, оформленную в установленном порядке.</w:t>
      </w:r>
    </w:p>
    <w:p w:rsidR="00B30ECA" w:rsidRDefault="00B30EC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30ECA" w:rsidSect="0054178F">
      <w:pgSz w:w="11906" w:h="16838"/>
      <w:pgMar w:top="1134" w:right="850" w:bottom="567" w:left="1701" w:header="340" w:footer="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2005" w:rsidRDefault="00702005">
      <w:pPr>
        <w:spacing w:after="0" w:line="240" w:lineRule="auto"/>
      </w:pPr>
      <w:r>
        <w:separator/>
      </w:r>
    </w:p>
  </w:endnote>
  <w:endnote w:type="continuationSeparator" w:id="1">
    <w:p w:rsidR="00702005" w:rsidRDefault="00702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2005" w:rsidRDefault="00702005">
      <w:pPr>
        <w:spacing w:after="0" w:line="240" w:lineRule="auto"/>
      </w:pPr>
      <w:r>
        <w:separator/>
      </w:r>
    </w:p>
  </w:footnote>
  <w:footnote w:type="continuationSeparator" w:id="1">
    <w:p w:rsidR="00702005" w:rsidRDefault="007020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6066976"/>
      <w:showingPlcHdr/>
      <w:docPartObj>
        <w:docPartGallery w:val="Page Numbers (Top of Page)"/>
        <w:docPartUnique/>
      </w:docPartObj>
    </w:sdtPr>
    <w:sdtContent>
      <w:p w:rsidR="00B30ECA" w:rsidRDefault="00585195">
        <w:r>
          <w:t>    </w:t>
        </w:r>
      </w:p>
    </w:sdtContent>
  </w:sdt>
  <w:p w:rsidR="00B30ECA" w:rsidRDefault="00B30ECA">
    <w:pPr>
      <w:pStyle w:val="af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25886"/>
    <w:multiLevelType w:val="hybridMultilevel"/>
    <w:tmpl w:val="A224D0AE"/>
    <w:lvl w:ilvl="0" w:tplc="42FAD726">
      <w:start w:val="1"/>
      <w:numFmt w:val="decimal"/>
      <w:lvlText w:val="%1)"/>
      <w:lvlJc w:val="left"/>
      <w:pPr>
        <w:ind w:left="720" w:hanging="360"/>
      </w:pPr>
    </w:lvl>
    <w:lvl w:ilvl="1" w:tplc="67E2BA70">
      <w:start w:val="1"/>
      <w:numFmt w:val="lowerLetter"/>
      <w:lvlText w:val="%2."/>
      <w:lvlJc w:val="left"/>
      <w:pPr>
        <w:ind w:left="1440" w:hanging="360"/>
      </w:pPr>
    </w:lvl>
    <w:lvl w:ilvl="2" w:tplc="FD728E6E">
      <w:start w:val="1"/>
      <w:numFmt w:val="lowerRoman"/>
      <w:lvlText w:val="%3."/>
      <w:lvlJc w:val="right"/>
      <w:pPr>
        <w:ind w:left="2160" w:hanging="180"/>
      </w:pPr>
    </w:lvl>
    <w:lvl w:ilvl="3" w:tplc="73F64586">
      <w:start w:val="1"/>
      <w:numFmt w:val="decimal"/>
      <w:lvlText w:val="%4."/>
      <w:lvlJc w:val="left"/>
      <w:pPr>
        <w:ind w:left="2880" w:hanging="360"/>
      </w:pPr>
    </w:lvl>
    <w:lvl w:ilvl="4" w:tplc="88CEAFA8">
      <w:start w:val="1"/>
      <w:numFmt w:val="lowerLetter"/>
      <w:lvlText w:val="%5."/>
      <w:lvlJc w:val="left"/>
      <w:pPr>
        <w:ind w:left="3600" w:hanging="360"/>
      </w:pPr>
    </w:lvl>
    <w:lvl w:ilvl="5" w:tplc="4784023E">
      <w:start w:val="1"/>
      <w:numFmt w:val="lowerRoman"/>
      <w:lvlText w:val="%6."/>
      <w:lvlJc w:val="right"/>
      <w:pPr>
        <w:ind w:left="4320" w:hanging="180"/>
      </w:pPr>
    </w:lvl>
    <w:lvl w:ilvl="6" w:tplc="7E6092FE">
      <w:start w:val="1"/>
      <w:numFmt w:val="decimal"/>
      <w:lvlText w:val="%7."/>
      <w:lvlJc w:val="left"/>
      <w:pPr>
        <w:ind w:left="5040" w:hanging="360"/>
      </w:pPr>
    </w:lvl>
    <w:lvl w:ilvl="7" w:tplc="7F4600CA">
      <w:start w:val="1"/>
      <w:numFmt w:val="lowerLetter"/>
      <w:lvlText w:val="%8."/>
      <w:lvlJc w:val="left"/>
      <w:pPr>
        <w:ind w:left="5760" w:hanging="360"/>
      </w:pPr>
    </w:lvl>
    <w:lvl w:ilvl="8" w:tplc="8604DAE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4824C3"/>
    <w:multiLevelType w:val="hybridMultilevel"/>
    <w:tmpl w:val="08481E3E"/>
    <w:lvl w:ilvl="0" w:tplc="703C32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4C90B32E">
      <w:start w:val="1"/>
      <w:numFmt w:val="lowerLetter"/>
      <w:lvlText w:val="%2."/>
      <w:lvlJc w:val="left"/>
      <w:pPr>
        <w:ind w:left="1620" w:hanging="360"/>
      </w:pPr>
    </w:lvl>
    <w:lvl w:ilvl="2" w:tplc="6D1E9DB0">
      <w:start w:val="1"/>
      <w:numFmt w:val="lowerRoman"/>
      <w:lvlText w:val="%3."/>
      <w:lvlJc w:val="right"/>
      <w:pPr>
        <w:ind w:left="2340" w:hanging="180"/>
      </w:pPr>
    </w:lvl>
    <w:lvl w:ilvl="3" w:tplc="04CA2304">
      <w:start w:val="1"/>
      <w:numFmt w:val="decimal"/>
      <w:lvlText w:val="%4."/>
      <w:lvlJc w:val="left"/>
      <w:pPr>
        <w:ind w:left="3060" w:hanging="360"/>
      </w:pPr>
    </w:lvl>
    <w:lvl w:ilvl="4" w:tplc="9718E928">
      <w:start w:val="1"/>
      <w:numFmt w:val="lowerLetter"/>
      <w:lvlText w:val="%5."/>
      <w:lvlJc w:val="left"/>
      <w:pPr>
        <w:ind w:left="3780" w:hanging="360"/>
      </w:pPr>
    </w:lvl>
    <w:lvl w:ilvl="5" w:tplc="374A6D56">
      <w:start w:val="1"/>
      <w:numFmt w:val="lowerRoman"/>
      <w:lvlText w:val="%6."/>
      <w:lvlJc w:val="right"/>
      <w:pPr>
        <w:ind w:left="4500" w:hanging="180"/>
      </w:pPr>
    </w:lvl>
    <w:lvl w:ilvl="6" w:tplc="1562B8AA">
      <w:start w:val="1"/>
      <w:numFmt w:val="decimal"/>
      <w:lvlText w:val="%7."/>
      <w:lvlJc w:val="left"/>
      <w:pPr>
        <w:ind w:left="5220" w:hanging="360"/>
      </w:pPr>
    </w:lvl>
    <w:lvl w:ilvl="7" w:tplc="CE88CFEC">
      <w:start w:val="1"/>
      <w:numFmt w:val="lowerLetter"/>
      <w:lvlText w:val="%8."/>
      <w:lvlJc w:val="left"/>
      <w:pPr>
        <w:ind w:left="5940" w:hanging="360"/>
      </w:pPr>
    </w:lvl>
    <w:lvl w:ilvl="8" w:tplc="46F823EA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48649B"/>
    <w:multiLevelType w:val="multilevel"/>
    <w:tmpl w:val="AA6ED08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183F5B5B"/>
    <w:multiLevelType w:val="hybridMultilevel"/>
    <w:tmpl w:val="1BA600FA"/>
    <w:lvl w:ilvl="0" w:tplc="B100E1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63A2A528">
      <w:start w:val="1"/>
      <w:numFmt w:val="lowerLetter"/>
      <w:lvlText w:val="%2."/>
      <w:lvlJc w:val="left"/>
      <w:pPr>
        <w:ind w:left="1620" w:hanging="360"/>
      </w:pPr>
    </w:lvl>
    <w:lvl w:ilvl="2" w:tplc="5882DB2E">
      <w:start w:val="1"/>
      <w:numFmt w:val="lowerRoman"/>
      <w:lvlText w:val="%3."/>
      <w:lvlJc w:val="right"/>
      <w:pPr>
        <w:ind w:left="2340" w:hanging="180"/>
      </w:pPr>
    </w:lvl>
    <w:lvl w:ilvl="3" w:tplc="F186582A">
      <w:start w:val="1"/>
      <w:numFmt w:val="decimal"/>
      <w:lvlText w:val="%4."/>
      <w:lvlJc w:val="left"/>
      <w:pPr>
        <w:ind w:left="3060" w:hanging="360"/>
      </w:pPr>
    </w:lvl>
    <w:lvl w:ilvl="4" w:tplc="AE3241FC">
      <w:start w:val="1"/>
      <w:numFmt w:val="lowerLetter"/>
      <w:lvlText w:val="%5."/>
      <w:lvlJc w:val="left"/>
      <w:pPr>
        <w:ind w:left="3780" w:hanging="360"/>
      </w:pPr>
    </w:lvl>
    <w:lvl w:ilvl="5" w:tplc="F540255E">
      <w:start w:val="1"/>
      <w:numFmt w:val="lowerRoman"/>
      <w:lvlText w:val="%6."/>
      <w:lvlJc w:val="right"/>
      <w:pPr>
        <w:ind w:left="4500" w:hanging="180"/>
      </w:pPr>
    </w:lvl>
    <w:lvl w:ilvl="6" w:tplc="FCC4B4D6">
      <w:start w:val="1"/>
      <w:numFmt w:val="decimal"/>
      <w:lvlText w:val="%7."/>
      <w:lvlJc w:val="left"/>
      <w:pPr>
        <w:ind w:left="5220" w:hanging="360"/>
      </w:pPr>
    </w:lvl>
    <w:lvl w:ilvl="7" w:tplc="F4E0FD3A">
      <w:start w:val="1"/>
      <w:numFmt w:val="lowerLetter"/>
      <w:lvlText w:val="%8."/>
      <w:lvlJc w:val="left"/>
      <w:pPr>
        <w:ind w:left="5940" w:hanging="360"/>
      </w:pPr>
    </w:lvl>
    <w:lvl w:ilvl="8" w:tplc="2E862318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1322F84"/>
    <w:multiLevelType w:val="hybridMultilevel"/>
    <w:tmpl w:val="4318697E"/>
    <w:lvl w:ilvl="0" w:tplc="66BCD7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A2833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242E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1C1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C281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CA33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6C94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96F5F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123A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A96C7C"/>
    <w:multiLevelType w:val="hybridMultilevel"/>
    <w:tmpl w:val="1A08E552"/>
    <w:lvl w:ilvl="0" w:tplc="F75AF146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B5D2F1C2">
      <w:start w:val="1"/>
      <w:numFmt w:val="lowerLetter"/>
      <w:lvlText w:val="%2."/>
      <w:lvlJc w:val="left"/>
      <w:pPr>
        <w:ind w:left="1724" w:hanging="360"/>
      </w:pPr>
    </w:lvl>
    <w:lvl w:ilvl="2" w:tplc="3A486B86">
      <w:start w:val="1"/>
      <w:numFmt w:val="lowerRoman"/>
      <w:lvlText w:val="%3."/>
      <w:lvlJc w:val="right"/>
      <w:pPr>
        <w:ind w:left="2444" w:hanging="180"/>
      </w:pPr>
    </w:lvl>
    <w:lvl w:ilvl="3" w:tplc="5BB25300">
      <w:start w:val="1"/>
      <w:numFmt w:val="decimal"/>
      <w:lvlText w:val="%4."/>
      <w:lvlJc w:val="left"/>
      <w:pPr>
        <w:ind w:left="3164" w:hanging="360"/>
      </w:pPr>
    </w:lvl>
    <w:lvl w:ilvl="4" w:tplc="90385B9C">
      <w:start w:val="1"/>
      <w:numFmt w:val="lowerLetter"/>
      <w:lvlText w:val="%5."/>
      <w:lvlJc w:val="left"/>
      <w:pPr>
        <w:ind w:left="3884" w:hanging="360"/>
      </w:pPr>
    </w:lvl>
    <w:lvl w:ilvl="5" w:tplc="0608DC74">
      <w:start w:val="1"/>
      <w:numFmt w:val="lowerRoman"/>
      <w:lvlText w:val="%6."/>
      <w:lvlJc w:val="right"/>
      <w:pPr>
        <w:ind w:left="4604" w:hanging="180"/>
      </w:pPr>
    </w:lvl>
    <w:lvl w:ilvl="6" w:tplc="DF52F17A">
      <w:start w:val="1"/>
      <w:numFmt w:val="decimal"/>
      <w:lvlText w:val="%7."/>
      <w:lvlJc w:val="left"/>
      <w:pPr>
        <w:ind w:left="5324" w:hanging="360"/>
      </w:pPr>
    </w:lvl>
    <w:lvl w:ilvl="7" w:tplc="79A66526">
      <w:start w:val="1"/>
      <w:numFmt w:val="lowerLetter"/>
      <w:lvlText w:val="%8."/>
      <w:lvlJc w:val="left"/>
      <w:pPr>
        <w:ind w:left="6044" w:hanging="360"/>
      </w:pPr>
    </w:lvl>
    <w:lvl w:ilvl="8" w:tplc="C1489F64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35D01827"/>
    <w:multiLevelType w:val="hybridMultilevel"/>
    <w:tmpl w:val="B03A489E"/>
    <w:lvl w:ilvl="0" w:tplc="375AF68C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E28A7266">
      <w:start w:val="1"/>
      <w:numFmt w:val="lowerLetter"/>
      <w:lvlText w:val="%2."/>
      <w:lvlJc w:val="left"/>
      <w:pPr>
        <w:ind w:left="1980" w:hanging="360"/>
      </w:pPr>
    </w:lvl>
    <w:lvl w:ilvl="2" w:tplc="436E4336">
      <w:start w:val="1"/>
      <w:numFmt w:val="lowerRoman"/>
      <w:lvlText w:val="%3."/>
      <w:lvlJc w:val="right"/>
      <w:pPr>
        <w:ind w:left="2700" w:hanging="180"/>
      </w:pPr>
    </w:lvl>
    <w:lvl w:ilvl="3" w:tplc="EBF8363E">
      <w:start w:val="1"/>
      <w:numFmt w:val="decimal"/>
      <w:lvlText w:val="%4."/>
      <w:lvlJc w:val="left"/>
      <w:pPr>
        <w:ind w:left="3420" w:hanging="360"/>
      </w:pPr>
    </w:lvl>
    <w:lvl w:ilvl="4" w:tplc="7396B990">
      <w:start w:val="1"/>
      <w:numFmt w:val="lowerLetter"/>
      <w:lvlText w:val="%5."/>
      <w:lvlJc w:val="left"/>
      <w:pPr>
        <w:ind w:left="4140" w:hanging="360"/>
      </w:pPr>
    </w:lvl>
    <w:lvl w:ilvl="5" w:tplc="46BE365A">
      <w:start w:val="1"/>
      <w:numFmt w:val="lowerRoman"/>
      <w:lvlText w:val="%6."/>
      <w:lvlJc w:val="right"/>
      <w:pPr>
        <w:ind w:left="4860" w:hanging="180"/>
      </w:pPr>
    </w:lvl>
    <w:lvl w:ilvl="6" w:tplc="73F03DD0">
      <w:start w:val="1"/>
      <w:numFmt w:val="decimal"/>
      <w:lvlText w:val="%7."/>
      <w:lvlJc w:val="left"/>
      <w:pPr>
        <w:ind w:left="5580" w:hanging="360"/>
      </w:pPr>
    </w:lvl>
    <w:lvl w:ilvl="7" w:tplc="D226BB0E">
      <w:start w:val="1"/>
      <w:numFmt w:val="lowerLetter"/>
      <w:lvlText w:val="%8."/>
      <w:lvlJc w:val="left"/>
      <w:pPr>
        <w:ind w:left="6300" w:hanging="360"/>
      </w:pPr>
    </w:lvl>
    <w:lvl w:ilvl="8" w:tplc="84CC0CE4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37637D29"/>
    <w:multiLevelType w:val="hybridMultilevel"/>
    <w:tmpl w:val="E952AFF6"/>
    <w:lvl w:ilvl="0" w:tplc="FE20CA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8CEFBE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070A7B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180D53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6B83CC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2E097F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510892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303AE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5FC289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0826A8C"/>
    <w:multiLevelType w:val="hybridMultilevel"/>
    <w:tmpl w:val="AF88A16E"/>
    <w:lvl w:ilvl="0" w:tplc="661491F6">
      <w:start w:val="1"/>
      <w:numFmt w:val="decimal"/>
      <w:lvlText w:val="%1."/>
      <w:lvlJc w:val="left"/>
      <w:pPr>
        <w:ind w:left="644" w:hanging="360"/>
      </w:pPr>
    </w:lvl>
    <w:lvl w:ilvl="1" w:tplc="FAD42FDC">
      <w:start w:val="1"/>
      <w:numFmt w:val="lowerLetter"/>
      <w:lvlText w:val="%2."/>
      <w:lvlJc w:val="left"/>
      <w:pPr>
        <w:ind w:left="1364" w:hanging="360"/>
      </w:pPr>
    </w:lvl>
    <w:lvl w:ilvl="2" w:tplc="5A76B86C">
      <w:start w:val="1"/>
      <w:numFmt w:val="lowerRoman"/>
      <w:lvlText w:val="%3."/>
      <w:lvlJc w:val="right"/>
      <w:pPr>
        <w:ind w:left="2084" w:hanging="180"/>
      </w:pPr>
    </w:lvl>
    <w:lvl w:ilvl="3" w:tplc="785E2CF8">
      <w:start w:val="1"/>
      <w:numFmt w:val="decimal"/>
      <w:lvlText w:val="%4."/>
      <w:lvlJc w:val="left"/>
      <w:pPr>
        <w:ind w:left="2804" w:hanging="360"/>
      </w:pPr>
    </w:lvl>
    <w:lvl w:ilvl="4" w:tplc="9DE49F4A">
      <w:start w:val="1"/>
      <w:numFmt w:val="lowerLetter"/>
      <w:lvlText w:val="%5."/>
      <w:lvlJc w:val="left"/>
      <w:pPr>
        <w:ind w:left="3524" w:hanging="360"/>
      </w:pPr>
    </w:lvl>
    <w:lvl w:ilvl="5" w:tplc="4AE47216">
      <w:start w:val="1"/>
      <w:numFmt w:val="lowerRoman"/>
      <w:lvlText w:val="%6."/>
      <w:lvlJc w:val="right"/>
      <w:pPr>
        <w:ind w:left="4244" w:hanging="180"/>
      </w:pPr>
    </w:lvl>
    <w:lvl w:ilvl="6" w:tplc="16168E52">
      <w:start w:val="1"/>
      <w:numFmt w:val="decimal"/>
      <w:lvlText w:val="%7."/>
      <w:lvlJc w:val="left"/>
      <w:pPr>
        <w:ind w:left="4964" w:hanging="360"/>
      </w:pPr>
    </w:lvl>
    <w:lvl w:ilvl="7" w:tplc="54A47702">
      <w:start w:val="1"/>
      <w:numFmt w:val="lowerLetter"/>
      <w:lvlText w:val="%8."/>
      <w:lvlJc w:val="left"/>
      <w:pPr>
        <w:ind w:left="5684" w:hanging="360"/>
      </w:pPr>
    </w:lvl>
    <w:lvl w:ilvl="8" w:tplc="09AEB5EA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CD71E0"/>
    <w:multiLevelType w:val="hybridMultilevel"/>
    <w:tmpl w:val="FD8ED188"/>
    <w:lvl w:ilvl="0" w:tplc="DBDC3E6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CF4BAE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AF4EA2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1BEC49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AA0A58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966861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22A102C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B10F9D6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EAC8E1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89105DE"/>
    <w:multiLevelType w:val="hybridMultilevel"/>
    <w:tmpl w:val="8BCA2C66"/>
    <w:lvl w:ilvl="0" w:tplc="89BA0C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686378A">
      <w:start w:val="1"/>
      <w:numFmt w:val="lowerLetter"/>
      <w:lvlText w:val="%2."/>
      <w:lvlJc w:val="left"/>
      <w:pPr>
        <w:ind w:left="1789" w:hanging="360"/>
      </w:pPr>
    </w:lvl>
    <w:lvl w:ilvl="2" w:tplc="3648F628">
      <w:start w:val="1"/>
      <w:numFmt w:val="lowerRoman"/>
      <w:lvlText w:val="%3."/>
      <w:lvlJc w:val="right"/>
      <w:pPr>
        <w:ind w:left="2509" w:hanging="180"/>
      </w:pPr>
    </w:lvl>
    <w:lvl w:ilvl="3" w:tplc="0374F466">
      <w:start w:val="1"/>
      <w:numFmt w:val="decimal"/>
      <w:lvlText w:val="%4."/>
      <w:lvlJc w:val="left"/>
      <w:pPr>
        <w:ind w:left="3229" w:hanging="360"/>
      </w:pPr>
    </w:lvl>
    <w:lvl w:ilvl="4" w:tplc="9CB2D15E">
      <w:start w:val="1"/>
      <w:numFmt w:val="lowerLetter"/>
      <w:lvlText w:val="%5."/>
      <w:lvlJc w:val="left"/>
      <w:pPr>
        <w:ind w:left="3949" w:hanging="360"/>
      </w:pPr>
    </w:lvl>
    <w:lvl w:ilvl="5" w:tplc="878A61A8">
      <w:start w:val="1"/>
      <w:numFmt w:val="lowerRoman"/>
      <w:lvlText w:val="%6."/>
      <w:lvlJc w:val="right"/>
      <w:pPr>
        <w:ind w:left="4669" w:hanging="180"/>
      </w:pPr>
    </w:lvl>
    <w:lvl w:ilvl="6" w:tplc="FD52BC70">
      <w:start w:val="1"/>
      <w:numFmt w:val="decimal"/>
      <w:lvlText w:val="%7."/>
      <w:lvlJc w:val="left"/>
      <w:pPr>
        <w:ind w:left="5389" w:hanging="360"/>
      </w:pPr>
    </w:lvl>
    <w:lvl w:ilvl="7" w:tplc="A5CABAE4">
      <w:start w:val="1"/>
      <w:numFmt w:val="lowerLetter"/>
      <w:lvlText w:val="%8."/>
      <w:lvlJc w:val="left"/>
      <w:pPr>
        <w:ind w:left="6109" w:hanging="360"/>
      </w:pPr>
    </w:lvl>
    <w:lvl w:ilvl="8" w:tplc="4F6A0A64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3E352AB"/>
    <w:multiLevelType w:val="hybridMultilevel"/>
    <w:tmpl w:val="74F09D16"/>
    <w:lvl w:ilvl="0" w:tplc="D2408C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2FCF268">
      <w:start w:val="1"/>
      <w:numFmt w:val="lowerLetter"/>
      <w:lvlText w:val="%2."/>
      <w:lvlJc w:val="left"/>
      <w:pPr>
        <w:ind w:left="1440" w:hanging="360"/>
      </w:pPr>
    </w:lvl>
    <w:lvl w:ilvl="2" w:tplc="212AD01C">
      <w:start w:val="1"/>
      <w:numFmt w:val="lowerRoman"/>
      <w:lvlText w:val="%3."/>
      <w:lvlJc w:val="right"/>
      <w:pPr>
        <w:ind w:left="2160" w:hanging="180"/>
      </w:pPr>
    </w:lvl>
    <w:lvl w:ilvl="3" w:tplc="50FC5A5E">
      <w:start w:val="1"/>
      <w:numFmt w:val="decimal"/>
      <w:lvlText w:val="%4."/>
      <w:lvlJc w:val="left"/>
      <w:pPr>
        <w:ind w:left="2880" w:hanging="360"/>
      </w:pPr>
    </w:lvl>
    <w:lvl w:ilvl="4" w:tplc="4A982546">
      <w:start w:val="1"/>
      <w:numFmt w:val="lowerLetter"/>
      <w:lvlText w:val="%5."/>
      <w:lvlJc w:val="left"/>
      <w:pPr>
        <w:ind w:left="3600" w:hanging="360"/>
      </w:pPr>
    </w:lvl>
    <w:lvl w:ilvl="5" w:tplc="36CA3768">
      <w:start w:val="1"/>
      <w:numFmt w:val="lowerRoman"/>
      <w:lvlText w:val="%6."/>
      <w:lvlJc w:val="right"/>
      <w:pPr>
        <w:ind w:left="4320" w:hanging="180"/>
      </w:pPr>
    </w:lvl>
    <w:lvl w:ilvl="6" w:tplc="F9CA5C50">
      <w:start w:val="1"/>
      <w:numFmt w:val="decimal"/>
      <w:lvlText w:val="%7."/>
      <w:lvlJc w:val="left"/>
      <w:pPr>
        <w:ind w:left="5040" w:hanging="360"/>
      </w:pPr>
    </w:lvl>
    <w:lvl w:ilvl="7" w:tplc="D6E82574">
      <w:start w:val="1"/>
      <w:numFmt w:val="lowerLetter"/>
      <w:lvlText w:val="%8."/>
      <w:lvlJc w:val="left"/>
      <w:pPr>
        <w:ind w:left="5760" w:hanging="360"/>
      </w:pPr>
    </w:lvl>
    <w:lvl w:ilvl="8" w:tplc="50CAC59C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2708"/>
    <w:multiLevelType w:val="hybridMultilevel"/>
    <w:tmpl w:val="37BA5D66"/>
    <w:lvl w:ilvl="0" w:tplc="963A93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E890716C">
      <w:start w:val="1"/>
      <w:numFmt w:val="lowerLetter"/>
      <w:lvlText w:val="%2."/>
      <w:lvlJc w:val="left"/>
      <w:pPr>
        <w:ind w:left="1440" w:hanging="360"/>
      </w:pPr>
    </w:lvl>
    <w:lvl w:ilvl="2" w:tplc="C090EC2A">
      <w:start w:val="1"/>
      <w:numFmt w:val="lowerRoman"/>
      <w:lvlText w:val="%3."/>
      <w:lvlJc w:val="right"/>
      <w:pPr>
        <w:ind w:left="2160" w:hanging="180"/>
      </w:pPr>
    </w:lvl>
    <w:lvl w:ilvl="3" w:tplc="C55AA59E">
      <w:start w:val="1"/>
      <w:numFmt w:val="decimal"/>
      <w:lvlText w:val="%4."/>
      <w:lvlJc w:val="left"/>
      <w:pPr>
        <w:ind w:left="2880" w:hanging="360"/>
      </w:pPr>
    </w:lvl>
    <w:lvl w:ilvl="4" w:tplc="4880CB32">
      <w:start w:val="1"/>
      <w:numFmt w:val="lowerLetter"/>
      <w:lvlText w:val="%5."/>
      <w:lvlJc w:val="left"/>
      <w:pPr>
        <w:ind w:left="3600" w:hanging="360"/>
      </w:pPr>
    </w:lvl>
    <w:lvl w:ilvl="5" w:tplc="D340E9A6">
      <w:start w:val="1"/>
      <w:numFmt w:val="lowerRoman"/>
      <w:lvlText w:val="%6."/>
      <w:lvlJc w:val="right"/>
      <w:pPr>
        <w:ind w:left="4320" w:hanging="180"/>
      </w:pPr>
    </w:lvl>
    <w:lvl w:ilvl="6" w:tplc="433E218A">
      <w:start w:val="1"/>
      <w:numFmt w:val="decimal"/>
      <w:lvlText w:val="%7."/>
      <w:lvlJc w:val="left"/>
      <w:pPr>
        <w:ind w:left="5040" w:hanging="360"/>
      </w:pPr>
    </w:lvl>
    <w:lvl w:ilvl="7" w:tplc="F03261A8">
      <w:start w:val="1"/>
      <w:numFmt w:val="lowerLetter"/>
      <w:lvlText w:val="%8."/>
      <w:lvlJc w:val="left"/>
      <w:pPr>
        <w:ind w:left="5760" w:hanging="360"/>
      </w:pPr>
    </w:lvl>
    <w:lvl w:ilvl="8" w:tplc="F748159E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8F218E"/>
    <w:multiLevelType w:val="hybridMultilevel"/>
    <w:tmpl w:val="18A6DA50"/>
    <w:lvl w:ilvl="0" w:tplc="D50CED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28BD4E">
      <w:start w:val="1"/>
      <w:numFmt w:val="lowerLetter"/>
      <w:lvlText w:val="%2."/>
      <w:lvlJc w:val="left"/>
      <w:pPr>
        <w:ind w:left="1440" w:hanging="360"/>
      </w:pPr>
    </w:lvl>
    <w:lvl w:ilvl="2" w:tplc="E862946E">
      <w:start w:val="1"/>
      <w:numFmt w:val="lowerRoman"/>
      <w:lvlText w:val="%3."/>
      <w:lvlJc w:val="right"/>
      <w:pPr>
        <w:ind w:left="2160" w:hanging="180"/>
      </w:pPr>
    </w:lvl>
    <w:lvl w:ilvl="3" w:tplc="C07E2A72">
      <w:start w:val="1"/>
      <w:numFmt w:val="decimal"/>
      <w:lvlText w:val="%4."/>
      <w:lvlJc w:val="left"/>
      <w:pPr>
        <w:ind w:left="2880" w:hanging="360"/>
      </w:pPr>
    </w:lvl>
    <w:lvl w:ilvl="4" w:tplc="D63C5632">
      <w:start w:val="1"/>
      <w:numFmt w:val="lowerLetter"/>
      <w:lvlText w:val="%5."/>
      <w:lvlJc w:val="left"/>
      <w:pPr>
        <w:ind w:left="3600" w:hanging="360"/>
      </w:pPr>
    </w:lvl>
    <w:lvl w:ilvl="5" w:tplc="55646E00">
      <w:start w:val="1"/>
      <w:numFmt w:val="lowerRoman"/>
      <w:lvlText w:val="%6."/>
      <w:lvlJc w:val="right"/>
      <w:pPr>
        <w:ind w:left="4320" w:hanging="180"/>
      </w:pPr>
    </w:lvl>
    <w:lvl w:ilvl="6" w:tplc="8414665C">
      <w:start w:val="1"/>
      <w:numFmt w:val="decimal"/>
      <w:lvlText w:val="%7."/>
      <w:lvlJc w:val="left"/>
      <w:pPr>
        <w:ind w:left="5040" w:hanging="360"/>
      </w:pPr>
    </w:lvl>
    <w:lvl w:ilvl="7" w:tplc="384AFF86">
      <w:start w:val="1"/>
      <w:numFmt w:val="lowerLetter"/>
      <w:lvlText w:val="%8."/>
      <w:lvlJc w:val="left"/>
      <w:pPr>
        <w:ind w:left="5760" w:hanging="360"/>
      </w:pPr>
    </w:lvl>
    <w:lvl w:ilvl="8" w:tplc="8580F04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A91F7A"/>
    <w:multiLevelType w:val="hybridMultilevel"/>
    <w:tmpl w:val="80A01860"/>
    <w:lvl w:ilvl="0" w:tplc="5F2C980A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317EF610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66C07166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D47E99F6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14B47A5E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E2D49716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ABE4EDD0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EDE62832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61B4A3AE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9"/>
  </w:num>
  <w:num w:numId="5">
    <w:abstractNumId w:val="14"/>
  </w:num>
  <w:num w:numId="6">
    <w:abstractNumId w:val="4"/>
  </w:num>
  <w:num w:numId="7">
    <w:abstractNumId w:val="5"/>
  </w:num>
  <w:num w:numId="8">
    <w:abstractNumId w:val="8"/>
  </w:num>
  <w:num w:numId="9">
    <w:abstractNumId w:val="3"/>
  </w:num>
  <w:num w:numId="10">
    <w:abstractNumId w:val="13"/>
  </w:num>
  <w:num w:numId="11">
    <w:abstractNumId w:val="1"/>
  </w:num>
  <w:num w:numId="12">
    <w:abstractNumId w:val="11"/>
  </w:num>
  <w:num w:numId="13">
    <w:abstractNumId w:val="12"/>
  </w:num>
  <w:num w:numId="14">
    <w:abstractNumId w:val="6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0ECA"/>
    <w:rsid w:val="00024D0C"/>
    <w:rsid w:val="00083E44"/>
    <w:rsid w:val="00091852"/>
    <w:rsid w:val="000C547C"/>
    <w:rsid w:val="002E3EE2"/>
    <w:rsid w:val="003248F2"/>
    <w:rsid w:val="003C2DB1"/>
    <w:rsid w:val="003F4569"/>
    <w:rsid w:val="0054178F"/>
    <w:rsid w:val="00585195"/>
    <w:rsid w:val="0065506C"/>
    <w:rsid w:val="00702005"/>
    <w:rsid w:val="00A51643"/>
    <w:rsid w:val="00A5791E"/>
    <w:rsid w:val="00A6116D"/>
    <w:rsid w:val="00B30ECA"/>
    <w:rsid w:val="00BF2188"/>
    <w:rsid w:val="00C04876"/>
    <w:rsid w:val="00C93F00"/>
    <w:rsid w:val="00D16484"/>
    <w:rsid w:val="00D2565F"/>
    <w:rsid w:val="00DF4BDB"/>
    <w:rsid w:val="00F63D12"/>
    <w:rsid w:val="00FF12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06C"/>
  </w:style>
  <w:style w:type="paragraph" w:styleId="1">
    <w:name w:val="heading 1"/>
    <w:basedOn w:val="a"/>
    <w:next w:val="a"/>
    <w:link w:val="10"/>
    <w:uiPriority w:val="9"/>
    <w:qFormat/>
    <w:rsid w:val="0065506C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5506C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65506C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65506C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65506C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65506C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65506C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65506C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65506C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06C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5506C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65506C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65506C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65506C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65506C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65506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65506C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65506C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65506C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65506C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65506C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5506C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65506C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65506C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65506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65506C"/>
    <w:rPr>
      <w:i/>
    </w:rPr>
  </w:style>
  <w:style w:type="character" w:customStyle="1" w:styleId="HeaderChar">
    <w:name w:val="Header Char"/>
    <w:basedOn w:val="a0"/>
    <w:uiPriority w:val="99"/>
    <w:rsid w:val="0065506C"/>
  </w:style>
  <w:style w:type="character" w:customStyle="1" w:styleId="FooterChar">
    <w:name w:val="Footer Char"/>
    <w:basedOn w:val="a0"/>
    <w:uiPriority w:val="99"/>
    <w:rsid w:val="0065506C"/>
  </w:style>
  <w:style w:type="paragraph" w:styleId="a9">
    <w:name w:val="caption"/>
    <w:basedOn w:val="a"/>
    <w:next w:val="a"/>
    <w:uiPriority w:val="35"/>
    <w:semiHidden/>
    <w:unhideWhenUsed/>
    <w:qFormat/>
    <w:rsid w:val="0065506C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65506C"/>
  </w:style>
  <w:style w:type="table" w:customStyle="1" w:styleId="TableGridLight">
    <w:name w:val="Table Grid Light"/>
    <w:basedOn w:val="a1"/>
    <w:uiPriority w:val="59"/>
    <w:rsid w:val="0065506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5506C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550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5506C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550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65506C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65506C"/>
    <w:rPr>
      <w:sz w:val="18"/>
    </w:rPr>
  </w:style>
  <w:style w:type="character" w:styleId="ac">
    <w:name w:val="footnote reference"/>
    <w:basedOn w:val="a0"/>
    <w:uiPriority w:val="99"/>
    <w:unhideWhenUsed/>
    <w:rsid w:val="0065506C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65506C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65506C"/>
    <w:rPr>
      <w:sz w:val="20"/>
    </w:rPr>
  </w:style>
  <w:style w:type="character" w:styleId="af">
    <w:name w:val="endnote reference"/>
    <w:basedOn w:val="a0"/>
    <w:uiPriority w:val="99"/>
    <w:semiHidden/>
    <w:unhideWhenUsed/>
    <w:rsid w:val="0065506C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65506C"/>
    <w:pPr>
      <w:spacing w:after="57"/>
    </w:pPr>
  </w:style>
  <w:style w:type="paragraph" w:styleId="23">
    <w:name w:val="toc 2"/>
    <w:basedOn w:val="a"/>
    <w:next w:val="a"/>
    <w:uiPriority w:val="39"/>
    <w:unhideWhenUsed/>
    <w:rsid w:val="0065506C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65506C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5506C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65506C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65506C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65506C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65506C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65506C"/>
    <w:pPr>
      <w:spacing w:after="57"/>
      <w:ind w:left="2268"/>
    </w:pPr>
  </w:style>
  <w:style w:type="paragraph" w:styleId="af0">
    <w:name w:val="TOC Heading"/>
    <w:uiPriority w:val="39"/>
    <w:unhideWhenUsed/>
    <w:rsid w:val="0065506C"/>
  </w:style>
  <w:style w:type="paragraph" w:styleId="af1">
    <w:name w:val="table of figures"/>
    <w:basedOn w:val="a"/>
    <w:next w:val="a"/>
    <w:uiPriority w:val="99"/>
    <w:unhideWhenUsed/>
    <w:rsid w:val="0065506C"/>
    <w:pPr>
      <w:spacing w:after="0"/>
    </w:pPr>
  </w:style>
  <w:style w:type="paragraph" w:styleId="af2">
    <w:name w:val="List Paragraph"/>
    <w:basedOn w:val="a"/>
    <w:uiPriority w:val="34"/>
    <w:qFormat/>
    <w:rsid w:val="0065506C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55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5506C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65506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basedOn w:val="a0"/>
    <w:uiPriority w:val="99"/>
    <w:unhideWhenUsed/>
    <w:rsid w:val="0065506C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5506C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5506C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7">
    <w:name w:val="No Spacing"/>
    <w:uiPriority w:val="1"/>
    <w:qFormat/>
    <w:rsid w:val="0065506C"/>
    <w:pPr>
      <w:spacing w:after="0" w:line="240" w:lineRule="auto"/>
    </w:pPr>
  </w:style>
  <w:style w:type="paragraph" w:styleId="af8">
    <w:name w:val="header"/>
    <w:basedOn w:val="a"/>
    <w:link w:val="af9"/>
    <w:uiPriority w:val="99"/>
    <w:unhideWhenUsed/>
    <w:rsid w:val="006550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65506C"/>
  </w:style>
  <w:style w:type="paragraph" w:styleId="afa">
    <w:name w:val="footer"/>
    <w:basedOn w:val="a"/>
    <w:link w:val="afb"/>
    <w:uiPriority w:val="99"/>
    <w:unhideWhenUsed/>
    <w:rsid w:val="006550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65506C"/>
  </w:style>
  <w:style w:type="character" w:styleId="afc">
    <w:name w:val="annotation reference"/>
    <w:basedOn w:val="a0"/>
    <w:uiPriority w:val="99"/>
    <w:semiHidden/>
    <w:unhideWhenUsed/>
    <w:rsid w:val="0065506C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65506C"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65506C"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65506C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65506C"/>
    <w:rPr>
      <w:b/>
      <w:bCs/>
      <w:sz w:val="20"/>
      <w:szCs w:val="20"/>
    </w:rPr>
  </w:style>
  <w:style w:type="paragraph" w:customStyle="1" w:styleId="aff1">
    <w:name w:val="Стиль"/>
    <w:uiPriority w:val="99"/>
    <w:rsid w:val="006550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rsid w:val="0065506C"/>
    <w:rPr>
      <w:color w:val="0000FF"/>
      <w:u w:val="single"/>
    </w:rPr>
  </w:style>
  <w:style w:type="paragraph" w:customStyle="1" w:styleId="ConsPlusNonformat">
    <w:name w:val="ConsPlusNonformat"/>
    <w:next w:val="a3"/>
    <w:uiPriority w:val="99"/>
    <w:rsid w:val="0065506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A6116D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6&amp;dst=427" TargetMode="External"/><Relationship Id="rId18" Type="http://schemas.openxmlformats.org/officeDocument/2006/relationships/hyperlink" Target="https://login.consultant.ru/link/?req=doc&amp;base=LAW&amp;n=494999&amp;dst=100202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94999&amp;dst=10020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1791&amp;dst=100657" TargetMode="External"/><Relationship Id="rId17" Type="http://schemas.openxmlformats.org/officeDocument/2006/relationships/hyperlink" Target="https://login.consultant.ru/link/?req=doc&amp;base=LAW&amp;n=494999&amp;dst=100189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08991&amp;dst=100124" TargetMode="External"/><Relationship Id="rId20" Type="http://schemas.openxmlformats.org/officeDocument/2006/relationships/hyperlink" Target="https://login.consultant.ru/link/?req=doc&amp;base=LAW&amp;n=494999&amp;dst=10018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cntd.ru/document/902228011" TargetMode="External"/><Relationship Id="rId24" Type="http://schemas.openxmlformats.org/officeDocument/2006/relationships/hyperlink" Target="consultantplus://offline/ref=7B48B011DDA30CF4E10CE18133712B36B537DFA78E0A9C5874182EC44D5BA4BED47625FF13E4C7AB8BE0E767C8AEF8E220A3BBE297FF471CgF53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08991&amp;dst=100209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nngplus.ru/" TargetMode="External"/><Relationship Id="rId19" Type="http://schemas.openxmlformats.org/officeDocument/2006/relationships/hyperlink" Target="https://login.consultant.ru/link/?req=doc&amp;base=LAW&amp;n=494999&amp;dst=1002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irovsklenobl.ru/" TargetMode="External"/><Relationship Id="rId14" Type="http://schemas.openxmlformats.org/officeDocument/2006/relationships/hyperlink" Target="https://login.consultant.ru/link/?req=doc&amp;base=LAW&amp;n=508991&amp;dst=100124" TargetMode="External"/><Relationship Id="rId22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2DEF3-4B05-4B9F-839F-4CA633B1F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22</Pages>
  <Words>5502</Words>
  <Characters>31364</Characters>
  <Application>Microsoft Office Word</Application>
  <DocSecurity>0</DocSecurity>
  <Lines>261</Lines>
  <Paragraphs>73</Paragraphs>
  <ScaleCrop>false</ScaleCrop>
  <Company/>
  <LinksUpToDate>false</LinksUpToDate>
  <CharactersWithSpaces>36793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Александровна Павлова</dc:creator>
  <cp:lastModifiedBy>User</cp:lastModifiedBy>
  <cp:revision>19</cp:revision>
  <cp:lastPrinted>2026-09-10T09:15:00Z</cp:lastPrinted>
  <dcterms:created xsi:type="dcterms:W3CDTF">2026-08-06T21:50:00Z</dcterms:created>
  <dcterms:modified xsi:type="dcterms:W3CDTF">2026-09-15T11:38:00Z</dcterms:modified>
</cp:coreProperties>
</file>