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63" w:rsidRDefault="00986863" w:rsidP="0098686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  <w:r>
        <w:rPr>
          <w:rFonts w:ascii="Times New Roman CYR" w:hAnsi="Times New Roman CYR"/>
          <w:noProof/>
          <w:kern w:val="2"/>
          <w:sz w:val="20"/>
          <w:szCs w:val="20"/>
        </w:rPr>
        <w:drawing>
          <wp:inline distT="0" distB="0" distL="0" distR="0">
            <wp:extent cx="445135" cy="477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863" w:rsidRDefault="00986863" w:rsidP="0098686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kern w:val="2"/>
          <w:sz w:val="20"/>
          <w:szCs w:val="20"/>
        </w:rPr>
      </w:pPr>
    </w:p>
    <w:p w:rsidR="00986863" w:rsidRDefault="00986863" w:rsidP="00986863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kern w:val="2"/>
        </w:rPr>
      </w:pPr>
      <w:r>
        <w:rPr>
          <w:rFonts w:ascii="Times New Roman CYR" w:hAnsi="Times New Roman CYR"/>
          <w:kern w:val="2"/>
        </w:rPr>
        <w:t xml:space="preserve">АДМИНИСТРАЦИЯ МУНИЦИПАЛЬНОГО ОБРАЗОВАНИЯ «КИРОВСК» </w:t>
      </w:r>
    </w:p>
    <w:p w:rsidR="00986863" w:rsidRDefault="00986863" w:rsidP="00986863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/>
          <w:kern w:val="2"/>
        </w:rPr>
      </w:pPr>
      <w:r>
        <w:rPr>
          <w:rFonts w:ascii="Times New Roman CYR" w:hAnsi="Times New Roman CYR"/>
          <w:kern w:val="2"/>
        </w:rPr>
        <w:t>КИРОВСКОГО МУНИЦИПАЛЬНОГО РАЙОНА ЛЕНИНГРАДСКОЙ ОБЛАСТИ</w:t>
      </w:r>
    </w:p>
    <w:p w:rsidR="00986863" w:rsidRDefault="00986863" w:rsidP="0098686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kern w:val="2"/>
          <w:sz w:val="36"/>
          <w:szCs w:val="36"/>
        </w:rPr>
      </w:pPr>
    </w:p>
    <w:p w:rsidR="00986863" w:rsidRDefault="00986863" w:rsidP="00986863">
      <w:pPr>
        <w:overflowPunct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  <w:b/>
          <w:kern w:val="2"/>
          <w:sz w:val="36"/>
          <w:szCs w:val="36"/>
        </w:rPr>
      </w:pPr>
      <w:proofErr w:type="gramStart"/>
      <w:r>
        <w:rPr>
          <w:rFonts w:ascii="Times New Roman CYR" w:hAnsi="Times New Roman CYR"/>
          <w:b/>
          <w:kern w:val="2"/>
          <w:sz w:val="36"/>
          <w:szCs w:val="36"/>
        </w:rPr>
        <w:t>П</w:t>
      </w:r>
      <w:proofErr w:type="gramEnd"/>
      <w:r>
        <w:rPr>
          <w:rFonts w:ascii="Times New Roman CYR" w:hAnsi="Times New Roman CYR"/>
          <w:b/>
          <w:kern w:val="2"/>
          <w:sz w:val="36"/>
          <w:szCs w:val="36"/>
        </w:rPr>
        <w:t xml:space="preserve"> О С Т А Н О В Л Е Н И Е</w:t>
      </w:r>
    </w:p>
    <w:p w:rsidR="00986863" w:rsidRDefault="00986863" w:rsidP="00986863">
      <w:pPr>
        <w:overflowPunct w:val="0"/>
        <w:autoSpaceDE w:val="0"/>
        <w:autoSpaceDN w:val="0"/>
        <w:adjustRightInd w:val="0"/>
        <w:ind w:firstLine="5670"/>
        <w:jc w:val="center"/>
        <w:rPr>
          <w:rFonts w:ascii="Times New Roman CYR" w:eastAsia="Calibri" w:hAnsi="Times New Roman CYR"/>
        </w:rPr>
      </w:pPr>
    </w:p>
    <w:p w:rsidR="00986863" w:rsidRDefault="00986863" w:rsidP="00986863">
      <w:pPr>
        <w:overflowPunct w:val="0"/>
        <w:autoSpaceDE w:val="0"/>
        <w:autoSpaceDN w:val="0"/>
        <w:adjustRightInd w:val="0"/>
        <w:ind w:firstLine="5670"/>
        <w:jc w:val="center"/>
        <w:rPr>
          <w:rFonts w:ascii="Times New Roman CYR" w:eastAsia="Calibri" w:hAnsi="Times New Roman CYR"/>
          <w:sz w:val="20"/>
          <w:szCs w:val="20"/>
        </w:rPr>
      </w:pPr>
    </w:p>
    <w:p w:rsidR="00986863" w:rsidRDefault="00986863" w:rsidP="00986863">
      <w:pPr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 CYR" w:eastAsia="Calibri" w:hAnsi="Times New Roman CYR"/>
          <w:b/>
        </w:rPr>
        <w:t>от 25 апреля 2022 года № 412</w:t>
      </w:r>
    </w:p>
    <w:p w:rsidR="008552DE" w:rsidRDefault="008552DE" w:rsidP="00EE4CDB">
      <w:pPr>
        <w:jc w:val="center"/>
        <w:rPr>
          <w:sz w:val="28"/>
          <w:szCs w:val="28"/>
        </w:rPr>
      </w:pPr>
    </w:p>
    <w:p w:rsidR="008552DE" w:rsidRDefault="008552DE" w:rsidP="00EE4CDB">
      <w:pPr>
        <w:jc w:val="center"/>
        <w:rPr>
          <w:sz w:val="28"/>
          <w:szCs w:val="28"/>
        </w:rPr>
      </w:pPr>
    </w:p>
    <w:p w:rsidR="00204BA3" w:rsidRPr="008552DE" w:rsidRDefault="00204BA3" w:rsidP="00204BA3">
      <w:pPr>
        <w:pStyle w:val="s3"/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8552DE">
        <w:rPr>
          <w:b/>
          <w:bCs/>
          <w:color w:val="000000" w:themeColor="text1"/>
        </w:rPr>
        <w:t xml:space="preserve">О </w:t>
      </w:r>
      <w:r w:rsidR="002B5D81" w:rsidRPr="008552DE">
        <w:rPr>
          <w:b/>
          <w:bCs/>
          <w:color w:val="000000" w:themeColor="text1"/>
        </w:rPr>
        <w:t xml:space="preserve">внесении изменений в постановление администрации </w:t>
      </w:r>
      <w:proofErr w:type="gramStart"/>
      <w:r w:rsidR="002B5D81" w:rsidRPr="008552DE">
        <w:rPr>
          <w:b/>
          <w:bCs/>
          <w:color w:val="000000" w:themeColor="text1"/>
        </w:rPr>
        <w:t>муниципального</w:t>
      </w:r>
      <w:proofErr w:type="gramEnd"/>
      <w:r w:rsidR="002B5D81" w:rsidRPr="008552DE">
        <w:rPr>
          <w:b/>
          <w:bCs/>
          <w:color w:val="000000" w:themeColor="text1"/>
        </w:rPr>
        <w:t xml:space="preserve"> </w:t>
      </w:r>
      <w:proofErr w:type="gramStart"/>
      <w:r w:rsidR="002B5D81" w:rsidRPr="008552DE">
        <w:rPr>
          <w:b/>
          <w:bCs/>
          <w:color w:val="000000" w:themeColor="text1"/>
        </w:rPr>
        <w:t>образования «Кировск» Кировского муниципального района Ленинградской области от 01 апреля 2019 года № 214 «</w:t>
      </w:r>
      <w:r w:rsidR="002B5D81" w:rsidRPr="008552DE">
        <w:rPr>
          <w:b/>
        </w:rPr>
        <w:t>Об утверждении Административного регламента по предоставлению муниципальной услуги «Предоставление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бесплатно»</w:t>
      </w:r>
      <w:r w:rsidR="002B5D81" w:rsidRPr="008552DE">
        <w:rPr>
          <w:b/>
          <w:bCs/>
          <w:color w:val="000000" w:themeColor="text1"/>
        </w:rPr>
        <w:t xml:space="preserve"> </w:t>
      </w:r>
      <w:proofErr w:type="gramEnd"/>
    </w:p>
    <w:p w:rsidR="008552DE" w:rsidRDefault="008552DE" w:rsidP="00204B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04BA3" w:rsidRPr="002B5D81" w:rsidRDefault="00204BA3" w:rsidP="00204BA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B5D81">
        <w:rPr>
          <w:color w:val="000000" w:themeColor="text1"/>
          <w:sz w:val="28"/>
          <w:szCs w:val="28"/>
        </w:rPr>
        <w:t>На основании Федерального закона от 0</w:t>
      </w:r>
      <w:r w:rsidR="002B5D81" w:rsidRPr="002B5D81">
        <w:rPr>
          <w:color w:val="000000" w:themeColor="text1"/>
          <w:sz w:val="28"/>
          <w:szCs w:val="28"/>
        </w:rPr>
        <w:t>2.08</w:t>
      </w:r>
      <w:r w:rsidRPr="002B5D81">
        <w:rPr>
          <w:color w:val="000000" w:themeColor="text1"/>
          <w:sz w:val="28"/>
          <w:szCs w:val="28"/>
        </w:rPr>
        <w:t>.20</w:t>
      </w:r>
      <w:r w:rsidR="002B5D81" w:rsidRPr="002B5D81">
        <w:rPr>
          <w:color w:val="000000" w:themeColor="text1"/>
          <w:sz w:val="28"/>
          <w:szCs w:val="28"/>
        </w:rPr>
        <w:t>19г. № 267</w:t>
      </w:r>
      <w:r w:rsidRPr="002B5D81">
        <w:rPr>
          <w:color w:val="000000" w:themeColor="text1"/>
          <w:sz w:val="28"/>
          <w:szCs w:val="28"/>
        </w:rPr>
        <w:t>-ФЗ «</w:t>
      </w:r>
      <w:r w:rsidR="002B5D81" w:rsidRPr="002B5D81">
        <w:rPr>
          <w:color w:val="000000" w:themeColor="text1"/>
          <w:sz w:val="28"/>
          <w:szCs w:val="28"/>
        </w:rPr>
        <w:t xml:space="preserve"> О внесении изменений в отдельные законодательные акты Российской Федерации»</w:t>
      </w:r>
      <w:r w:rsidRPr="002B5D81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2B5D81" w:rsidRPr="002B5D81">
        <w:rPr>
          <w:b/>
          <w:color w:val="000000" w:themeColor="text1"/>
          <w:sz w:val="28"/>
          <w:szCs w:val="28"/>
        </w:rPr>
        <w:t>п</w:t>
      </w:r>
      <w:proofErr w:type="spellEnd"/>
      <w:proofErr w:type="gramEnd"/>
      <w:r w:rsidR="002B5D81" w:rsidRPr="002B5D81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="002B5D81" w:rsidRPr="002B5D81">
        <w:rPr>
          <w:b/>
          <w:color w:val="000000" w:themeColor="text1"/>
          <w:sz w:val="28"/>
          <w:szCs w:val="28"/>
        </w:rPr>
        <w:t>н</w:t>
      </w:r>
      <w:proofErr w:type="spellEnd"/>
      <w:r w:rsidR="002B5D81" w:rsidRPr="002B5D81">
        <w:rPr>
          <w:b/>
          <w:color w:val="000000" w:themeColor="text1"/>
          <w:sz w:val="28"/>
          <w:szCs w:val="28"/>
        </w:rPr>
        <w:t xml:space="preserve"> о в л я е т</w:t>
      </w:r>
      <w:r w:rsidRPr="002B5D81">
        <w:rPr>
          <w:b/>
          <w:color w:val="000000" w:themeColor="text1"/>
          <w:sz w:val="28"/>
          <w:szCs w:val="28"/>
        </w:rPr>
        <w:t>:</w:t>
      </w:r>
    </w:p>
    <w:p w:rsidR="00204BA3" w:rsidRDefault="00204BA3" w:rsidP="002B5D81">
      <w:pPr>
        <w:ind w:firstLine="709"/>
        <w:jc w:val="both"/>
        <w:rPr>
          <w:sz w:val="28"/>
          <w:szCs w:val="28"/>
        </w:rPr>
      </w:pPr>
      <w:r w:rsidRPr="002B5D81">
        <w:rPr>
          <w:color w:val="000000" w:themeColor="text1"/>
          <w:sz w:val="28"/>
          <w:szCs w:val="28"/>
        </w:rPr>
        <w:t xml:space="preserve">1. </w:t>
      </w:r>
      <w:proofErr w:type="gramStart"/>
      <w:r w:rsidR="002B5D81" w:rsidRPr="002B5D81">
        <w:rPr>
          <w:color w:val="000000" w:themeColor="text1"/>
          <w:sz w:val="28"/>
          <w:szCs w:val="28"/>
        </w:rPr>
        <w:t xml:space="preserve">Внести изменения в </w:t>
      </w:r>
      <w:r w:rsidR="002B5D81" w:rsidRPr="002B5D81">
        <w:rPr>
          <w:bCs/>
          <w:color w:val="000000" w:themeColor="text1"/>
          <w:sz w:val="28"/>
          <w:szCs w:val="28"/>
        </w:rPr>
        <w:t>постановление администрации муниципального образования «Кировск» Кировского муниципального района Ленинградской области от 01 апреля 2019 года № 214 «</w:t>
      </w:r>
      <w:r w:rsidR="002B5D81" w:rsidRPr="002B5D81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</w:t>
      </w:r>
      <w:proofErr w:type="gramEnd"/>
      <w:r w:rsidR="002B5D81" w:rsidRPr="002B5D81">
        <w:rPr>
          <w:sz w:val="28"/>
          <w:szCs w:val="28"/>
        </w:rPr>
        <w:t xml:space="preserve"> в общую долевую собственность бесплатно»</w:t>
      </w:r>
      <w:r w:rsidR="002B5D81">
        <w:rPr>
          <w:sz w:val="28"/>
          <w:szCs w:val="28"/>
        </w:rPr>
        <w:t xml:space="preserve"> следующие изменения:</w:t>
      </w:r>
    </w:p>
    <w:p w:rsidR="002B5D81" w:rsidRDefault="002B5D81" w:rsidP="002B5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Административного регламента читать в новой редакции: «Об утверждении </w:t>
      </w:r>
      <w:r w:rsidRPr="002B5D81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Pr="00BA4998">
        <w:rPr>
          <w:sz w:val="28"/>
          <w:szCs w:val="28"/>
        </w:rPr>
        <w:t>«</w:t>
      </w:r>
      <w:r w:rsidR="00947925" w:rsidRPr="00BA4998">
        <w:rPr>
          <w:rFonts w:eastAsiaTheme="minorHAnsi"/>
          <w:sz w:val="28"/>
          <w:szCs w:val="28"/>
          <w:lang w:eastAsia="en-US"/>
        </w:rPr>
        <w:t>Предоставление земельных участков гражданам - членам некоммерческих организаций, созданных до 1 января 2019 года для ведения садоводства, огородничества либо садоводческих или огороднических некоммерческих товариществ, без проведения торгов в собственность бесплатно</w:t>
      </w:r>
      <w:r w:rsidRPr="00BA4998">
        <w:rPr>
          <w:sz w:val="28"/>
          <w:szCs w:val="28"/>
        </w:rPr>
        <w:t>»</w:t>
      </w:r>
      <w:r w:rsidR="00947925" w:rsidRPr="00BA4998">
        <w:rPr>
          <w:sz w:val="28"/>
          <w:szCs w:val="28"/>
        </w:rPr>
        <w:t>;</w:t>
      </w:r>
    </w:p>
    <w:p w:rsidR="00BA4998" w:rsidRDefault="00947925" w:rsidP="00BA49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A4998">
        <w:rPr>
          <w:sz w:val="28"/>
          <w:szCs w:val="28"/>
        </w:rPr>
        <w:t>Подпункт 1.2.1 пункта 1 Административного регламента читать в новой редакции: «Муниципальная услуга предоставляется на основании з</w:t>
      </w:r>
      <w:r w:rsidR="00BA4998" w:rsidRPr="009A1EC9">
        <w:rPr>
          <w:sz w:val="28"/>
          <w:szCs w:val="28"/>
        </w:rPr>
        <w:t>аявлени</w:t>
      </w:r>
      <w:r w:rsidR="00BA4998">
        <w:rPr>
          <w:sz w:val="28"/>
          <w:szCs w:val="28"/>
        </w:rPr>
        <w:t xml:space="preserve">й, </w:t>
      </w:r>
      <w:r w:rsidR="00BA4998" w:rsidRPr="009A1EC9">
        <w:rPr>
          <w:sz w:val="28"/>
          <w:szCs w:val="28"/>
        </w:rPr>
        <w:t>поданны</w:t>
      </w:r>
      <w:r w:rsidR="00BA4998">
        <w:rPr>
          <w:sz w:val="28"/>
          <w:szCs w:val="28"/>
        </w:rPr>
        <w:t>х до 01</w:t>
      </w:r>
      <w:r w:rsidR="00BA4998" w:rsidRPr="009A1EC9">
        <w:rPr>
          <w:sz w:val="28"/>
          <w:szCs w:val="28"/>
        </w:rPr>
        <w:t xml:space="preserve"> </w:t>
      </w:r>
      <w:r w:rsidR="00BA4998">
        <w:rPr>
          <w:sz w:val="28"/>
          <w:szCs w:val="28"/>
        </w:rPr>
        <w:t>марта 2022</w:t>
      </w:r>
      <w:r w:rsidR="00BA4998" w:rsidRPr="009A1EC9">
        <w:rPr>
          <w:sz w:val="28"/>
          <w:szCs w:val="28"/>
        </w:rPr>
        <w:t xml:space="preserve"> года в отношении </w:t>
      </w:r>
      <w:r w:rsidR="00BA4998">
        <w:rPr>
          <w:sz w:val="28"/>
          <w:szCs w:val="28"/>
        </w:rPr>
        <w:t xml:space="preserve">земельных </w:t>
      </w:r>
      <w:r w:rsidR="00BA4998">
        <w:rPr>
          <w:sz w:val="28"/>
          <w:szCs w:val="28"/>
        </w:rPr>
        <w:lastRenderedPageBreak/>
        <w:t>участков, отвечающих в совокупности следующим условиям:</w:t>
      </w:r>
    </w:p>
    <w:p w:rsidR="00BA4998" w:rsidRDefault="00BA4998" w:rsidP="00BA4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некоммерческой организации, указанной в </w:t>
      </w:r>
      <w:r w:rsidR="00E20AE8">
        <w:rPr>
          <w:rFonts w:eastAsiaTheme="minorHAnsi"/>
          <w:sz w:val="28"/>
          <w:szCs w:val="28"/>
          <w:lang w:eastAsia="en-US"/>
        </w:rPr>
        <w:t xml:space="preserve">абзаце первом </w:t>
      </w:r>
      <w:r>
        <w:rPr>
          <w:rFonts w:eastAsiaTheme="minorHAnsi"/>
          <w:sz w:val="28"/>
          <w:szCs w:val="28"/>
          <w:lang w:eastAsia="en-US"/>
        </w:rPr>
        <w:t xml:space="preserve">пункта 2.7 статьи 3 </w:t>
      </w:r>
      <w:r w:rsidRPr="00BA4998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BA4998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BA4998">
        <w:rPr>
          <w:rFonts w:eastAsiaTheme="minorHAnsi"/>
          <w:sz w:val="28"/>
          <w:szCs w:val="28"/>
          <w:lang w:eastAsia="en-US"/>
        </w:rPr>
        <w:t xml:space="preserve"> от 25.10.2001 </w:t>
      </w:r>
      <w:r w:rsidR="00B363D4">
        <w:rPr>
          <w:rFonts w:eastAsiaTheme="minorHAnsi"/>
          <w:sz w:val="28"/>
          <w:szCs w:val="28"/>
          <w:lang w:eastAsia="en-US"/>
        </w:rPr>
        <w:t>№</w:t>
      </w:r>
      <w:r w:rsidRPr="00BA4998">
        <w:rPr>
          <w:rFonts w:eastAsiaTheme="minorHAnsi"/>
          <w:sz w:val="28"/>
          <w:szCs w:val="28"/>
          <w:lang w:eastAsia="en-US"/>
        </w:rPr>
        <w:t xml:space="preserve"> 137-ФЗ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A4998">
        <w:rPr>
          <w:rFonts w:eastAsiaTheme="minorHAnsi"/>
          <w:sz w:val="28"/>
          <w:szCs w:val="28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», либо иной организации, при которой была создана или организована такая некоммерческая организация;</w:t>
      </w:r>
      <w:proofErr w:type="gramEnd"/>
    </w:p>
    <w:p w:rsidR="00BA4998" w:rsidRDefault="00BA4998" w:rsidP="00BA4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BA4998" w:rsidRDefault="00BA4998" w:rsidP="00BA49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2E27DF" w:rsidRDefault="00E20AE8" w:rsidP="002E27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B377A8">
        <w:rPr>
          <w:rFonts w:eastAsiaTheme="minorHAnsi"/>
          <w:sz w:val="28"/>
          <w:szCs w:val="28"/>
          <w:lang w:eastAsia="en-US"/>
        </w:rPr>
        <w:t>Часть 4 подпункта 2.10 пункт</w:t>
      </w:r>
      <w:r w:rsidR="00C45D32">
        <w:rPr>
          <w:rFonts w:eastAsiaTheme="minorHAnsi"/>
          <w:sz w:val="28"/>
          <w:szCs w:val="28"/>
          <w:lang w:eastAsia="en-US"/>
        </w:rPr>
        <w:t>а</w:t>
      </w:r>
      <w:r w:rsidR="00B377A8">
        <w:rPr>
          <w:rFonts w:eastAsiaTheme="minorHAnsi"/>
          <w:sz w:val="28"/>
          <w:szCs w:val="28"/>
          <w:lang w:eastAsia="en-US"/>
        </w:rPr>
        <w:t xml:space="preserve"> 2 Административного регламента читать в новой редакции: «Заявление подано после 01 марта 2022 года».</w:t>
      </w:r>
    </w:p>
    <w:p w:rsidR="00204BA3" w:rsidRPr="002B5D81" w:rsidRDefault="002E27DF" w:rsidP="002E27D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204BA3" w:rsidRPr="002B5D8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04BA3" w:rsidRPr="002B5D81">
        <w:rPr>
          <w:color w:val="000000" w:themeColor="text1"/>
          <w:sz w:val="28"/>
          <w:szCs w:val="28"/>
        </w:rPr>
        <w:t xml:space="preserve">Настоящее </w:t>
      </w:r>
      <w:r>
        <w:rPr>
          <w:color w:val="000000" w:themeColor="text1"/>
          <w:sz w:val="28"/>
          <w:szCs w:val="28"/>
        </w:rPr>
        <w:t>постановление</w:t>
      </w:r>
      <w:r w:rsidR="00204BA3" w:rsidRPr="002B5D81">
        <w:rPr>
          <w:color w:val="000000" w:themeColor="text1"/>
          <w:sz w:val="28"/>
          <w:szCs w:val="28"/>
        </w:rPr>
        <w:t xml:space="preserve"> </w:t>
      </w:r>
      <w:r w:rsidR="00927E64" w:rsidRPr="002B5D81">
        <w:rPr>
          <w:color w:val="000000" w:themeColor="text1"/>
          <w:sz w:val="28"/>
          <w:szCs w:val="28"/>
        </w:rPr>
        <w:t xml:space="preserve">вступает в силу со дня </w:t>
      </w:r>
      <w:r>
        <w:rPr>
          <w:color w:val="000000" w:themeColor="text1"/>
          <w:sz w:val="28"/>
          <w:szCs w:val="28"/>
        </w:rPr>
        <w:t xml:space="preserve">его </w:t>
      </w:r>
      <w:r w:rsidR="00204BA3" w:rsidRPr="002B5D81">
        <w:rPr>
          <w:color w:val="000000" w:themeColor="text1"/>
          <w:sz w:val="28"/>
          <w:szCs w:val="28"/>
        </w:rPr>
        <w:t>официально</w:t>
      </w:r>
      <w:r w:rsidR="00927E64" w:rsidRPr="002B5D81">
        <w:rPr>
          <w:color w:val="000000" w:themeColor="text1"/>
          <w:sz w:val="28"/>
          <w:szCs w:val="28"/>
        </w:rPr>
        <w:t>го</w:t>
      </w:r>
      <w:r w:rsidR="00204BA3" w:rsidRPr="002B5D81">
        <w:rPr>
          <w:color w:val="000000" w:themeColor="text1"/>
          <w:sz w:val="28"/>
          <w:szCs w:val="28"/>
        </w:rPr>
        <w:t xml:space="preserve"> опубликовани</w:t>
      </w:r>
      <w:r w:rsidR="00927E64" w:rsidRPr="002B5D81">
        <w:rPr>
          <w:color w:val="000000" w:themeColor="text1"/>
          <w:sz w:val="28"/>
          <w:szCs w:val="28"/>
        </w:rPr>
        <w:t xml:space="preserve">я в сетевом издании «Неделя нашего </w:t>
      </w:r>
      <w:proofErr w:type="spellStart"/>
      <w:r w:rsidR="00927E64" w:rsidRPr="002B5D81">
        <w:rPr>
          <w:color w:val="000000" w:themeColor="text1"/>
          <w:sz w:val="28"/>
          <w:szCs w:val="28"/>
        </w:rPr>
        <w:t>города+</w:t>
      </w:r>
      <w:proofErr w:type="spellEnd"/>
      <w:r w:rsidR="00927E64" w:rsidRPr="002B5D81">
        <w:rPr>
          <w:color w:val="000000" w:themeColor="text1"/>
          <w:sz w:val="28"/>
          <w:szCs w:val="28"/>
        </w:rPr>
        <w:t>»</w:t>
      </w:r>
      <w:r w:rsidR="00204BA3" w:rsidRPr="002B5D81">
        <w:rPr>
          <w:color w:val="000000" w:themeColor="text1"/>
          <w:sz w:val="28"/>
          <w:szCs w:val="28"/>
        </w:rPr>
        <w:t>.</w:t>
      </w:r>
    </w:p>
    <w:p w:rsidR="00204BA3" w:rsidRPr="002B5D81" w:rsidRDefault="00204BA3" w:rsidP="00204B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04BA3" w:rsidRDefault="00204BA3" w:rsidP="00204BA3">
      <w:pPr>
        <w:ind w:firstLine="709"/>
        <w:jc w:val="both"/>
        <w:rPr>
          <w:color w:val="000000" w:themeColor="text1"/>
          <w:sz w:val="28"/>
          <w:szCs w:val="28"/>
        </w:rPr>
      </w:pPr>
    </w:p>
    <w:p w:rsidR="00AC4833" w:rsidRPr="0056551E" w:rsidRDefault="00AC4833" w:rsidP="00204BA3">
      <w:pPr>
        <w:ind w:firstLine="709"/>
        <w:jc w:val="both"/>
        <w:rPr>
          <w:color w:val="000000" w:themeColor="text1"/>
          <w:sz w:val="28"/>
          <w:szCs w:val="28"/>
        </w:rPr>
      </w:pPr>
    </w:p>
    <w:p w:rsidR="00204BA3" w:rsidRPr="0056551E" w:rsidRDefault="00204BA3" w:rsidP="00927E64">
      <w:pPr>
        <w:jc w:val="both"/>
        <w:rPr>
          <w:color w:val="000000" w:themeColor="text1"/>
          <w:sz w:val="28"/>
          <w:szCs w:val="28"/>
        </w:rPr>
      </w:pPr>
      <w:r w:rsidRPr="0056551E">
        <w:rPr>
          <w:color w:val="000000" w:themeColor="text1"/>
          <w:sz w:val="28"/>
          <w:szCs w:val="28"/>
        </w:rPr>
        <w:t xml:space="preserve"> Глава </w:t>
      </w:r>
      <w:r w:rsidR="002E27DF">
        <w:rPr>
          <w:color w:val="000000" w:themeColor="text1"/>
          <w:sz w:val="28"/>
          <w:szCs w:val="28"/>
        </w:rPr>
        <w:t>администрации</w:t>
      </w:r>
      <w:r w:rsidR="002E27DF">
        <w:rPr>
          <w:color w:val="000000" w:themeColor="text1"/>
          <w:sz w:val="28"/>
          <w:szCs w:val="28"/>
        </w:rPr>
        <w:tab/>
      </w:r>
      <w:r w:rsidR="002E27DF">
        <w:rPr>
          <w:color w:val="000000" w:themeColor="text1"/>
          <w:sz w:val="28"/>
          <w:szCs w:val="28"/>
        </w:rPr>
        <w:tab/>
      </w:r>
      <w:r w:rsidR="002E27DF">
        <w:rPr>
          <w:color w:val="000000" w:themeColor="text1"/>
          <w:sz w:val="28"/>
          <w:szCs w:val="28"/>
        </w:rPr>
        <w:tab/>
      </w:r>
      <w:r w:rsidRPr="0056551E">
        <w:rPr>
          <w:color w:val="000000" w:themeColor="text1"/>
          <w:sz w:val="28"/>
          <w:szCs w:val="28"/>
        </w:rPr>
        <w:t xml:space="preserve">                </w:t>
      </w:r>
      <w:r w:rsidR="00927E64">
        <w:rPr>
          <w:color w:val="000000" w:themeColor="text1"/>
          <w:sz w:val="28"/>
          <w:szCs w:val="28"/>
        </w:rPr>
        <w:t xml:space="preserve">                    </w:t>
      </w:r>
      <w:r w:rsidRPr="0056551E">
        <w:rPr>
          <w:color w:val="000000" w:themeColor="text1"/>
          <w:sz w:val="28"/>
          <w:szCs w:val="28"/>
        </w:rPr>
        <w:t xml:space="preserve">            </w:t>
      </w:r>
      <w:r w:rsidR="002E27DF">
        <w:rPr>
          <w:color w:val="000000" w:themeColor="text1"/>
          <w:sz w:val="28"/>
          <w:szCs w:val="28"/>
        </w:rPr>
        <w:t>О.Н</w:t>
      </w:r>
      <w:r w:rsidR="0056551E">
        <w:rPr>
          <w:color w:val="000000" w:themeColor="text1"/>
          <w:sz w:val="28"/>
          <w:szCs w:val="28"/>
        </w:rPr>
        <w:t>.</w:t>
      </w:r>
      <w:r w:rsidR="002E27DF">
        <w:rPr>
          <w:color w:val="000000" w:themeColor="text1"/>
          <w:sz w:val="28"/>
          <w:szCs w:val="28"/>
        </w:rPr>
        <w:t xml:space="preserve"> Кротова</w:t>
      </w:r>
      <w:r w:rsidRPr="0056551E">
        <w:rPr>
          <w:color w:val="000000" w:themeColor="text1"/>
          <w:sz w:val="28"/>
          <w:szCs w:val="28"/>
        </w:rPr>
        <w:t xml:space="preserve">  </w:t>
      </w:r>
      <w:r w:rsidR="0056551E">
        <w:rPr>
          <w:color w:val="000000" w:themeColor="text1"/>
          <w:sz w:val="28"/>
          <w:szCs w:val="28"/>
        </w:rPr>
        <w:t xml:space="preserve">                     </w:t>
      </w:r>
    </w:p>
    <w:p w:rsidR="00C153C2" w:rsidRDefault="00C153C2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C153C2" w:rsidRDefault="00C153C2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AC4833" w:rsidRDefault="00AC4833" w:rsidP="00204BA3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</w:rPr>
      </w:pPr>
    </w:p>
    <w:p w:rsidR="00607367" w:rsidRPr="00A87B4D" w:rsidRDefault="00204BA3" w:rsidP="00A87B4D">
      <w:pPr>
        <w:spacing w:before="100" w:beforeAutospacing="1" w:after="100" w:afterAutospacing="1"/>
        <w:jc w:val="both"/>
        <w:rPr>
          <w:color w:val="000000" w:themeColor="text1"/>
        </w:rPr>
      </w:pPr>
      <w:r w:rsidRPr="00862E09">
        <w:rPr>
          <w:color w:val="000000" w:themeColor="text1"/>
          <w:sz w:val="20"/>
          <w:szCs w:val="20"/>
        </w:rPr>
        <w:t>Разослано: в дело, прокуратур</w:t>
      </w:r>
      <w:r w:rsidR="00826DAF">
        <w:rPr>
          <w:color w:val="000000" w:themeColor="text1"/>
          <w:sz w:val="20"/>
          <w:szCs w:val="20"/>
        </w:rPr>
        <w:t>а</w:t>
      </w:r>
      <w:r w:rsidRPr="00862E09">
        <w:rPr>
          <w:color w:val="000000" w:themeColor="text1"/>
          <w:sz w:val="20"/>
          <w:szCs w:val="20"/>
        </w:rPr>
        <w:t>, официальный сайт</w:t>
      </w:r>
      <w:r w:rsidR="0056551E">
        <w:rPr>
          <w:color w:val="000000" w:themeColor="text1"/>
          <w:sz w:val="20"/>
          <w:szCs w:val="20"/>
        </w:rPr>
        <w:t xml:space="preserve">, </w:t>
      </w:r>
      <w:proofErr w:type="spellStart"/>
      <w:r w:rsidR="002E27DF">
        <w:rPr>
          <w:color w:val="000000" w:themeColor="text1"/>
          <w:sz w:val="20"/>
          <w:szCs w:val="20"/>
        </w:rPr>
        <w:t>УГиИО</w:t>
      </w:r>
      <w:proofErr w:type="spellEnd"/>
    </w:p>
    <w:sectPr w:rsidR="00607367" w:rsidRPr="00A87B4D" w:rsidSect="008552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04BA3"/>
    <w:rsid w:val="00064BF8"/>
    <w:rsid w:val="0009401E"/>
    <w:rsid w:val="00117589"/>
    <w:rsid w:val="001A3044"/>
    <w:rsid w:val="00204BA3"/>
    <w:rsid w:val="002703C2"/>
    <w:rsid w:val="002B5D81"/>
    <w:rsid w:val="002E27DF"/>
    <w:rsid w:val="003C48B1"/>
    <w:rsid w:val="00553C1B"/>
    <w:rsid w:val="0056551E"/>
    <w:rsid w:val="00581F35"/>
    <w:rsid w:val="00607367"/>
    <w:rsid w:val="006C1F56"/>
    <w:rsid w:val="00826DAF"/>
    <w:rsid w:val="008552DE"/>
    <w:rsid w:val="008A2AB2"/>
    <w:rsid w:val="008B001B"/>
    <w:rsid w:val="00927E64"/>
    <w:rsid w:val="00947925"/>
    <w:rsid w:val="00986863"/>
    <w:rsid w:val="009C23DB"/>
    <w:rsid w:val="00A2200F"/>
    <w:rsid w:val="00A81849"/>
    <w:rsid w:val="00A87B4D"/>
    <w:rsid w:val="00AC4833"/>
    <w:rsid w:val="00B363D4"/>
    <w:rsid w:val="00B377A8"/>
    <w:rsid w:val="00BA4998"/>
    <w:rsid w:val="00C153C2"/>
    <w:rsid w:val="00C45D32"/>
    <w:rsid w:val="00D241D2"/>
    <w:rsid w:val="00D3161F"/>
    <w:rsid w:val="00D7716B"/>
    <w:rsid w:val="00E20AE8"/>
    <w:rsid w:val="00E26B66"/>
    <w:rsid w:val="00EE4CDB"/>
    <w:rsid w:val="00FA4A41"/>
    <w:rsid w:val="00FB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4BA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04BA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E4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C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BA65-8387-4EF1-B477-7A23C3E5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2019-03-26T13:38:00Z</cp:lastPrinted>
  <dcterms:created xsi:type="dcterms:W3CDTF">2022-04-26T10:40:00Z</dcterms:created>
  <dcterms:modified xsi:type="dcterms:W3CDTF">2022-04-26T10:40:00Z</dcterms:modified>
</cp:coreProperties>
</file>