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C4" w:rsidRDefault="00A67FC4" w:rsidP="00A67FC4">
      <w:pPr>
        <w:ind w:firstLine="720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463550" cy="4635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C4" w:rsidRDefault="00A67FC4" w:rsidP="00A67FC4">
      <w:pPr>
        <w:ind w:firstLine="720"/>
        <w:jc w:val="center"/>
        <w:rPr>
          <w:rFonts w:eastAsia="Calibri"/>
          <w:lang w:eastAsia="ar-SA"/>
        </w:rPr>
      </w:pPr>
    </w:p>
    <w:p w:rsidR="00A67FC4" w:rsidRDefault="00A67FC4" w:rsidP="00A67FC4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АДМИНИСТРАЦИЯ МУНИЦИПАЛЬНОГО ОБРАЗОВАНИЯ «КИРОВСК» </w:t>
      </w:r>
    </w:p>
    <w:p w:rsidR="00A67FC4" w:rsidRDefault="00A67FC4" w:rsidP="00A67FC4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КИРОВСКОГО МУНИЦИПАЛЬНОГО РАЙОНА ЛЕНИНГРАДСКОЙ ОБЛАСТИ</w:t>
      </w:r>
    </w:p>
    <w:p w:rsidR="00A67FC4" w:rsidRDefault="00A67FC4" w:rsidP="00A67FC4">
      <w:pPr>
        <w:rPr>
          <w:rFonts w:eastAsia="Calibri"/>
          <w:b/>
          <w:sz w:val="20"/>
          <w:szCs w:val="20"/>
          <w:lang w:eastAsia="ar-SA"/>
        </w:rPr>
      </w:pPr>
    </w:p>
    <w:p w:rsidR="00A67FC4" w:rsidRDefault="00A67FC4" w:rsidP="00A67FC4">
      <w:pPr>
        <w:ind w:firstLine="720"/>
        <w:jc w:val="center"/>
        <w:rPr>
          <w:rFonts w:eastAsia="Calibri"/>
          <w:b/>
          <w:sz w:val="36"/>
          <w:szCs w:val="36"/>
          <w:lang w:eastAsia="ar-SA"/>
        </w:rPr>
      </w:pPr>
      <w:proofErr w:type="gramStart"/>
      <w:r>
        <w:rPr>
          <w:rFonts w:eastAsia="Calibri"/>
          <w:b/>
          <w:sz w:val="36"/>
          <w:szCs w:val="36"/>
          <w:lang w:eastAsia="ar-SA"/>
        </w:rPr>
        <w:t>П</w:t>
      </w:r>
      <w:proofErr w:type="gramEnd"/>
      <w:r>
        <w:rPr>
          <w:rFonts w:eastAsia="Calibri"/>
          <w:b/>
          <w:sz w:val="36"/>
          <w:szCs w:val="36"/>
          <w:lang w:eastAsia="ar-SA"/>
        </w:rPr>
        <w:t xml:space="preserve"> О С Т А Н О В Л Е Н И Е</w:t>
      </w:r>
    </w:p>
    <w:p w:rsidR="00A67FC4" w:rsidRDefault="00A67FC4" w:rsidP="00A67FC4">
      <w:pPr>
        <w:jc w:val="center"/>
        <w:rPr>
          <w:rFonts w:eastAsia="Calibri"/>
          <w:b/>
          <w:lang w:eastAsia="ar-SA"/>
        </w:rPr>
      </w:pPr>
    </w:p>
    <w:p w:rsidR="00A67FC4" w:rsidRDefault="00A67FC4" w:rsidP="00A67FC4">
      <w:pPr>
        <w:jc w:val="center"/>
        <w:rPr>
          <w:rFonts w:eastAsia="Calibri"/>
          <w:b/>
          <w:kern w:val="2"/>
          <w:lang w:eastAsia="ar-SA"/>
        </w:rPr>
      </w:pPr>
      <w:r>
        <w:rPr>
          <w:rFonts w:eastAsia="Calibri"/>
          <w:b/>
          <w:lang w:eastAsia="ar-SA"/>
        </w:rPr>
        <w:t>от 28 января 2021 года № 49</w:t>
      </w:r>
    </w:p>
    <w:p w:rsidR="00C35CA6" w:rsidRDefault="00C35CA6">
      <w:pPr>
        <w:pStyle w:val="ConsPlusTitle"/>
        <w:jc w:val="center"/>
        <w:rPr>
          <w:rFonts w:ascii="Times New Roman" w:hAnsi="Times New Roman" w:cs="Times New Roman"/>
        </w:rPr>
      </w:pPr>
    </w:p>
    <w:p w:rsidR="00C35CA6" w:rsidRDefault="00C35CA6">
      <w:pPr>
        <w:pStyle w:val="ConsPlusTitle"/>
        <w:jc w:val="center"/>
        <w:rPr>
          <w:rFonts w:ascii="Times New Roman" w:hAnsi="Times New Roman" w:cs="Times New Roman"/>
        </w:rPr>
      </w:pPr>
    </w:p>
    <w:p w:rsidR="00F90467" w:rsidRDefault="00F90467">
      <w:pPr>
        <w:pStyle w:val="ConsPlusTitle"/>
        <w:jc w:val="center"/>
        <w:rPr>
          <w:rFonts w:ascii="Times New Roman" w:hAnsi="Times New Roman" w:cs="Times New Roman"/>
        </w:rPr>
      </w:pPr>
    </w:p>
    <w:p w:rsidR="00F90467" w:rsidRDefault="00F90467">
      <w:pPr>
        <w:pStyle w:val="ConsPlusTitle"/>
        <w:jc w:val="center"/>
        <w:rPr>
          <w:rFonts w:ascii="Times New Roman" w:hAnsi="Times New Roman" w:cs="Times New Roman"/>
        </w:rPr>
      </w:pPr>
    </w:p>
    <w:p w:rsidR="0027196E" w:rsidRDefault="002719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74E4" w:rsidRPr="00AD6278" w:rsidRDefault="00642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8">
        <w:rPr>
          <w:rFonts w:ascii="Times New Roman" w:hAnsi="Times New Roman" w:cs="Times New Roman"/>
          <w:sz w:val="24"/>
          <w:szCs w:val="24"/>
        </w:rPr>
        <w:t>О</w:t>
      </w:r>
      <w:r w:rsidR="003B1654" w:rsidRPr="00AD6278"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регистрации градостроительных планов </w:t>
      </w:r>
    </w:p>
    <w:p w:rsidR="006423D5" w:rsidRPr="00AD6278" w:rsidRDefault="003B1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8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150F36" w:rsidRPr="00AD6278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«Кировск» Кировского муниципального района Ленинградской области</w:t>
      </w:r>
    </w:p>
    <w:p w:rsidR="006423D5" w:rsidRPr="006423D5" w:rsidRDefault="006423D5">
      <w:pPr>
        <w:spacing w:after="1"/>
      </w:pPr>
    </w:p>
    <w:p w:rsidR="006423D5" w:rsidRPr="006423D5" w:rsidRDefault="006423D5">
      <w:pPr>
        <w:pStyle w:val="ConsPlusNormal"/>
        <w:rPr>
          <w:rFonts w:ascii="Times New Roman" w:hAnsi="Times New Roman" w:cs="Times New Roman"/>
        </w:rPr>
      </w:pPr>
    </w:p>
    <w:p w:rsidR="006423D5" w:rsidRPr="00903028" w:rsidRDefault="006423D5" w:rsidP="00491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028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полномочий, определенных </w:t>
      </w:r>
      <w:hyperlink r:id="rId5" w:history="1">
        <w:r w:rsidRPr="009030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8F546C" w:rsidRPr="00903028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  <w:r w:rsidRPr="009030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части </w:t>
        </w:r>
        <w:r w:rsidR="008F546C" w:rsidRPr="0090302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9030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</w:t>
        </w:r>
      </w:hyperlink>
      <w:r w:rsidR="008F546C"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F64"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</w:t>
      </w:r>
      <w:r w:rsidR="008F546C"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041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F546C"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D041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F546C"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391602"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2A7092"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602"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F546C"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427D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1F64"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27D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8F546C" w:rsidRPr="0090302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F546C" w:rsidRPr="0090302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8F546C" w:rsidRPr="0090302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F546C" w:rsidRPr="00903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602" w:rsidRPr="00903028">
        <w:rPr>
          <w:rFonts w:ascii="Times New Roman" w:hAnsi="Times New Roman" w:cs="Times New Roman"/>
          <w:b/>
          <w:sz w:val="28"/>
          <w:szCs w:val="28"/>
        </w:rPr>
        <w:t>о</w:t>
      </w:r>
      <w:r w:rsidR="008F546C" w:rsidRPr="00903028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Pr="00903028">
        <w:rPr>
          <w:rFonts w:ascii="Times New Roman" w:hAnsi="Times New Roman" w:cs="Times New Roman"/>
          <w:sz w:val="28"/>
          <w:szCs w:val="28"/>
        </w:rPr>
        <w:t>:</w:t>
      </w:r>
    </w:p>
    <w:p w:rsidR="006423D5" w:rsidRPr="00150F36" w:rsidRDefault="006423D5" w:rsidP="00150F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F36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5" w:history="1">
        <w:r w:rsidRPr="00150F36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150F36">
        <w:rPr>
          <w:rFonts w:ascii="Times New Roman" w:hAnsi="Times New Roman" w:cs="Times New Roman"/>
          <w:b w:val="0"/>
          <w:sz w:val="28"/>
          <w:szCs w:val="28"/>
        </w:rPr>
        <w:t xml:space="preserve"> о порядке регистрации градостроительных планов земельных участков</w:t>
      </w:r>
      <w:r w:rsidR="003D0774" w:rsidRPr="00150F36">
        <w:rPr>
          <w:rFonts w:ascii="Times New Roman" w:hAnsi="Times New Roman" w:cs="Times New Roman"/>
          <w:b w:val="0"/>
          <w:sz w:val="28"/>
          <w:szCs w:val="28"/>
        </w:rPr>
        <w:t>,</w:t>
      </w:r>
      <w:r w:rsidR="00150F36" w:rsidRPr="00150F36">
        <w:rPr>
          <w:rFonts w:ascii="Times New Roman" w:hAnsi="Times New Roman" w:cs="Times New Roman"/>
          <w:b w:val="0"/>
          <w:sz w:val="28"/>
          <w:szCs w:val="28"/>
        </w:rPr>
        <w:t xml:space="preserve"> расположенных на территории муниципального образования «Кировск» Кировского муниципального района Ленинградской области</w:t>
      </w:r>
      <w:r w:rsidR="00150F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03028">
        <w:rPr>
          <w:rFonts w:ascii="Times New Roman" w:hAnsi="Times New Roman" w:cs="Times New Roman"/>
          <w:sz w:val="28"/>
          <w:szCs w:val="28"/>
        </w:rPr>
        <w:t xml:space="preserve"> </w:t>
      </w:r>
      <w:r w:rsidRPr="00150F36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3D0774" w:rsidRPr="00150F3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50F36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="003D0774" w:rsidRPr="00150F3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150F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0F36" w:rsidRDefault="006423D5" w:rsidP="002854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3028">
        <w:rPr>
          <w:rFonts w:ascii="Times New Roman" w:hAnsi="Times New Roman" w:cs="Times New Roman"/>
          <w:sz w:val="28"/>
          <w:szCs w:val="28"/>
        </w:rPr>
        <w:t xml:space="preserve">2. </w:t>
      </w:r>
      <w:r w:rsidR="00150F3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04169">
        <w:rPr>
          <w:rFonts w:ascii="Times New Roman" w:hAnsi="Times New Roman" w:cs="Times New Roman"/>
          <w:sz w:val="28"/>
          <w:szCs w:val="28"/>
        </w:rPr>
        <w:t xml:space="preserve">вступает в силу со дня официального опубликования в сетевом издании «Неделя нашего </w:t>
      </w:r>
      <w:proofErr w:type="spellStart"/>
      <w:r w:rsidR="00D04169"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 w:rsidR="00D04169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МО «Кировск»</w:t>
      </w:r>
      <w:r w:rsidR="00150F36">
        <w:rPr>
          <w:rFonts w:ascii="Times New Roman" w:hAnsi="Times New Roman" w:cs="Times New Roman"/>
          <w:sz w:val="28"/>
          <w:szCs w:val="28"/>
        </w:rPr>
        <w:t>.</w:t>
      </w:r>
      <w:r w:rsidRPr="0090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D5" w:rsidRPr="00903028" w:rsidRDefault="006423D5" w:rsidP="002854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30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30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02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91602" w:rsidRPr="0090302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03028">
        <w:rPr>
          <w:rFonts w:ascii="Times New Roman" w:hAnsi="Times New Roman" w:cs="Times New Roman"/>
          <w:sz w:val="28"/>
          <w:szCs w:val="28"/>
        </w:rPr>
        <w:t>п</w:t>
      </w:r>
      <w:r w:rsidR="003D0774" w:rsidRPr="00903028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</w:t>
      </w:r>
      <w:r w:rsidRPr="00903028">
        <w:rPr>
          <w:rFonts w:ascii="Times New Roman" w:hAnsi="Times New Roman" w:cs="Times New Roman"/>
          <w:sz w:val="28"/>
          <w:szCs w:val="28"/>
        </w:rPr>
        <w:t>.</w:t>
      </w:r>
    </w:p>
    <w:p w:rsidR="008F546C" w:rsidRPr="00903028" w:rsidRDefault="008F546C" w:rsidP="008F54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46C" w:rsidRPr="00903028" w:rsidRDefault="008F546C" w:rsidP="008F54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46C" w:rsidRPr="00903028" w:rsidRDefault="008F546C" w:rsidP="008F54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3D5" w:rsidRPr="00903028" w:rsidRDefault="008F546C" w:rsidP="008F54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302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О.Н. Кротова</w:t>
      </w:r>
    </w:p>
    <w:p w:rsidR="006423D5" w:rsidRPr="008F546C" w:rsidRDefault="006423D5">
      <w:pPr>
        <w:pStyle w:val="ConsPlusNormal"/>
        <w:rPr>
          <w:rFonts w:ascii="Times New Roman" w:hAnsi="Times New Roman" w:cs="Times New Roman"/>
          <w:sz w:val="24"/>
        </w:rPr>
      </w:pPr>
    </w:p>
    <w:p w:rsidR="006423D5" w:rsidRDefault="006423D5">
      <w:pPr>
        <w:pStyle w:val="ConsPlusNormal"/>
        <w:jc w:val="right"/>
        <w:rPr>
          <w:rFonts w:ascii="Times New Roman" w:hAnsi="Times New Roman" w:cs="Times New Roman"/>
        </w:rPr>
      </w:pPr>
    </w:p>
    <w:p w:rsidR="008F546C" w:rsidRDefault="008F546C">
      <w:pPr>
        <w:pStyle w:val="ConsPlusNormal"/>
        <w:jc w:val="right"/>
        <w:rPr>
          <w:rFonts w:ascii="Times New Roman" w:hAnsi="Times New Roman" w:cs="Times New Roman"/>
        </w:rPr>
      </w:pPr>
    </w:p>
    <w:p w:rsidR="008F546C" w:rsidRDefault="008F546C">
      <w:pPr>
        <w:pStyle w:val="ConsPlusNormal"/>
        <w:jc w:val="right"/>
        <w:rPr>
          <w:rFonts w:ascii="Times New Roman" w:hAnsi="Times New Roman" w:cs="Times New Roman"/>
        </w:rPr>
      </w:pPr>
    </w:p>
    <w:p w:rsidR="008F546C" w:rsidRDefault="008F546C">
      <w:pPr>
        <w:pStyle w:val="ConsPlusNormal"/>
        <w:jc w:val="right"/>
        <w:rPr>
          <w:rFonts w:ascii="Times New Roman" w:hAnsi="Times New Roman" w:cs="Times New Roman"/>
        </w:rPr>
      </w:pPr>
    </w:p>
    <w:p w:rsidR="008F546C" w:rsidRDefault="008F546C">
      <w:pPr>
        <w:pStyle w:val="ConsPlusNormal"/>
        <w:jc w:val="right"/>
        <w:rPr>
          <w:rFonts w:ascii="Times New Roman" w:hAnsi="Times New Roman" w:cs="Times New Roman"/>
        </w:rPr>
      </w:pPr>
    </w:p>
    <w:p w:rsidR="008F546C" w:rsidRDefault="008F546C">
      <w:pPr>
        <w:pStyle w:val="ConsPlusNormal"/>
        <w:jc w:val="right"/>
        <w:rPr>
          <w:rFonts w:ascii="Times New Roman" w:hAnsi="Times New Roman" w:cs="Times New Roman"/>
        </w:rPr>
      </w:pPr>
    </w:p>
    <w:p w:rsidR="008F546C" w:rsidRDefault="008F546C">
      <w:pPr>
        <w:pStyle w:val="ConsPlusNormal"/>
        <w:jc w:val="right"/>
        <w:rPr>
          <w:rFonts w:ascii="Times New Roman" w:hAnsi="Times New Roman" w:cs="Times New Roman"/>
        </w:rPr>
      </w:pPr>
    </w:p>
    <w:p w:rsidR="008F546C" w:rsidRDefault="008F546C">
      <w:pPr>
        <w:pStyle w:val="ConsPlusNormal"/>
        <w:jc w:val="right"/>
        <w:rPr>
          <w:rFonts w:ascii="Times New Roman" w:hAnsi="Times New Roman" w:cs="Times New Roman"/>
        </w:rPr>
      </w:pPr>
    </w:p>
    <w:p w:rsidR="008F546C" w:rsidRDefault="008F546C">
      <w:pPr>
        <w:pStyle w:val="ConsPlusNormal"/>
        <w:jc w:val="right"/>
        <w:rPr>
          <w:rFonts w:ascii="Times New Roman" w:hAnsi="Times New Roman" w:cs="Times New Roman"/>
        </w:rPr>
      </w:pPr>
    </w:p>
    <w:p w:rsidR="008F546C" w:rsidRDefault="008F546C">
      <w:pPr>
        <w:pStyle w:val="ConsPlusNormal"/>
        <w:jc w:val="right"/>
        <w:rPr>
          <w:rFonts w:ascii="Times New Roman" w:hAnsi="Times New Roman" w:cs="Times New Roman"/>
        </w:rPr>
      </w:pPr>
    </w:p>
    <w:p w:rsidR="0029124E" w:rsidRDefault="0029124E">
      <w:pPr>
        <w:pStyle w:val="ConsPlusNormal"/>
        <w:jc w:val="right"/>
        <w:rPr>
          <w:rFonts w:ascii="Times New Roman" w:hAnsi="Times New Roman" w:cs="Times New Roman"/>
        </w:rPr>
      </w:pPr>
    </w:p>
    <w:p w:rsidR="008F546C" w:rsidRDefault="00150F36" w:rsidP="00150F3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дело, </w:t>
      </w:r>
      <w:r w:rsidR="00D04169">
        <w:rPr>
          <w:rFonts w:ascii="Times New Roman" w:hAnsi="Times New Roman" w:cs="Times New Roman"/>
        </w:rPr>
        <w:t>прокуратура, ННГ+, сайт</w:t>
      </w:r>
      <w:r w:rsidR="007B63A6">
        <w:rPr>
          <w:rFonts w:ascii="Times New Roman" w:hAnsi="Times New Roman" w:cs="Times New Roman"/>
        </w:rPr>
        <w:t>,</w:t>
      </w:r>
      <w:r w:rsidR="0029124E">
        <w:rPr>
          <w:rFonts w:ascii="Times New Roman" w:hAnsi="Times New Roman" w:cs="Times New Roman"/>
        </w:rPr>
        <w:t xml:space="preserve"> </w:t>
      </w:r>
      <w:r w:rsidR="007B63A6">
        <w:rPr>
          <w:rFonts w:ascii="Times New Roman" w:hAnsi="Times New Roman" w:cs="Times New Roman"/>
        </w:rPr>
        <w:t>регистр НПА, отдел градостроительства и земельных отношений</w:t>
      </w:r>
    </w:p>
    <w:p w:rsidR="008F546C" w:rsidRDefault="008F546C">
      <w:pPr>
        <w:pStyle w:val="ConsPlusNormal"/>
        <w:jc w:val="right"/>
        <w:rPr>
          <w:rFonts w:ascii="Times New Roman" w:hAnsi="Times New Roman" w:cs="Times New Roman"/>
        </w:rPr>
      </w:pPr>
    </w:p>
    <w:p w:rsidR="006423D5" w:rsidRPr="006423D5" w:rsidRDefault="002A709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2A7092" w:rsidRDefault="008F54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</w:t>
      </w:r>
      <w:r w:rsidR="002A7092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br/>
      </w:r>
      <w:r w:rsidR="00746BB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«Кировск» </w:t>
      </w:r>
      <w:r>
        <w:rPr>
          <w:rFonts w:ascii="Times New Roman" w:hAnsi="Times New Roman" w:cs="Times New Roman"/>
        </w:rPr>
        <w:br/>
      </w:r>
      <w:r w:rsidR="006423D5" w:rsidRPr="006423D5">
        <w:rPr>
          <w:rFonts w:ascii="Times New Roman" w:hAnsi="Times New Roman" w:cs="Times New Roman"/>
        </w:rPr>
        <w:t xml:space="preserve">от </w:t>
      </w:r>
      <w:r w:rsidR="00A67FC4">
        <w:rPr>
          <w:rFonts w:ascii="Times New Roman" w:hAnsi="Times New Roman" w:cs="Times New Roman"/>
        </w:rPr>
        <w:t xml:space="preserve">28 января </w:t>
      </w:r>
      <w:r w:rsidR="00391602">
        <w:rPr>
          <w:rFonts w:ascii="Times New Roman" w:hAnsi="Times New Roman" w:cs="Times New Roman"/>
        </w:rPr>
        <w:t>2021 г.</w:t>
      </w:r>
      <w:r w:rsidR="006423D5" w:rsidRPr="006423D5">
        <w:rPr>
          <w:rFonts w:ascii="Times New Roman" w:hAnsi="Times New Roman" w:cs="Times New Roman"/>
        </w:rPr>
        <w:t xml:space="preserve"> </w:t>
      </w:r>
      <w:r w:rsidR="00391602">
        <w:rPr>
          <w:rFonts w:ascii="Times New Roman" w:hAnsi="Times New Roman" w:cs="Times New Roman"/>
        </w:rPr>
        <w:t>№</w:t>
      </w:r>
      <w:r w:rsidR="00A67FC4">
        <w:rPr>
          <w:rFonts w:ascii="Times New Roman" w:hAnsi="Times New Roman" w:cs="Times New Roman"/>
        </w:rPr>
        <w:t xml:space="preserve"> 49</w:t>
      </w:r>
    </w:p>
    <w:p w:rsidR="006423D5" w:rsidRPr="006423D5" w:rsidRDefault="002A70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6423D5" w:rsidRPr="006423D5" w:rsidRDefault="006423D5">
      <w:pPr>
        <w:pStyle w:val="ConsPlusNormal"/>
        <w:jc w:val="right"/>
        <w:rPr>
          <w:rFonts w:ascii="Times New Roman" w:hAnsi="Times New Roman" w:cs="Times New Roman"/>
        </w:rPr>
      </w:pPr>
    </w:p>
    <w:p w:rsidR="00B64EC1" w:rsidRDefault="00B64EC1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</w:p>
    <w:p w:rsidR="00B64EC1" w:rsidRDefault="00B64EC1">
      <w:pPr>
        <w:pStyle w:val="ConsPlusTitle"/>
        <w:jc w:val="center"/>
        <w:rPr>
          <w:rFonts w:ascii="Times New Roman" w:hAnsi="Times New Roman" w:cs="Times New Roman"/>
        </w:rPr>
      </w:pPr>
    </w:p>
    <w:p w:rsidR="0027196E" w:rsidRPr="0027196E" w:rsidRDefault="0027196E" w:rsidP="00150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96E">
        <w:rPr>
          <w:rFonts w:ascii="Times New Roman" w:hAnsi="Times New Roman" w:cs="Times New Roman"/>
          <w:sz w:val="28"/>
          <w:szCs w:val="28"/>
        </w:rPr>
        <w:t>Положение</w:t>
      </w:r>
    </w:p>
    <w:p w:rsidR="0027196E" w:rsidRDefault="00747563" w:rsidP="00150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96E">
        <w:rPr>
          <w:rFonts w:ascii="Times New Roman" w:hAnsi="Times New Roman" w:cs="Times New Roman"/>
          <w:sz w:val="24"/>
          <w:szCs w:val="24"/>
        </w:rPr>
        <w:t>о порядке регистрации градостроительных планов земельных участков</w:t>
      </w:r>
      <w:r w:rsidR="00150F36" w:rsidRPr="0027196E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муниципального образования «Кировск» </w:t>
      </w:r>
    </w:p>
    <w:p w:rsidR="00150F36" w:rsidRPr="0027196E" w:rsidRDefault="00150F36" w:rsidP="00150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96E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747563" w:rsidRPr="006423D5" w:rsidRDefault="00747563" w:rsidP="00747563">
      <w:pPr>
        <w:pStyle w:val="ConsPlusTitle"/>
        <w:jc w:val="center"/>
        <w:rPr>
          <w:rFonts w:ascii="Times New Roman" w:hAnsi="Times New Roman" w:cs="Times New Roman"/>
        </w:rPr>
      </w:pPr>
    </w:p>
    <w:p w:rsidR="006423D5" w:rsidRPr="006423D5" w:rsidRDefault="00642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3D5" w:rsidRPr="006423D5" w:rsidRDefault="006423D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>1. Общие положения</w:t>
      </w:r>
    </w:p>
    <w:p w:rsidR="006423D5" w:rsidRPr="006423D5" w:rsidRDefault="006423D5">
      <w:pPr>
        <w:pStyle w:val="ConsPlusNormal"/>
        <w:jc w:val="center"/>
        <w:rPr>
          <w:rFonts w:ascii="Times New Roman" w:hAnsi="Times New Roman" w:cs="Times New Roman"/>
        </w:rPr>
      </w:pP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50F36">
        <w:rPr>
          <w:rFonts w:ascii="Times New Roman" w:hAnsi="Times New Roman" w:cs="Times New Roman"/>
          <w:sz w:val="28"/>
          <w:szCs w:val="28"/>
        </w:rPr>
        <w:t>Положение о порядке регистрации градостроительных планов земельных участков</w:t>
      </w:r>
      <w:r w:rsidR="00150F36">
        <w:rPr>
          <w:rFonts w:ascii="Times New Roman" w:hAnsi="Times New Roman" w:cs="Times New Roman"/>
          <w:sz w:val="28"/>
          <w:szCs w:val="28"/>
        </w:rPr>
        <w:t xml:space="preserve">, </w:t>
      </w:r>
      <w:r w:rsidR="00150F36" w:rsidRPr="00150F36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 «Кировск» Кировского муниципального района Ленинградской области</w:t>
      </w:r>
      <w:r w:rsidR="00150F36">
        <w:rPr>
          <w:rFonts w:ascii="Times New Roman" w:hAnsi="Times New Roman" w:cs="Times New Roman"/>
          <w:sz w:val="28"/>
          <w:szCs w:val="28"/>
        </w:rPr>
        <w:t xml:space="preserve">, </w:t>
      </w:r>
      <w:r w:rsidRPr="00150F36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с целью реализации полномочий орган</w:t>
      </w:r>
      <w:r w:rsidR="00E456B0">
        <w:rPr>
          <w:rFonts w:ascii="Times New Roman" w:hAnsi="Times New Roman" w:cs="Times New Roman"/>
          <w:sz w:val="28"/>
          <w:szCs w:val="28"/>
        </w:rPr>
        <w:t>а</w:t>
      </w:r>
      <w:r w:rsidRPr="00150F36">
        <w:rPr>
          <w:rFonts w:ascii="Times New Roman" w:hAnsi="Times New Roman" w:cs="Times New Roman"/>
          <w:sz w:val="28"/>
          <w:szCs w:val="28"/>
        </w:rPr>
        <w:t xml:space="preserve"> </w:t>
      </w:r>
      <w:r w:rsidRPr="00150F3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Ленинградской области по регистрации градостроительных планов земельных участков</w:t>
      </w:r>
      <w:r w:rsidRPr="00150F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F3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20 части 1 статьи 14 Федерального закона от 06.10.2003 N 131-ФЗ "Об общих принципах организации местного самоуправления в Российской</w:t>
      </w:r>
      <w:proofErr w:type="gramEnd"/>
      <w:r w:rsidRPr="00150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Федерации", постановления администрации муниципального образования «Кировск» Кировского муниципального района от 11 августа 2017 года № 463 «Об утверждении Административного регламента муниципальной услуги «Выдача градостроительного плана земельного участка».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50F3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регистрации градостроительных планов земельных участков (далее - ГПЗУ), подготовленных на основании документов территориального планирования (схем территориального планирования муниципальных районов, генеральных планов поселений, городского округа), градостроительного зонирования (правил землепользования и застройки поселений, городского округа) и документации по планировке территории (проектов планировки территорий и проектов межевания территорий) муниципального образования «Кировск», сведений, содержащихся в едином государственном реестре недвижимости.</w:t>
      </w:r>
      <w:proofErr w:type="gramEnd"/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1.3. Содержание ГПЗУ определяется </w:t>
      </w:r>
      <w:hyperlink r:id="rId6" w:history="1">
        <w:r w:rsidRPr="00150F36">
          <w:rPr>
            <w:rFonts w:ascii="Times New Roman" w:hAnsi="Times New Roman" w:cs="Times New Roman"/>
            <w:sz w:val="28"/>
            <w:szCs w:val="28"/>
          </w:rPr>
          <w:t>статьей 57.3</w:t>
        </w:r>
      </w:hyperlink>
      <w:r w:rsidRPr="00150F3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</w:t>
      </w:r>
      <w:proofErr w:type="spellStart"/>
      <w:r w:rsidRPr="00150F3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50F36">
        <w:rPr>
          <w:rFonts w:ascii="Times New Roman" w:hAnsi="Times New Roman" w:cs="Times New Roman"/>
          <w:sz w:val="28"/>
          <w:szCs w:val="28"/>
        </w:rPr>
        <w:t xml:space="preserve"> РФ). </w:t>
      </w:r>
      <w:hyperlink r:id="rId7" w:history="1">
        <w:r w:rsidRPr="00150F3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150F36">
        <w:rPr>
          <w:rFonts w:ascii="Times New Roman" w:hAnsi="Times New Roman" w:cs="Times New Roman"/>
          <w:sz w:val="28"/>
          <w:szCs w:val="28"/>
        </w:rPr>
        <w:t xml:space="preserve"> ГПЗУ утверждена Приказом Минстроя России от 25.04.2017 N 741/</w:t>
      </w:r>
      <w:proofErr w:type="spellStart"/>
      <w:proofErr w:type="gramStart"/>
      <w:r w:rsidRPr="00150F3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50F36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1.4. Подготовка и выдача ГПЗУ осуществляется в соответствии с постановлением </w:t>
      </w:r>
      <w:r w:rsidRPr="00150F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«Кировск» Кировского муниципального района от 11 августа 2017 года № 463 «Об утверждении Административного регламента муниципальной услуги «Выдача градостроительного плана земельного участка».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1.5. Регистрация ГПЗУ включает в себя: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- регистрацию ГПЗУ;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- выдача ГПЗУ заявителю.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1.6. Организацию регистрации ГПЗУ осуществляет администрация муниципального образования «Кировск» Кировского муниципального района Ленинградской области (далее - Администрация)</w:t>
      </w:r>
      <w:r w:rsidR="00E456B0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– отдел градостроительства и земельных отношений</w:t>
      </w:r>
      <w:r w:rsidRPr="00150F36">
        <w:rPr>
          <w:rFonts w:ascii="Times New Roman" w:hAnsi="Times New Roman" w:cs="Times New Roman"/>
          <w:sz w:val="28"/>
          <w:szCs w:val="28"/>
        </w:rPr>
        <w:t>.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1.7. ГПЗУ регистрируется в 2 (двух) экземплярах. Первый экземпляр ГПЗУ выдается заявителю, второй экземпляр ГПЗУ хранится в Администрации.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182" w:rsidRPr="00150F36" w:rsidRDefault="00FB4182" w:rsidP="00FB41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2. Порядок представления органом местного самоуправления</w:t>
      </w:r>
    </w:p>
    <w:p w:rsidR="00FB4182" w:rsidRPr="00150F36" w:rsidRDefault="00FB4182" w:rsidP="00FB41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182" w:rsidRPr="00150F36" w:rsidRDefault="00FB4182" w:rsidP="00FB418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150F36">
        <w:rPr>
          <w:rFonts w:ascii="Times New Roman" w:hAnsi="Times New Roman" w:cs="Times New Roman"/>
          <w:sz w:val="28"/>
          <w:szCs w:val="28"/>
        </w:rPr>
        <w:t>2.1. Состав представляемых документов</w:t>
      </w:r>
    </w:p>
    <w:p w:rsidR="00FB4182" w:rsidRPr="00150F36" w:rsidRDefault="00FB4182" w:rsidP="00FB41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150F36">
        <w:rPr>
          <w:rFonts w:ascii="Times New Roman" w:hAnsi="Times New Roman" w:cs="Times New Roman"/>
          <w:sz w:val="28"/>
          <w:szCs w:val="28"/>
        </w:rPr>
        <w:t xml:space="preserve">2.1.1. Заявление по форме, утвержденной постановлением </w:t>
      </w:r>
      <w:r w:rsidRPr="00150F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«Кировск» Кировского муниципального района от 11 августа 2017 года № 463 «Об утверждении Административного регламента муниципальной услуги «Выдача градостроительного плана земельного участка».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2.1.2 Топографическая основа земельного участка в местной системе координат МСК-47.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2.1.3. Иные документы предоставляются на усмотрение заявителя. </w:t>
      </w:r>
    </w:p>
    <w:p w:rsidR="00FB4182" w:rsidRPr="00150F36" w:rsidRDefault="00FB4182" w:rsidP="00FB4182">
      <w:pPr>
        <w:pStyle w:val="ConsPlusNormal"/>
        <w:tabs>
          <w:tab w:val="left" w:pos="336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ab/>
      </w:r>
    </w:p>
    <w:p w:rsidR="00FB4182" w:rsidRPr="00150F36" w:rsidRDefault="00FB4182" w:rsidP="00FB418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150F36">
        <w:rPr>
          <w:rFonts w:ascii="Times New Roman" w:hAnsi="Times New Roman" w:cs="Times New Roman"/>
          <w:sz w:val="28"/>
          <w:szCs w:val="28"/>
        </w:rPr>
        <w:t>2.2. Требования к представляемым документам</w:t>
      </w:r>
    </w:p>
    <w:p w:rsidR="00FB4182" w:rsidRPr="00150F36" w:rsidRDefault="00FB4182" w:rsidP="00FB41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150F36">
        <w:rPr>
          <w:rFonts w:ascii="Times New Roman" w:hAnsi="Times New Roman" w:cs="Times New Roman"/>
          <w:sz w:val="28"/>
          <w:szCs w:val="28"/>
        </w:rPr>
        <w:t>Материалы, перечисленные в под</w:t>
      </w:r>
      <w:hyperlink w:anchor="P57" w:history="1">
        <w:r w:rsidRPr="00150F36">
          <w:rPr>
            <w:rFonts w:ascii="Times New Roman" w:hAnsi="Times New Roman" w:cs="Times New Roman"/>
            <w:sz w:val="28"/>
            <w:szCs w:val="28"/>
          </w:rPr>
          <w:t>разделе 2.1</w:t>
        </w:r>
      </w:hyperlink>
      <w:r w:rsidRPr="00150F36">
        <w:rPr>
          <w:rFonts w:ascii="Times New Roman" w:hAnsi="Times New Roman" w:cs="Times New Roman"/>
          <w:sz w:val="28"/>
          <w:szCs w:val="28"/>
        </w:rPr>
        <w:t>.2 настоящего Положения, передаются в Администрацию в электронном виде.</w:t>
      </w:r>
      <w:proofErr w:type="gramEnd"/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2.2.2. Материалы на бумажных носителях должны быть прошиты, листы пронумерованы и заверены подписью.</w:t>
      </w: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2.2.3. </w:t>
      </w:r>
      <w:r w:rsidR="00E456B0">
        <w:rPr>
          <w:rFonts w:ascii="Times New Roman" w:hAnsi="Times New Roman" w:cs="Times New Roman"/>
          <w:sz w:val="28"/>
          <w:szCs w:val="28"/>
        </w:rPr>
        <w:t>Документы, указанные в п.2.1 настоящего Порядка,</w:t>
      </w:r>
      <w:r w:rsidRPr="00150F36">
        <w:rPr>
          <w:rFonts w:ascii="Times New Roman" w:hAnsi="Times New Roman" w:cs="Times New Roman"/>
          <w:sz w:val="28"/>
          <w:szCs w:val="28"/>
        </w:rPr>
        <w:t xml:space="preserve"> передаются в Администрацию по адресу: 187342, ул</w:t>
      </w:r>
      <w:proofErr w:type="gramStart"/>
      <w:r w:rsidRPr="00150F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50F36">
        <w:rPr>
          <w:rFonts w:ascii="Times New Roman" w:hAnsi="Times New Roman" w:cs="Times New Roman"/>
          <w:sz w:val="28"/>
          <w:szCs w:val="28"/>
        </w:rPr>
        <w:t xml:space="preserve">овая, д.1, г.Кировск, Кировский район, Ленинградская область, </w:t>
      </w:r>
      <w:r w:rsidR="00E456B0">
        <w:rPr>
          <w:rFonts w:ascii="Times New Roman" w:hAnsi="Times New Roman" w:cs="Times New Roman"/>
          <w:sz w:val="28"/>
          <w:szCs w:val="28"/>
        </w:rPr>
        <w:t xml:space="preserve">в  отдел делопроизводства, </w:t>
      </w:r>
      <w:r w:rsidRPr="00150F36">
        <w:rPr>
          <w:rFonts w:ascii="Times New Roman" w:hAnsi="Times New Roman" w:cs="Times New Roman"/>
          <w:sz w:val="28"/>
          <w:szCs w:val="28"/>
        </w:rPr>
        <w:t xml:space="preserve">правообладателем земельного участка </w:t>
      </w:r>
      <w:r w:rsidR="00E456B0">
        <w:rPr>
          <w:rFonts w:ascii="Times New Roman" w:hAnsi="Times New Roman" w:cs="Times New Roman"/>
          <w:sz w:val="28"/>
          <w:szCs w:val="28"/>
        </w:rPr>
        <w:t xml:space="preserve">либо лицом, действующим по доверенности, оформленной в соответствии с действующим законодательством РФ. </w:t>
      </w:r>
      <w:bookmarkStart w:id="4" w:name="P74"/>
      <w:bookmarkEnd w:id="4"/>
    </w:p>
    <w:p w:rsidR="00E456B0" w:rsidRDefault="00E456B0" w:rsidP="00FB41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</w:p>
    <w:p w:rsidR="00FB4182" w:rsidRPr="00150F36" w:rsidRDefault="00FB4182" w:rsidP="00FB41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3. Регистрация ГПЗУ органом местного самоуправления</w:t>
      </w:r>
    </w:p>
    <w:p w:rsidR="00FB4182" w:rsidRPr="00150F36" w:rsidRDefault="00FB4182" w:rsidP="00FB41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4182" w:rsidRPr="00150F36" w:rsidRDefault="00FB4182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3.1. Регистрация ГПЗУ осуществляется Администрацией в течение 14 (Четырнадцати) рабочих дней с момента регистрации полученной документации в отделе делопроизводства Администрации.</w:t>
      </w:r>
    </w:p>
    <w:p w:rsidR="006423D5" w:rsidRPr="00150F36" w:rsidRDefault="006423D5" w:rsidP="00FB4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423D5" w:rsidRPr="00150F36" w:rsidSect="00C35CA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423D5"/>
    <w:rsid w:val="00150F36"/>
    <w:rsid w:val="0027196E"/>
    <w:rsid w:val="00281D8E"/>
    <w:rsid w:val="00285474"/>
    <w:rsid w:val="0029124E"/>
    <w:rsid w:val="002A7092"/>
    <w:rsid w:val="002C13BA"/>
    <w:rsid w:val="00391602"/>
    <w:rsid w:val="003B1654"/>
    <w:rsid w:val="003D0774"/>
    <w:rsid w:val="00427D46"/>
    <w:rsid w:val="00491F64"/>
    <w:rsid w:val="006423D5"/>
    <w:rsid w:val="00746BBA"/>
    <w:rsid w:val="00747563"/>
    <w:rsid w:val="007B63A6"/>
    <w:rsid w:val="008F546C"/>
    <w:rsid w:val="00903028"/>
    <w:rsid w:val="009F4058"/>
    <w:rsid w:val="00A14E46"/>
    <w:rsid w:val="00A67FC4"/>
    <w:rsid w:val="00AC4BDF"/>
    <w:rsid w:val="00AD59FF"/>
    <w:rsid w:val="00AD6278"/>
    <w:rsid w:val="00B06BDB"/>
    <w:rsid w:val="00B16490"/>
    <w:rsid w:val="00B64EC1"/>
    <w:rsid w:val="00C35CA6"/>
    <w:rsid w:val="00CF36D0"/>
    <w:rsid w:val="00CF45BC"/>
    <w:rsid w:val="00D04169"/>
    <w:rsid w:val="00E456B0"/>
    <w:rsid w:val="00F074E4"/>
    <w:rsid w:val="00F90467"/>
    <w:rsid w:val="00FB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3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677049C9E57C0BA0BC2F0159250D54A1513A614AE103E42207C5B3E5925AEA8EC8D5731EDA8A8457DC20EB74CEC4203145B12248C0781P8j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677049C9E57C0BA0BC2F0159250D54A1710AD1AA1103E42207C5B3E5925AEA8EC8D5738EDA1A21527D20AFE1BE35E010B45113A8CP0j6H" TargetMode="External"/><Relationship Id="rId5" Type="http://schemas.openxmlformats.org/officeDocument/2006/relationships/hyperlink" Target="consultantplus://offline/ref=663677049C9E57C0BA0BDDE1009250D54B1310AB1FA1103E42207C5B3E5925AEA8EC8D5731EDA8AD437DC20EB74CEC4203145B12248C0781P8j1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2021-01-22T08:59:00Z</cp:lastPrinted>
  <dcterms:created xsi:type="dcterms:W3CDTF">2021-01-28T14:48:00Z</dcterms:created>
  <dcterms:modified xsi:type="dcterms:W3CDTF">2021-01-28T14:48:00Z</dcterms:modified>
</cp:coreProperties>
</file>