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1A" w:rsidRDefault="0042711A" w:rsidP="0042711A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6895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11A" w:rsidRDefault="0042711A" w:rsidP="0042711A">
      <w:pPr>
        <w:suppressAutoHyphens/>
        <w:ind w:firstLine="720"/>
        <w:jc w:val="center"/>
        <w:rPr>
          <w:rFonts w:cs="Arial"/>
          <w:kern w:val="2"/>
        </w:rPr>
      </w:pPr>
    </w:p>
    <w:p w:rsidR="0042711A" w:rsidRDefault="0042711A" w:rsidP="0042711A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42711A" w:rsidRDefault="0042711A" w:rsidP="0042711A">
      <w:pPr>
        <w:suppressAutoHyphens/>
        <w:ind w:firstLine="720"/>
        <w:jc w:val="center"/>
        <w:rPr>
          <w:rFonts w:cs="Arial"/>
          <w:b/>
          <w:kern w:val="2"/>
        </w:rPr>
      </w:pPr>
    </w:p>
    <w:p w:rsidR="0042711A" w:rsidRDefault="0042711A" w:rsidP="0042711A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42711A" w:rsidRDefault="0042711A" w:rsidP="0042711A">
      <w:pPr>
        <w:ind w:firstLine="567"/>
        <w:jc w:val="center"/>
        <w:rPr>
          <w:b/>
        </w:rPr>
      </w:pPr>
    </w:p>
    <w:p w:rsidR="0042711A" w:rsidRDefault="0042711A" w:rsidP="0042711A">
      <w:pPr>
        <w:ind w:firstLine="567"/>
        <w:jc w:val="center"/>
        <w:rPr>
          <w:b/>
        </w:rPr>
      </w:pPr>
    </w:p>
    <w:p w:rsidR="0042711A" w:rsidRDefault="0042711A" w:rsidP="0042711A">
      <w:pPr>
        <w:ind w:firstLine="567"/>
        <w:jc w:val="center"/>
        <w:rPr>
          <w:b/>
        </w:rPr>
      </w:pPr>
      <w:r>
        <w:rPr>
          <w:b/>
        </w:rPr>
        <w:t xml:space="preserve">от </w:t>
      </w:r>
      <w:r w:rsidR="009752E0">
        <w:rPr>
          <w:b/>
        </w:rPr>
        <w:t xml:space="preserve">26 мая 2023 года </w:t>
      </w:r>
      <w:r>
        <w:rPr>
          <w:b/>
        </w:rPr>
        <w:t>№</w:t>
      </w:r>
      <w:r w:rsidR="009752E0">
        <w:rPr>
          <w:b/>
        </w:rPr>
        <w:t xml:space="preserve"> 604</w:t>
      </w:r>
    </w:p>
    <w:p w:rsidR="00F22D18" w:rsidRDefault="00F22D18" w:rsidP="0023384C">
      <w:pPr>
        <w:jc w:val="center"/>
        <w:rPr>
          <w:sz w:val="20"/>
          <w:szCs w:val="20"/>
        </w:rPr>
      </w:pPr>
    </w:p>
    <w:p w:rsidR="0023384C" w:rsidRDefault="0023384C" w:rsidP="0023384C">
      <w:pPr>
        <w:jc w:val="center"/>
        <w:rPr>
          <w:b/>
        </w:rPr>
      </w:pPr>
    </w:p>
    <w:p w:rsidR="0023384C" w:rsidRDefault="0023384C" w:rsidP="0023384C">
      <w:pPr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r w:rsidR="00CD75E9">
        <w:rPr>
          <w:b/>
        </w:rPr>
        <w:t xml:space="preserve">администрации </w:t>
      </w:r>
      <w:r>
        <w:rPr>
          <w:b/>
        </w:rPr>
        <w:t>о</w:t>
      </w:r>
      <w:r w:rsidRPr="005D509D">
        <w:rPr>
          <w:b/>
        </w:rPr>
        <w:t xml:space="preserve">т 20 января 2023 года № 46 </w:t>
      </w:r>
      <w:r>
        <w:rPr>
          <w:b/>
        </w:rPr>
        <w:t>«</w:t>
      </w:r>
      <w:r w:rsidRPr="00703A5E">
        <w:rPr>
          <w:b/>
        </w:rPr>
        <w:t xml:space="preserve">Об </w:t>
      </w:r>
      <w:r w:rsidRPr="00703A5E">
        <w:rPr>
          <w:b/>
          <w:color w:val="000000"/>
        </w:rPr>
        <w:t xml:space="preserve">утверждении муниципальной программы </w:t>
      </w:r>
      <w:r w:rsidRPr="00EB4BB6">
        <w:rPr>
          <w:b/>
        </w:rPr>
        <w:t xml:space="preserve">«Благоустройство и развитие общественной инфраструктуры  Кировского городского поселения Кировского муниципального района Ленинградской области» на 2023-2025 </w:t>
      </w:r>
      <w:proofErr w:type="spellStart"/>
      <w:proofErr w:type="gramStart"/>
      <w:r w:rsidRPr="00EB4BB6">
        <w:rPr>
          <w:b/>
        </w:rPr>
        <w:t>гг</w:t>
      </w:r>
      <w:proofErr w:type="spellEnd"/>
      <w:proofErr w:type="gramEnd"/>
      <w:r>
        <w:rPr>
          <w:b/>
        </w:rPr>
        <w:t>»</w:t>
      </w:r>
    </w:p>
    <w:p w:rsidR="00F22D18" w:rsidRDefault="00F22D18" w:rsidP="0023384C">
      <w:pPr>
        <w:jc w:val="center"/>
        <w:rPr>
          <w:b/>
        </w:rPr>
      </w:pPr>
    </w:p>
    <w:p w:rsidR="00F22D18" w:rsidRPr="00B763BE" w:rsidRDefault="00F22D18" w:rsidP="0023384C">
      <w:pPr>
        <w:jc w:val="center"/>
        <w:rPr>
          <w:b/>
        </w:rPr>
      </w:pPr>
    </w:p>
    <w:p w:rsidR="0023384C" w:rsidRPr="00C6777B" w:rsidRDefault="0023384C" w:rsidP="002338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Кировского городского поселения Кировского муниципального района Ленинградской области</w:t>
      </w:r>
      <w:r w:rsidR="00F22D18">
        <w:rPr>
          <w:sz w:val="28"/>
          <w:szCs w:val="28"/>
        </w:rPr>
        <w:t xml:space="preserve"> (далее – МО «Кировск»)</w:t>
      </w:r>
      <w:r>
        <w:rPr>
          <w:sz w:val="28"/>
          <w:szCs w:val="28"/>
        </w:rPr>
        <w:t xml:space="preserve"> от 23 марта 2023 года № 5 «О внесении изменений и </w:t>
      </w:r>
      <w:proofErr w:type="gramStart"/>
      <w:r>
        <w:rPr>
          <w:sz w:val="28"/>
          <w:szCs w:val="28"/>
        </w:rPr>
        <w:t xml:space="preserve">дополнений в решение совета депутатов муниципального образования «Кировск» Кировского муниципального района Ленинградской области от 24 ноября 2022 года № 35 «О бюджете  Кировского городского поселения Кировского муниципального района Ленинградской области на 2023 года и плановый период 2024-2025 годов»,  п.п. 4.5.2 п.4 постановления администрации </w:t>
      </w:r>
      <w:r w:rsidR="00F22D18">
        <w:rPr>
          <w:sz w:val="28"/>
          <w:szCs w:val="28"/>
        </w:rPr>
        <w:t xml:space="preserve">МО «Кировск» </w:t>
      </w:r>
      <w:r>
        <w:rPr>
          <w:sz w:val="28"/>
          <w:szCs w:val="28"/>
        </w:rPr>
        <w:t xml:space="preserve"> от 07 июня 2022 года № 572 «Об утверждении Порядка разработки, реализации и оценки эффективности</w:t>
      </w:r>
      <w:proofErr w:type="gramEnd"/>
      <w:r>
        <w:rPr>
          <w:sz w:val="28"/>
          <w:szCs w:val="28"/>
        </w:rPr>
        <w:t xml:space="preserve"> муниципальных программ Кировского городского поселения Кировского муниципального района Ленинградской области»</w:t>
      </w:r>
      <w:r w:rsidR="00F22D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777B">
        <w:rPr>
          <w:b/>
          <w:spacing w:val="40"/>
          <w:sz w:val="28"/>
          <w:szCs w:val="28"/>
        </w:rPr>
        <w:t>постановляет</w:t>
      </w:r>
      <w:r w:rsidRPr="00C6777B">
        <w:rPr>
          <w:b/>
          <w:sz w:val="28"/>
          <w:szCs w:val="28"/>
        </w:rPr>
        <w:t>:</w:t>
      </w:r>
    </w:p>
    <w:p w:rsidR="0023384C" w:rsidRDefault="0023384C" w:rsidP="0023384C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22D18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постановление </w:t>
      </w:r>
      <w:r w:rsidR="00F22D18">
        <w:rPr>
          <w:sz w:val="28"/>
          <w:szCs w:val="28"/>
        </w:rPr>
        <w:t xml:space="preserve">администрации МО «Кировск» </w:t>
      </w:r>
      <w:r w:rsidRPr="0031376C">
        <w:rPr>
          <w:sz w:val="28"/>
          <w:szCs w:val="28"/>
        </w:rPr>
        <w:t xml:space="preserve">от 20 января 2023 года № 46 «Об утверждении муниципальной программы «Благоустройство и развитие общественной инфраструктуры  Кировского городского поселения Кировского муниципального района Ленинградской области» на 2023-2025 </w:t>
      </w:r>
      <w:proofErr w:type="spellStart"/>
      <w:proofErr w:type="gramStart"/>
      <w:r w:rsidRPr="0031376C">
        <w:rPr>
          <w:sz w:val="28"/>
          <w:szCs w:val="28"/>
        </w:rPr>
        <w:t>гг</w:t>
      </w:r>
      <w:proofErr w:type="spellEnd"/>
      <w:proofErr w:type="gramEnd"/>
      <w:r w:rsidRPr="0031376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8663C9" w:rsidRDefault="0023384C" w:rsidP="008749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74904" w:rsidRPr="00874904">
        <w:rPr>
          <w:sz w:val="28"/>
          <w:szCs w:val="28"/>
        </w:rPr>
        <w:t xml:space="preserve"> </w:t>
      </w:r>
      <w:r w:rsidR="00874904">
        <w:rPr>
          <w:sz w:val="28"/>
          <w:szCs w:val="28"/>
        </w:rPr>
        <w:t>К</w:t>
      </w:r>
      <w:r w:rsidR="00874904" w:rsidRPr="005D509D">
        <w:rPr>
          <w:sz w:val="28"/>
          <w:szCs w:val="28"/>
        </w:rPr>
        <w:t xml:space="preserve">омплекс процессных мероприятий № </w:t>
      </w:r>
      <w:r w:rsidR="00874904">
        <w:rPr>
          <w:sz w:val="28"/>
          <w:szCs w:val="28"/>
        </w:rPr>
        <w:t>1</w:t>
      </w:r>
      <w:r w:rsidR="00874904" w:rsidRPr="005D509D">
        <w:rPr>
          <w:sz w:val="28"/>
          <w:szCs w:val="28"/>
        </w:rPr>
        <w:t xml:space="preserve"> </w:t>
      </w:r>
      <w:r w:rsidR="00874904" w:rsidRPr="00874904">
        <w:rPr>
          <w:sz w:val="28"/>
          <w:szCs w:val="28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«Кировск» Кировского муниципального района Ленинградской области на 2023 год»</w:t>
      </w:r>
      <w:r w:rsidR="00874904">
        <w:rPr>
          <w:sz w:val="28"/>
          <w:szCs w:val="28"/>
        </w:rPr>
        <w:t>, читать в новой редакции</w:t>
      </w:r>
      <w:r w:rsidR="00874904" w:rsidRPr="00886146">
        <w:rPr>
          <w:sz w:val="28"/>
          <w:szCs w:val="28"/>
        </w:rPr>
        <w:t>, согласно приложению</w:t>
      </w:r>
      <w:r w:rsidR="00874904">
        <w:rPr>
          <w:sz w:val="28"/>
          <w:szCs w:val="28"/>
        </w:rPr>
        <w:t xml:space="preserve"> 1 к настоящему постановлению.</w:t>
      </w:r>
    </w:p>
    <w:p w:rsidR="00874904" w:rsidRDefault="00874904" w:rsidP="008749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К</w:t>
      </w:r>
      <w:r w:rsidRPr="005D509D">
        <w:rPr>
          <w:sz w:val="28"/>
          <w:szCs w:val="28"/>
        </w:rPr>
        <w:t xml:space="preserve">омплекс процессных мероприятий № </w:t>
      </w:r>
      <w:r>
        <w:rPr>
          <w:sz w:val="28"/>
          <w:szCs w:val="28"/>
        </w:rPr>
        <w:t>2</w:t>
      </w:r>
      <w:r w:rsidRPr="005D509D">
        <w:rPr>
          <w:sz w:val="28"/>
          <w:szCs w:val="28"/>
        </w:rPr>
        <w:t xml:space="preserve"> </w:t>
      </w:r>
      <w:r w:rsidRPr="00874904">
        <w:rPr>
          <w:sz w:val="28"/>
          <w:szCs w:val="28"/>
        </w:rPr>
        <w:t>«Создание условий для содействия участию населения в осуществлении местного самоуправления в иных формах на территории муниципального образования «Кировск» в 2023 году»</w:t>
      </w:r>
      <w:r>
        <w:rPr>
          <w:sz w:val="28"/>
          <w:szCs w:val="28"/>
        </w:rPr>
        <w:t>, читать в новой редакции</w:t>
      </w:r>
      <w:r w:rsidRPr="0088614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2 к настоящему постановлению.</w:t>
      </w:r>
    </w:p>
    <w:p w:rsidR="00874904" w:rsidRDefault="00874904" w:rsidP="008749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К</w:t>
      </w:r>
      <w:r w:rsidRPr="005D509D">
        <w:rPr>
          <w:sz w:val="28"/>
          <w:szCs w:val="28"/>
        </w:rPr>
        <w:t xml:space="preserve">омплекс процессных мероприятий № </w:t>
      </w:r>
      <w:r>
        <w:rPr>
          <w:sz w:val="28"/>
          <w:szCs w:val="28"/>
        </w:rPr>
        <w:t>4</w:t>
      </w:r>
      <w:r w:rsidRPr="005D509D">
        <w:rPr>
          <w:sz w:val="28"/>
          <w:szCs w:val="28"/>
        </w:rPr>
        <w:t xml:space="preserve"> </w:t>
      </w:r>
      <w:r w:rsidRPr="00874904">
        <w:rPr>
          <w:sz w:val="28"/>
          <w:szCs w:val="28"/>
        </w:rPr>
        <w:t>«Благоустройство территорий МО «Кировск» Кировского муниципального района Ленинградской области на 2023-2025 годы»</w:t>
      </w:r>
      <w:r>
        <w:rPr>
          <w:sz w:val="28"/>
          <w:szCs w:val="28"/>
        </w:rPr>
        <w:t>, читать в новой редакции</w:t>
      </w:r>
      <w:r w:rsidRPr="0088614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3 к настоящему постановлению.</w:t>
      </w:r>
    </w:p>
    <w:p w:rsidR="00874904" w:rsidRDefault="00874904" w:rsidP="008749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1.4. К</w:t>
      </w:r>
      <w:r w:rsidRPr="005D509D">
        <w:rPr>
          <w:sz w:val="28"/>
          <w:szCs w:val="28"/>
        </w:rPr>
        <w:t xml:space="preserve">омплекс процессных мероприятий № </w:t>
      </w:r>
      <w:r>
        <w:rPr>
          <w:sz w:val="28"/>
          <w:szCs w:val="28"/>
        </w:rPr>
        <w:t>6</w:t>
      </w:r>
      <w:r w:rsidRPr="005D509D">
        <w:rPr>
          <w:sz w:val="28"/>
          <w:szCs w:val="28"/>
        </w:rPr>
        <w:t xml:space="preserve"> </w:t>
      </w:r>
      <w:r w:rsidRPr="00874904">
        <w:rPr>
          <w:sz w:val="28"/>
          <w:szCs w:val="28"/>
        </w:rPr>
        <w:t>«Расходы на обеспечение деятельности муниципальных казенных учреждений»</w:t>
      </w:r>
      <w:r>
        <w:rPr>
          <w:sz w:val="28"/>
          <w:szCs w:val="28"/>
        </w:rPr>
        <w:t>, читать в новой редакции</w:t>
      </w:r>
      <w:r w:rsidRPr="0088614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4 к настоящему постановлению.</w:t>
      </w:r>
    </w:p>
    <w:p w:rsidR="008663C9" w:rsidRPr="008663C9" w:rsidRDefault="008663C9" w:rsidP="008663C9">
      <w:pPr>
        <w:ind w:firstLine="426"/>
        <w:jc w:val="both"/>
      </w:pPr>
      <w:r>
        <w:rPr>
          <w:sz w:val="28"/>
          <w:szCs w:val="28"/>
        </w:rPr>
        <w:t>1.</w:t>
      </w:r>
      <w:r w:rsidR="00874904">
        <w:rPr>
          <w:sz w:val="28"/>
          <w:szCs w:val="28"/>
        </w:rPr>
        <w:t>5</w:t>
      </w:r>
      <w:r>
        <w:rPr>
          <w:sz w:val="28"/>
          <w:szCs w:val="28"/>
        </w:rPr>
        <w:t>. К</w:t>
      </w:r>
      <w:r w:rsidRPr="005D509D">
        <w:rPr>
          <w:sz w:val="28"/>
          <w:szCs w:val="28"/>
        </w:rPr>
        <w:t xml:space="preserve">омплекс процессных мероприятий № </w:t>
      </w:r>
      <w:r w:rsidR="00874904">
        <w:rPr>
          <w:sz w:val="28"/>
          <w:szCs w:val="28"/>
        </w:rPr>
        <w:t>8</w:t>
      </w:r>
      <w:r w:rsidRPr="005D509D">
        <w:rPr>
          <w:sz w:val="28"/>
          <w:szCs w:val="28"/>
        </w:rPr>
        <w:t xml:space="preserve"> «Развитие общественной инфраструктуры на земельных участках, предоставленных бесплатно гражданам»</w:t>
      </w:r>
      <w:r>
        <w:rPr>
          <w:sz w:val="28"/>
          <w:szCs w:val="28"/>
        </w:rPr>
        <w:t>, читать в новой редакции</w:t>
      </w:r>
      <w:r w:rsidRPr="0088614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</w:t>
      </w:r>
      <w:r w:rsidR="00874904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постановлению.</w:t>
      </w:r>
    </w:p>
    <w:p w:rsidR="0023384C" w:rsidRDefault="0023384C" w:rsidP="002338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</w:t>
      </w:r>
      <w:r w:rsidR="008D4F45">
        <w:rPr>
          <w:sz w:val="28"/>
          <w:szCs w:val="28"/>
        </w:rPr>
        <w:t xml:space="preserve"> и подлежит размещению на </w:t>
      </w:r>
      <w:r w:rsidR="005D4A92">
        <w:rPr>
          <w:sz w:val="28"/>
          <w:szCs w:val="28"/>
        </w:rPr>
        <w:t>о</w:t>
      </w:r>
      <w:r w:rsidR="008D4F45">
        <w:rPr>
          <w:sz w:val="28"/>
          <w:szCs w:val="28"/>
        </w:rPr>
        <w:t>фициальном сайте МО «Кировск».</w:t>
      </w:r>
    </w:p>
    <w:p w:rsidR="0023384C" w:rsidRDefault="0023384C" w:rsidP="0023384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384C" w:rsidRDefault="0023384C" w:rsidP="0023384C">
      <w:pPr>
        <w:jc w:val="both"/>
        <w:rPr>
          <w:sz w:val="28"/>
          <w:szCs w:val="28"/>
        </w:rPr>
      </w:pPr>
    </w:p>
    <w:p w:rsidR="00F22D18" w:rsidRDefault="00F22D18" w:rsidP="0023384C">
      <w:pPr>
        <w:jc w:val="both"/>
        <w:rPr>
          <w:sz w:val="28"/>
          <w:szCs w:val="28"/>
        </w:rPr>
      </w:pPr>
    </w:p>
    <w:p w:rsidR="00EE2056" w:rsidRDefault="00EE2056" w:rsidP="0023384C">
      <w:pPr>
        <w:jc w:val="both"/>
        <w:rPr>
          <w:sz w:val="28"/>
          <w:szCs w:val="28"/>
        </w:rPr>
      </w:pPr>
    </w:p>
    <w:p w:rsidR="00EE2056" w:rsidRDefault="00EE2056" w:rsidP="0023384C">
      <w:pPr>
        <w:jc w:val="both"/>
        <w:rPr>
          <w:sz w:val="28"/>
          <w:szCs w:val="28"/>
        </w:rPr>
      </w:pPr>
    </w:p>
    <w:p w:rsidR="00EE2056" w:rsidRDefault="00EE2056" w:rsidP="00EE205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E2056" w:rsidRDefault="00EE2056" w:rsidP="00EE20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9696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96969">
        <w:rPr>
          <w:sz w:val="28"/>
          <w:szCs w:val="28"/>
        </w:rPr>
        <w:t xml:space="preserve"> администрации</w:t>
      </w:r>
      <w:r w:rsidRPr="00896969">
        <w:rPr>
          <w:sz w:val="28"/>
          <w:szCs w:val="28"/>
        </w:rPr>
        <w:tab/>
      </w:r>
      <w:r w:rsidRPr="00896969">
        <w:rPr>
          <w:sz w:val="28"/>
          <w:szCs w:val="28"/>
        </w:rPr>
        <w:tab/>
      </w:r>
      <w:r w:rsidRPr="00896969">
        <w:rPr>
          <w:sz w:val="28"/>
          <w:szCs w:val="28"/>
        </w:rPr>
        <w:tab/>
      </w:r>
      <w:r w:rsidRPr="00896969">
        <w:rPr>
          <w:sz w:val="28"/>
          <w:szCs w:val="28"/>
        </w:rPr>
        <w:tab/>
      </w:r>
      <w:r w:rsidRPr="001C74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Н.В. </w:t>
      </w:r>
      <w:proofErr w:type="spellStart"/>
      <w:r>
        <w:rPr>
          <w:sz w:val="28"/>
          <w:szCs w:val="28"/>
        </w:rPr>
        <w:t>Багаев</w:t>
      </w:r>
      <w:proofErr w:type="spellEnd"/>
      <w:r>
        <w:rPr>
          <w:sz w:val="28"/>
          <w:szCs w:val="28"/>
        </w:rPr>
        <w:t xml:space="preserve"> </w:t>
      </w:r>
    </w:p>
    <w:p w:rsidR="0023384C" w:rsidRDefault="0023384C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F22D18" w:rsidRDefault="00F22D18" w:rsidP="0023384C">
      <w:pPr>
        <w:jc w:val="both"/>
        <w:rPr>
          <w:sz w:val="22"/>
          <w:szCs w:val="22"/>
        </w:rPr>
      </w:pPr>
    </w:p>
    <w:p w:rsidR="0023384C" w:rsidRDefault="0023384C" w:rsidP="002338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в дело, Кировская городская прокуратура, газета «ННГ+», финансовое управление, </w:t>
      </w:r>
      <w:proofErr w:type="spellStart"/>
      <w:r>
        <w:rPr>
          <w:sz w:val="22"/>
          <w:szCs w:val="22"/>
        </w:rPr>
        <w:t>УЖКХиО</w:t>
      </w:r>
      <w:proofErr w:type="spellEnd"/>
      <w:r w:rsidR="00874904">
        <w:rPr>
          <w:sz w:val="22"/>
          <w:szCs w:val="22"/>
        </w:rPr>
        <w:t>, отдел капитального строительства.</w:t>
      </w:r>
    </w:p>
    <w:p w:rsidR="0023384C" w:rsidRDefault="0023384C" w:rsidP="0023384C">
      <w:pPr>
        <w:jc w:val="center"/>
        <w:rPr>
          <w:b/>
        </w:rPr>
      </w:pP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Pr="009534F1" w:rsidRDefault="003B4236" w:rsidP="009534F1">
      <w:pPr>
        <w:autoSpaceDE w:val="0"/>
        <w:autoSpaceDN w:val="0"/>
        <w:adjustRightInd w:val="0"/>
        <w:ind w:left="5103"/>
        <w:jc w:val="center"/>
      </w:pPr>
      <w:r w:rsidRPr="009534F1">
        <w:t>Приложение 1</w:t>
      </w:r>
    </w:p>
    <w:p w:rsidR="003B4236" w:rsidRPr="009534F1" w:rsidRDefault="003B4236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 постановлению администрации</w:t>
      </w:r>
    </w:p>
    <w:p w:rsidR="003B4236" w:rsidRPr="009534F1" w:rsidRDefault="009534F1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Кировского городского</w:t>
      </w:r>
      <w:r w:rsidR="003B4236" w:rsidRPr="009534F1">
        <w:t xml:space="preserve"> поселение</w:t>
      </w:r>
      <w:r>
        <w:t xml:space="preserve"> </w:t>
      </w:r>
      <w:r w:rsidR="003B4236" w:rsidRPr="009534F1">
        <w:t>Кировского муниципального района</w:t>
      </w:r>
    </w:p>
    <w:p w:rsidR="003B4236" w:rsidRDefault="003B4236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Ленинградской области</w:t>
      </w:r>
    </w:p>
    <w:p w:rsidR="005357F4" w:rsidRPr="009534F1" w:rsidRDefault="006A71EC" w:rsidP="009534F1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>
        <w:t xml:space="preserve">от </w:t>
      </w:r>
      <w:r w:rsidR="009752E0">
        <w:t>26 мая</w:t>
      </w:r>
      <w:r w:rsidR="005357F4">
        <w:t>2023 г. №</w:t>
      </w:r>
      <w:r w:rsidR="009752E0">
        <w:t xml:space="preserve"> 604</w:t>
      </w:r>
    </w:p>
    <w:p w:rsidR="003B4236" w:rsidRPr="009534F1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</w:p>
    <w:p w:rsidR="003B4236" w:rsidRPr="009534F1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Pr="009534F1" w:rsidRDefault="009534F1" w:rsidP="003A167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34F1">
        <w:rPr>
          <w:b/>
        </w:rPr>
        <w:t xml:space="preserve">Комплекс процессных мероприятий </w:t>
      </w:r>
      <w:r w:rsidR="008663C9">
        <w:rPr>
          <w:b/>
        </w:rPr>
        <w:t>№</w:t>
      </w:r>
      <w:r w:rsidR="00874904">
        <w:rPr>
          <w:b/>
        </w:rPr>
        <w:t>1</w:t>
      </w:r>
    </w:p>
    <w:p w:rsidR="00874904" w:rsidRDefault="00874904" w:rsidP="00874904">
      <w:pPr>
        <w:jc w:val="center"/>
        <w:rPr>
          <w:b/>
        </w:rPr>
      </w:pPr>
      <w:r w:rsidRPr="00553FA5">
        <w:rPr>
          <w:b/>
        </w:rPr>
        <w:t xml:space="preserve">«О содействии участию населения в осуществлении местного самоуправления </w:t>
      </w:r>
    </w:p>
    <w:p w:rsidR="00874904" w:rsidRDefault="00874904" w:rsidP="00874904">
      <w:pPr>
        <w:jc w:val="center"/>
        <w:rPr>
          <w:b/>
        </w:rPr>
      </w:pPr>
      <w:r w:rsidRPr="00553FA5">
        <w:rPr>
          <w:b/>
        </w:rPr>
        <w:t xml:space="preserve">в иных формах на территории административного центра </w:t>
      </w:r>
      <w:r>
        <w:rPr>
          <w:b/>
        </w:rPr>
        <w:t xml:space="preserve">Кировского городского поселения </w:t>
      </w:r>
      <w:r w:rsidRPr="00553FA5">
        <w:rPr>
          <w:b/>
        </w:rPr>
        <w:t xml:space="preserve">Кировского муниципального района </w:t>
      </w:r>
    </w:p>
    <w:p w:rsidR="00874904" w:rsidRPr="00553FA5" w:rsidRDefault="00874904" w:rsidP="00874904">
      <w:pPr>
        <w:jc w:val="center"/>
        <w:rPr>
          <w:b/>
        </w:rPr>
      </w:pPr>
      <w:r w:rsidRPr="00553FA5">
        <w:rPr>
          <w:b/>
        </w:rPr>
        <w:t>Ленинградской области</w:t>
      </w:r>
      <w:r>
        <w:rPr>
          <w:b/>
        </w:rPr>
        <w:t xml:space="preserve"> на 2023 год</w:t>
      </w:r>
      <w:r w:rsidRPr="00553FA5">
        <w:rPr>
          <w:b/>
        </w:rPr>
        <w:t>»</w:t>
      </w:r>
    </w:p>
    <w:p w:rsidR="00874904" w:rsidRDefault="00874904" w:rsidP="00874904">
      <w:pPr>
        <w:jc w:val="center"/>
        <w:rPr>
          <w:b/>
          <w:sz w:val="26"/>
          <w:szCs w:val="26"/>
        </w:rPr>
      </w:pPr>
    </w:p>
    <w:p w:rsidR="00874904" w:rsidRDefault="00874904" w:rsidP="0087490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A314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аспорт</w:t>
      </w:r>
    </w:p>
    <w:p w:rsidR="00874904" w:rsidRDefault="00874904" w:rsidP="0087490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874904" w:rsidRPr="0051475C" w:rsidTr="00720140">
        <w:trPr>
          <w:trHeight w:val="163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5C6B92" w:rsidRDefault="00874904" w:rsidP="00720140">
            <w:pPr>
              <w:jc w:val="both"/>
              <w:rPr>
                <w:sz w:val="26"/>
                <w:szCs w:val="26"/>
              </w:rPr>
            </w:pPr>
            <w:r w:rsidRPr="005C6B92">
              <w:rPr>
                <w:bCs/>
                <w:sz w:val="26"/>
                <w:szCs w:val="26"/>
              </w:rPr>
              <w:t>Муниципальная программа (далее - Программа) «</w:t>
            </w:r>
            <w:r w:rsidRPr="005C6B92">
              <w:rPr>
                <w:sz w:val="26"/>
                <w:szCs w:val="26"/>
              </w:rPr>
              <w:t>О содействии участию населения в осуществлении местного самоуправления в иных формах на территории административного центра Кировского городского поселения Кировского муниципального района  Ленинградской области на 2023 год»</w:t>
            </w:r>
          </w:p>
        </w:tc>
      </w:tr>
      <w:tr w:rsidR="00874904" w:rsidRPr="0051475C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8D7AE8" w:rsidRDefault="00874904" w:rsidP="00720140">
            <w:pPr>
              <w:jc w:val="both"/>
              <w:rPr>
                <w:sz w:val="26"/>
                <w:szCs w:val="26"/>
              </w:rPr>
            </w:pPr>
            <w:r w:rsidRPr="008D7AE8">
              <w:rPr>
                <w:sz w:val="26"/>
                <w:szCs w:val="26"/>
              </w:rPr>
              <w:t>1.</w:t>
            </w:r>
            <w:r w:rsidRPr="008D7AE8">
              <w:rPr>
                <w:color w:val="000000"/>
                <w:sz w:val="26"/>
                <w:szCs w:val="26"/>
                <w:shd w:val="clear" w:color="auto" w:fill="F8F8F8"/>
              </w:rPr>
              <w:t xml:space="preserve"> Федеральный закон Российской Федерации от 06 октября 2003 года № 131-ФЗ «Об общих принципах организации местного самоуправления в Российской Федерации».</w:t>
            </w:r>
          </w:p>
          <w:p w:rsidR="00874904" w:rsidRDefault="00874904" w:rsidP="007201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32B05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 </w:t>
            </w:r>
            <w:r w:rsidRPr="00332B05">
              <w:rPr>
                <w:sz w:val="26"/>
                <w:szCs w:val="26"/>
              </w:rPr>
              <w:t xml:space="preserve">Областной закон Ленинградской области от 15.01.2018 </w:t>
            </w:r>
            <w:r>
              <w:rPr>
                <w:sz w:val="26"/>
                <w:szCs w:val="26"/>
              </w:rPr>
              <w:t>года №</w:t>
            </w:r>
            <w:r w:rsidRPr="00332B05">
              <w:rPr>
                <w:sz w:val="26"/>
                <w:szCs w:val="26"/>
              </w:rPr>
              <w:t xml:space="preserve"> 3-оз</w:t>
            </w:r>
            <w:r>
              <w:rPr>
                <w:sz w:val="26"/>
                <w:szCs w:val="26"/>
              </w:rPr>
              <w:t xml:space="preserve"> </w:t>
            </w:r>
            <w:r w:rsidRPr="00332B05">
              <w:rPr>
                <w:sz w:val="26"/>
                <w:szCs w:val="26"/>
              </w:rPr>
              <w:t>«О содействии участию населения в осуществлении местного самоуправления в иных формах на территориях административных центров</w:t>
            </w:r>
            <w:r>
              <w:rPr>
                <w:sz w:val="26"/>
                <w:szCs w:val="26"/>
              </w:rPr>
              <w:t xml:space="preserve"> и городских поселков</w:t>
            </w:r>
            <w:r w:rsidRPr="00332B05">
              <w:rPr>
                <w:sz w:val="26"/>
                <w:szCs w:val="26"/>
              </w:rPr>
              <w:t xml:space="preserve"> муниципальных образований Ленинградской области»</w:t>
            </w:r>
            <w:r>
              <w:rPr>
                <w:sz w:val="26"/>
                <w:szCs w:val="26"/>
              </w:rPr>
              <w:t>.</w:t>
            </w:r>
          </w:p>
          <w:p w:rsidR="00874904" w:rsidRPr="00AE6A18" w:rsidRDefault="00874904" w:rsidP="007201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E6A18">
              <w:rPr>
                <w:sz w:val="26"/>
                <w:szCs w:val="26"/>
              </w:rPr>
              <w:t xml:space="preserve">. </w:t>
            </w:r>
            <w:r w:rsidRPr="00AE6A18">
              <w:rPr>
                <w:color w:val="000000"/>
                <w:sz w:val="26"/>
                <w:szCs w:val="26"/>
                <w:shd w:val="clear" w:color="auto" w:fill="F8F8F8"/>
              </w:rPr>
              <w:t xml:space="preserve">Устав муниципального образования </w:t>
            </w:r>
            <w:r w:rsidRPr="00AE6A18">
              <w:rPr>
                <w:sz w:val="26"/>
                <w:szCs w:val="26"/>
              </w:rPr>
              <w:t>«Кировск» Кировского муниципального района Ленинградской области</w:t>
            </w:r>
            <w:r>
              <w:rPr>
                <w:sz w:val="26"/>
                <w:szCs w:val="26"/>
              </w:rPr>
              <w:t>.</w:t>
            </w:r>
          </w:p>
          <w:p w:rsidR="00874904" w:rsidRPr="00332B05" w:rsidRDefault="00874904" w:rsidP="007201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32B05">
              <w:rPr>
                <w:sz w:val="26"/>
                <w:szCs w:val="26"/>
              </w:rPr>
              <w:t xml:space="preserve">. Решение </w:t>
            </w:r>
            <w:r>
              <w:rPr>
                <w:sz w:val="26"/>
                <w:szCs w:val="26"/>
              </w:rPr>
              <w:t>с</w:t>
            </w:r>
            <w:r w:rsidRPr="00332B05">
              <w:rPr>
                <w:sz w:val="26"/>
                <w:szCs w:val="26"/>
              </w:rPr>
              <w:t>овета депутатов муниципального образования</w:t>
            </w:r>
          </w:p>
          <w:p w:rsidR="00874904" w:rsidRPr="00332B05" w:rsidRDefault="00874904" w:rsidP="00720140">
            <w:pPr>
              <w:jc w:val="both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«Кировск» Кировского  муниципального района Ленинградской области</w:t>
            </w:r>
            <w:r>
              <w:rPr>
                <w:sz w:val="26"/>
                <w:szCs w:val="26"/>
              </w:rPr>
              <w:t xml:space="preserve"> </w:t>
            </w:r>
            <w:r w:rsidRPr="00332B05">
              <w:rPr>
                <w:sz w:val="26"/>
                <w:szCs w:val="26"/>
              </w:rPr>
              <w:t>от 25 января 2018 года № 5</w:t>
            </w:r>
            <w:r>
              <w:rPr>
                <w:sz w:val="26"/>
                <w:szCs w:val="26"/>
              </w:rPr>
              <w:t xml:space="preserve"> </w:t>
            </w:r>
            <w:r w:rsidRPr="00332B05">
              <w:rPr>
                <w:sz w:val="26"/>
                <w:szCs w:val="26"/>
              </w:rPr>
              <w:t xml:space="preserve"> 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«Кировск» Кировского муниципального района Ленинградской области»</w:t>
            </w:r>
            <w:r>
              <w:rPr>
                <w:sz w:val="26"/>
                <w:szCs w:val="26"/>
              </w:rPr>
              <w:t xml:space="preserve">. </w:t>
            </w:r>
          </w:p>
          <w:p w:rsidR="00874904" w:rsidRPr="00332B05" w:rsidRDefault="00874904" w:rsidP="0072014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32B05">
              <w:rPr>
                <w:sz w:val="26"/>
                <w:szCs w:val="26"/>
              </w:rPr>
              <w:t xml:space="preserve">. Постановление администрации </w:t>
            </w:r>
            <w:r w:rsidRPr="005C6B92">
              <w:rPr>
                <w:sz w:val="26"/>
                <w:szCs w:val="26"/>
              </w:rPr>
              <w:t>Кировского городского поселения Кировского муниципального района  Ленинградской области</w:t>
            </w:r>
            <w:r>
              <w:rPr>
                <w:sz w:val="26"/>
                <w:szCs w:val="26"/>
              </w:rPr>
              <w:t xml:space="preserve"> от 28.12.2022 </w:t>
            </w:r>
            <w:r w:rsidRPr="00332B0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ода № 1323 </w:t>
            </w:r>
            <w:r w:rsidRPr="00332B05">
              <w:rPr>
                <w:sz w:val="26"/>
                <w:szCs w:val="26"/>
              </w:rPr>
              <w:t xml:space="preserve">«Об утверждении Порядка предоставления, рассмотрения и оценки инициативных предложений жителей территории </w:t>
            </w:r>
            <w:r>
              <w:rPr>
                <w:sz w:val="26"/>
                <w:szCs w:val="26"/>
              </w:rPr>
              <w:t xml:space="preserve"> </w:t>
            </w:r>
            <w:r w:rsidRPr="00332B05">
              <w:rPr>
                <w:sz w:val="26"/>
                <w:szCs w:val="26"/>
              </w:rPr>
              <w:t>г</w:t>
            </w:r>
            <w:proofErr w:type="gramStart"/>
            <w:r w:rsidRPr="00332B05">
              <w:rPr>
                <w:sz w:val="26"/>
                <w:szCs w:val="26"/>
              </w:rPr>
              <w:t>.К</w:t>
            </w:r>
            <w:proofErr w:type="gramEnd"/>
            <w:r w:rsidRPr="00332B05">
              <w:rPr>
                <w:sz w:val="26"/>
                <w:szCs w:val="26"/>
              </w:rPr>
              <w:t>ировска для включения в муниципальную программу «О содействии участию населения в осуществлении местного самоуправления в иных формах на территории г.Кировска Ленинград</w:t>
            </w:r>
            <w:r>
              <w:rPr>
                <w:sz w:val="26"/>
                <w:szCs w:val="26"/>
              </w:rPr>
              <w:t>ской области».</w:t>
            </w:r>
          </w:p>
        </w:tc>
      </w:tr>
      <w:tr w:rsidR="00874904" w:rsidRPr="0051475C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32B05">
              <w:rPr>
                <w:sz w:val="26"/>
                <w:szCs w:val="26"/>
              </w:rPr>
              <w:t xml:space="preserve"> год</w:t>
            </w:r>
          </w:p>
          <w:p w:rsidR="00874904" w:rsidRPr="00332B05" w:rsidRDefault="00874904" w:rsidP="00720140">
            <w:pPr>
              <w:jc w:val="center"/>
              <w:rPr>
                <w:sz w:val="26"/>
                <w:szCs w:val="26"/>
              </w:rPr>
            </w:pPr>
          </w:p>
        </w:tc>
      </w:tr>
      <w:tr w:rsidR="00874904" w:rsidRPr="0051475C" w:rsidTr="00720140">
        <w:trPr>
          <w:trHeight w:val="126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spacing w:line="228" w:lineRule="auto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 xml:space="preserve">Источники и объемы бюджетного финансирования </w:t>
            </w:r>
          </w:p>
          <w:p w:rsidR="00874904" w:rsidRPr="00332B05" w:rsidRDefault="00874904" w:rsidP="007201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32B05">
              <w:rPr>
                <w:sz w:val="26"/>
                <w:szCs w:val="26"/>
              </w:rPr>
              <w:t>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897A5D" w:rsidRDefault="00874904" w:rsidP="00720140">
            <w:pPr>
              <w:rPr>
                <w:sz w:val="26"/>
                <w:szCs w:val="26"/>
              </w:rPr>
            </w:pPr>
            <w:r w:rsidRPr="00897A5D">
              <w:rPr>
                <w:sz w:val="26"/>
                <w:szCs w:val="26"/>
              </w:rPr>
              <w:t xml:space="preserve">Всего объем финансирования Программы – </w:t>
            </w:r>
            <w:r w:rsidR="006A71EC" w:rsidRPr="006A71EC">
              <w:t>3 810 150,68</w:t>
            </w:r>
            <w:r w:rsidR="006A71EC">
              <w:t xml:space="preserve"> </w:t>
            </w:r>
            <w:r w:rsidRPr="00897A5D">
              <w:rPr>
                <w:sz w:val="26"/>
                <w:szCs w:val="26"/>
              </w:rPr>
              <w:t>руб.</w:t>
            </w:r>
          </w:p>
          <w:p w:rsidR="00874904" w:rsidRPr="00897A5D" w:rsidRDefault="00874904" w:rsidP="00720140">
            <w:r w:rsidRPr="00897A5D">
              <w:rPr>
                <w:sz w:val="26"/>
                <w:szCs w:val="26"/>
              </w:rPr>
              <w:t>1.  Средства из бюджета Ленинградской области –</w:t>
            </w:r>
            <w:r>
              <w:t xml:space="preserve">3 151 200,00 </w:t>
            </w:r>
            <w:r w:rsidRPr="00897A5D">
              <w:t>руб.</w:t>
            </w:r>
          </w:p>
          <w:p w:rsidR="00874904" w:rsidRPr="00263866" w:rsidRDefault="00874904" w:rsidP="00720140">
            <w:pPr>
              <w:rPr>
                <w:sz w:val="26"/>
                <w:szCs w:val="26"/>
              </w:rPr>
            </w:pPr>
            <w:r w:rsidRPr="00263866">
              <w:rPr>
                <w:sz w:val="26"/>
                <w:szCs w:val="26"/>
              </w:rPr>
              <w:t xml:space="preserve">2.  Средства из бюджета </w:t>
            </w:r>
            <w:r>
              <w:rPr>
                <w:sz w:val="26"/>
                <w:szCs w:val="26"/>
              </w:rPr>
              <w:t>Кировского городского поселения Кировского муниципального</w:t>
            </w:r>
            <w:r w:rsidRPr="00332B05">
              <w:rPr>
                <w:sz w:val="26"/>
                <w:szCs w:val="26"/>
              </w:rPr>
              <w:t xml:space="preserve"> района Ленинградской области</w:t>
            </w:r>
            <w:r w:rsidRPr="00263866">
              <w:rPr>
                <w:sz w:val="26"/>
                <w:szCs w:val="26"/>
              </w:rPr>
              <w:t xml:space="preserve"> – </w:t>
            </w:r>
            <w:r w:rsidR="006A71EC" w:rsidRPr="006A71EC">
              <w:rPr>
                <w:sz w:val="26"/>
                <w:szCs w:val="26"/>
              </w:rPr>
              <w:t>658 950,68</w:t>
            </w:r>
            <w:r w:rsidR="006A71EC">
              <w:rPr>
                <w:sz w:val="26"/>
                <w:szCs w:val="26"/>
              </w:rPr>
              <w:t xml:space="preserve"> </w:t>
            </w:r>
            <w:r w:rsidRPr="00263866">
              <w:rPr>
                <w:sz w:val="26"/>
                <w:szCs w:val="26"/>
              </w:rPr>
              <w:t>руб.</w:t>
            </w:r>
          </w:p>
          <w:p w:rsidR="00874904" w:rsidRPr="00897A5D" w:rsidRDefault="00874904" w:rsidP="00720140">
            <w:pPr>
              <w:rPr>
                <w:sz w:val="26"/>
                <w:szCs w:val="26"/>
              </w:rPr>
            </w:pPr>
          </w:p>
        </w:tc>
      </w:tr>
      <w:tr w:rsidR="00874904" w:rsidRPr="0051475C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 xml:space="preserve">Вклад граждан в реализацию </w:t>
            </w:r>
            <w:r>
              <w:rPr>
                <w:sz w:val="26"/>
                <w:szCs w:val="26"/>
              </w:rPr>
              <w:t>П</w:t>
            </w:r>
            <w:r w:rsidRPr="00332B05">
              <w:rPr>
                <w:sz w:val="26"/>
                <w:szCs w:val="26"/>
              </w:rPr>
              <w:t>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jc w:val="both"/>
              <w:rPr>
                <w:color w:val="000000"/>
                <w:sz w:val="26"/>
                <w:szCs w:val="26"/>
              </w:rPr>
            </w:pPr>
            <w:r w:rsidRPr="00332B05">
              <w:rPr>
                <w:color w:val="000000"/>
                <w:sz w:val="26"/>
                <w:szCs w:val="26"/>
              </w:rPr>
              <w:t>Вклад граждан (трудовое участие) в реализацию муниципальной программы в соответстви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332B05">
              <w:rPr>
                <w:color w:val="000000"/>
                <w:sz w:val="26"/>
                <w:szCs w:val="26"/>
              </w:rPr>
              <w:t xml:space="preserve"> с протоколами решений инициативной комиссии включает в себя выполнение работ по </w:t>
            </w:r>
            <w:r>
              <w:rPr>
                <w:color w:val="000000"/>
                <w:sz w:val="26"/>
                <w:szCs w:val="26"/>
              </w:rPr>
              <w:t>планировке территории ручным способом</w:t>
            </w:r>
            <w:r w:rsidRPr="00332B05">
              <w:rPr>
                <w:color w:val="000000"/>
                <w:sz w:val="26"/>
                <w:szCs w:val="26"/>
              </w:rPr>
              <w:t xml:space="preserve"> по адрес</w:t>
            </w:r>
            <w:r>
              <w:rPr>
                <w:color w:val="000000"/>
                <w:sz w:val="26"/>
                <w:szCs w:val="26"/>
              </w:rPr>
              <w:t xml:space="preserve">ам </w:t>
            </w:r>
            <w:r w:rsidRPr="00332B05">
              <w:rPr>
                <w:color w:val="000000"/>
                <w:sz w:val="26"/>
                <w:szCs w:val="26"/>
              </w:rPr>
              <w:t>выполнения данной программы.</w:t>
            </w:r>
          </w:p>
        </w:tc>
      </w:tr>
      <w:tr w:rsidR="00874904" w:rsidRPr="0051475C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>Задачи и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jc w:val="both"/>
              <w:rPr>
                <w:color w:val="000000"/>
                <w:sz w:val="26"/>
                <w:szCs w:val="26"/>
              </w:rPr>
            </w:pPr>
            <w:r w:rsidRPr="00332B05">
              <w:rPr>
                <w:color w:val="000000"/>
                <w:sz w:val="26"/>
                <w:szCs w:val="26"/>
              </w:rPr>
              <w:t>1. Развитие и поддержка инициатив жителей.</w:t>
            </w:r>
          </w:p>
          <w:p w:rsidR="00874904" w:rsidRPr="00332B05" w:rsidRDefault="00874904" w:rsidP="00720140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Pr="00332B05">
              <w:rPr>
                <w:color w:val="000000"/>
                <w:sz w:val="26"/>
                <w:szCs w:val="26"/>
              </w:rPr>
              <w:t xml:space="preserve">Приведение в качественное состояние элементов благоустройства. </w:t>
            </w:r>
          </w:p>
        </w:tc>
      </w:tr>
      <w:tr w:rsidR="00874904" w:rsidRPr="0051475C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spacing w:line="228" w:lineRule="auto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П</w:t>
            </w:r>
            <w:r w:rsidRPr="00332B05">
              <w:rPr>
                <w:sz w:val="26"/>
                <w:szCs w:val="26"/>
              </w:rPr>
              <w:t>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 городского поселения Кировского муниципального</w:t>
            </w:r>
            <w:r w:rsidRPr="00332B05">
              <w:rPr>
                <w:sz w:val="26"/>
                <w:szCs w:val="26"/>
              </w:rPr>
              <w:t xml:space="preserve"> района Ленинградской области</w:t>
            </w:r>
          </w:p>
        </w:tc>
      </w:tr>
      <w:tr w:rsidR="00874904" w:rsidRPr="0051475C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332B05" w:rsidRDefault="00874904" w:rsidP="00720140">
            <w:pPr>
              <w:spacing w:line="228" w:lineRule="auto"/>
              <w:rPr>
                <w:sz w:val="26"/>
                <w:szCs w:val="26"/>
              </w:rPr>
            </w:pPr>
            <w:r w:rsidRPr="00332B05">
              <w:rPr>
                <w:sz w:val="26"/>
                <w:szCs w:val="26"/>
              </w:rPr>
              <w:t xml:space="preserve">Планируемые результаты </w:t>
            </w:r>
            <w:r>
              <w:rPr>
                <w:sz w:val="26"/>
                <w:szCs w:val="26"/>
              </w:rPr>
              <w:t>П</w:t>
            </w:r>
            <w:r w:rsidRPr="00332B05">
              <w:rPr>
                <w:sz w:val="26"/>
                <w:szCs w:val="26"/>
              </w:rPr>
              <w:t>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ind w:left="-38" w:firstLine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332B05">
              <w:rPr>
                <w:sz w:val="26"/>
                <w:szCs w:val="26"/>
              </w:rPr>
              <w:t>Повышение уровня благоустройства</w:t>
            </w:r>
            <w:r>
              <w:rPr>
                <w:sz w:val="26"/>
                <w:szCs w:val="26"/>
              </w:rPr>
              <w:t>;</w:t>
            </w:r>
          </w:p>
          <w:p w:rsidR="00874904" w:rsidRPr="00332B05" w:rsidRDefault="00874904" w:rsidP="00720140">
            <w:pPr>
              <w:ind w:left="-38" w:firstLine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332B05">
              <w:rPr>
                <w:sz w:val="26"/>
                <w:szCs w:val="26"/>
              </w:rPr>
              <w:t xml:space="preserve">Повышение  </w:t>
            </w:r>
            <w:r>
              <w:rPr>
                <w:sz w:val="26"/>
                <w:szCs w:val="26"/>
              </w:rPr>
              <w:t>безопасности дорожного движения пешеходов;</w:t>
            </w:r>
          </w:p>
          <w:p w:rsidR="00874904" w:rsidRPr="00332B05" w:rsidRDefault="00874904" w:rsidP="00720140">
            <w:pPr>
              <w:ind w:left="-38" w:firstLine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 </w:t>
            </w:r>
            <w:r w:rsidRPr="00332B05">
              <w:rPr>
                <w:sz w:val="26"/>
                <w:szCs w:val="26"/>
              </w:rPr>
              <w:t>Активизация участия граждан в решении вопросов местного значения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874904" w:rsidRDefault="00874904" w:rsidP="00874904">
      <w:pPr>
        <w:ind w:firstLine="708"/>
        <w:jc w:val="center"/>
        <w:rPr>
          <w:b/>
          <w:sz w:val="28"/>
          <w:szCs w:val="28"/>
        </w:rPr>
      </w:pPr>
    </w:p>
    <w:p w:rsidR="00874904" w:rsidRDefault="00874904" w:rsidP="00874904">
      <w:pPr>
        <w:rPr>
          <w:b/>
        </w:rPr>
      </w:pPr>
    </w:p>
    <w:p w:rsidR="00874904" w:rsidRPr="00E6194E" w:rsidRDefault="00874904" w:rsidP="00874904">
      <w:pPr>
        <w:jc w:val="center"/>
        <w:rPr>
          <w:b/>
          <w:bCs/>
        </w:rPr>
      </w:pPr>
      <w:r w:rsidRPr="00E6194E">
        <w:rPr>
          <w:b/>
          <w:bCs/>
        </w:rPr>
        <w:t>Перечень мероприятий муниципальной программы</w:t>
      </w:r>
    </w:p>
    <w:p w:rsidR="00874904" w:rsidRDefault="00874904" w:rsidP="00874904">
      <w:pPr>
        <w:jc w:val="center"/>
        <w:rPr>
          <w:b/>
        </w:rPr>
      </w:pPr>
      <w:r w:rsidRPr="00553FA5">
        <w:rPr>
          <w:b/>
        </w:rPr>
        <w:t xml:space="preserve">«О содействии участию населения в осуществлении местного самоуправления </w:t>
      </w:r>
    </w:p>
    <w:p w:rsidR="00874904" w:rsidRDefault="00874904" w:rsidP="00874904">
      <w:pPr>
        <w:jc w:val="center"/>
        <w:rPr>
          <w:b/>
        </w:rPr>
      </w:pPr>
      <w:r w:rsidRPr="00553FA5">
        <w:rPr>
          <w:b/>
        </w:rPr>
        <w:t xml:space="preserve">в иных формах на территории административного центра </w:t>
      </w:r>
      <w:r>
        <w:rPr>
          <w:b/>
        </w:rPr>
        <w:t xml:space="preserve">Кировского городского поселения </w:t>
      </w:r>
      <w:r w:rsidRPr="00553FA5">
        <w:rPr>
          <w:b/>
        </w:rPr>
        <w:t xml:space="preserve">Кировского муниципального района </w:t>
      </w:r>
    </w:p>
    <w:p w:rsidR="00874904" w:rsidRPr="00553FA5" w:rsidRDefault="00874904" w:rsidP="00874904">
      <w:pPr>
        <w:jc w:val="center"/>
        <w:rPr>
          <w:b/>
        </w:rPr>
      </w:pPr>
      <w:r w:rsidRPr="00553FA5">
        <w:rPr>
          <w:b/>
        </w:rPr>
        <w:t>Ленинградской области</w:t>
      </w:r>
      <w:r>
        <w:rPr>
          <w:b/>
        </w:rPr>
        <w:t xml:space="preserve"> на 2023 год</w:t>
      </w:r>
      <w:r w:rsidRPr="00553FA5">
        <w:rPr>
          <w:b/>
        </w:rPr>
        <w:t>»</w:t>
      </w:r>
    </w:p>
    <w:p w:rsidR="00874904" w:rsidRPr="00E6194E" w:rsidRDefault="00874904" w:rsidP="00874904">
      <w:pPr>
        <w:jc w:val="center"/>
        <w:rPr>
          <w:b/>
        </w:rPr>
      </w:pPr>
    </w:p>
    <w:tbl>
      <w:tblPr>
        <w:tblW w:w="10916" w:type="dxa"/>
        <w:tblInd w:w="-743" w:type="dxa"/>
        <w:tblLayout w:type="fixed"/>
        <w:tblLook w:val="00A0"/>
      </w:tblPr>
      <w:tblGrid>
        <w:gridCol w:w="425"/>
        <w:gridCol w:w="2553"/>
        <w:gridCol w:w="1842"/>
        <w:gridCol w:w="1796"/>
        <w:gridCol w:w="2032"/>
        <w:gridCol w:w="851"/>
        <w:gridCol w:w="1417"/>
      </w:tblGrid>
      <w:tr w:rsidR="00874904" w:rsidRPr="005E4B99" w:rsidTr="00720140">
        <w:trPr>
          <w:trHeight w:val="20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  <w:r w:rsidRPr="000625EA">
              <w:t xml:space="preserve">N </w:t>
            </w:r>
            <w:proofErr w:type="spellStart"/>
            <w:proofErr w:type="gramStart"/>
            <w:r w:rsidRPr="000625EA">
              <w:t>п</w:t>
            </w:r>
            <w:proofErr w:type="spellEnd"/>
            <w:proofErr w:type="gramEnd"/>
            <w:r w:rsidRPr="000625EA">
              <w:t>/</w:t>
            </w:r>
            <w:proofErr w:type="spellStart"/>
            <w:r w:rsidRPr="000625EA"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  <w:r w:rsidRPr="000625EA">
              <w:t>Мероприятия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  <w:r w:rsidRPr="000625EA">
              <w:t>Источники финансирования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  <w:r w:rsidRPr="000625EA">
              <w:t>Объемы финансирования в 20</w:t>
            </w:r>
            <w:r>
              <w:t>23</w:t>
            </w:r>
            <w:r w:rsidRPr="000625EA">
              <w:t xml:space="preserve"> году, руб.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  <w:r w:rsidRPr="000625EA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  <w:r w:rsidRPr="000625EA">
              <w:t xml:space="preserve">Ед. </w:t>
            </w:r>
            <w:proofErr w:type="spellStart"/>
            <w:proofErr w:type="gramStart"/>
            <w:r w:rsidRPr="000625EA">
              <w:t>изме-рения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  <w:r w:rsidRPr="000625EA">
              <w:t>Значение показателя</w:t>
            </w:r>
          </w:p>
        </w:tc>
      </w:tr>
      <w:tr w:rsidR="00874904" w:rsidRPr="00CD2A97" w:rsidTr="00720140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  <w:r w:rsidRPr="00CD2A97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04" w:rsidRPr="00D51D30" w:rsidRDefault="00874904" w:rsidP="00720140">
            <w:r w:rsidRPr="00D51D30">
              <w:t>Ремонт автомобильного проезда вдоль западной стороны дома №3 по улице Новой с обустройством пешеходных дорожек и автомобильного проезда с восточной стороны здания администрации Кировского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r w:rsidRPr="000625EA">
              <w:t>Всего</w:t>
            </w:r>
            <w:r>
              <w:t>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662ED" w:rsidRDefault="00874904" w:rsidP="00720140">
            <w:pPr>
              <w:jc w:val="center"/>
            </w:pPr>
            <w:r w:rsidRPr="00B1493A">
              <w:t>2 944 358,44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  <w:r>
              <w:t>Ремонт и замена асфальтового покрытия</w:t>
            </w:r>
          </w:p>
          <w:p w:rsidR="00874904" w:rsidRDefault="00874904" w:rsidP="00720140">
            <w:pPr>
              <w:jc w:val="center"/>
            </w:pPr>
          </w:p>
          <w:p w:rsidR="00874904" w:rsidRPr="000625EA" w:rsidRDefault="00874904" w:rsidP="00720140">
            <w:pPr>
              <w:jc w:val="center"/>
            </w:pPr>
            <w:r>
              <w:t>Устройство покрытия из брусчатки на пешеходных дорожках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jc w:val="center"/>
            </w:pPr>
          </w:p>
          <w:p w:rsidR="00874904" w:rsidRPr="000625EA" w:rsidRDefault="00874904" w:rsidP="00720140">
            <w:pPr>
              <w:jc w:val="center"/>
            </w:pPr>
          </w:p>
          <w:p w:rsidR="00874904" w:rsidRPr="000625EA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  <w:r w:rsidRPr="002F4CA4">
              <w:t>м</w:t>
            </w:r>
            <w:proofErr w:type="gramStart"/>
            <w:r w:rsidRPr="00553D31">
              <w:rPr>
                <w:vertAlign w:val="superscript"/>
              </w:rPr>
              <w:t>2</w:t>
            </w:r>
            <w:proofErr w:type="gramEnd"/>
          </w:p>
          <w:p w:rsidR="00874904" w:rsidRDefault="00874904" w:rsidP="00720140">
            <w:pPr>
              <w:jc w:val="center"/>
            </w:pPr>
          </w:p>
          <w:p w:rsidR="00874904" w:rsidRPr="000625EA" w:rsidRDefault="00874904" w:rsidP="00720140">
            <w:pPr>
              <w:jc w:val="center"/>
            </w:pPr>
            <w:r>
              <w:t>м</w:t>
            </w:r>
            <w:proofErr w:type="gramStart"/>
            <w:r w:rsidRPr="00553D3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  <w:r>
              <w:t>2 156</w:t>
            </w:r>
          </w:p>
          <w:p w:rsidR="00874904" w:rsidRDefault="00874904" w:rsidP="00720140">
            <w:pPr>
              <w:jc w:val="center"/>
            </w:pPr>
          </w:p>
          <w:p w:rsidR="00874904" w:rsidRPr="000625EA" w:rsidRDefault="00874904" w:rsidP="00720140">
            <w:pPr>
              <w:jc w:val="center"/>
            </w:pPr>
            <w:r>
              <w:t>53,1</w:t>
            </w:r>
          </w:p>
        </w:tc>
      </w:tr>
      <w:tr w:rsidR="00874904" w:rsidRPr="00CD2A97" w:rsidTr="00720140">
        <w:trPr>
          <w:trHeight w:val="6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r w:rsidRPr="000625EA">
              <w:t>Средства из бюджета Ленинградской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662ED" w:rsidRDefault="00874904" w:rsidP="00720140">
            <w:pPr>
              <w:jc w:val="center"/>
            </w:pPr>
          </w:p>
          <w:p w:rsidR="00874904" w:rsidRPr="00A662ED" w:rsidRDefault="00553D31" w:rsidP="00720140">
            <w:pPr>
              <w:jc w:val="center"/>
            </w:pPr>
            <w:r w:rsidRPr="00553D31">
              <w:t>2</w:t>
            </w:r>
            <w:r>
              <w:t xml:space="preserve"> </w:t>
            </w:r>
            <w:r w:rsidRPr="00553D31">
              <w:t>678</w:t>
            </w:r>
            <w:r>
              <w:t xml:space="preserve"> </w:t>
            </w:r>
            <w:r w:rsidRPr="00553D31">
              <w:t>519,93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</w:tr>
      <w:tr w:rsidR="00874904" w:rsidRPr="00CD2A97" w:rsidTr="00720140">
        <w:trPr>
          <w:trHeight w:val="22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r w:rsidRPr="000625EA">
              <w:t>Средства из бюджета МО «Кировск»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662ED" w:rsidRDefault="00874904" w:rsidP="00720140">
            <w:pPr>
              <w:jc w:val="center"/>
            </w:pPr>
          </w:p>
          <w:p w:rsidR="00874904" w:rsidRPr="00A662ED" w:rsidRDefault="00553D31" w:rsidP="00720140">
            <w:pPr>
              <w:jc w:val="center"/>
            </w:pPr>
            <w:r w:rsidRPr="00553D31">
              <w:t>265 838,51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</w:tr>
      <w:tr w:rsidR="00874904" w:rsidRPr="00CD2A97" w:rsidTr="00720140">
        <w:trPr>
          <w:trHeight w:val="58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904" w:rsidRPr="007263DC" w:rsidRDefault="00874904" w:rsidP="00720140">
            <w:pPr>
              <w:rPr>
                <w:sz w:val="20"/>
                <w:szCs w:val="20"/>
              </w:rPr>
            </w:pPr>
            <w:r w:rsidRPr="007263DC">
              <w:t>Ремонт пешеходной дорожки вдоль дома №3 по улице Новой в г</w:t>
            </w:r>
            <w:proofErr w:type="gramStart"/>
            <w:r w:rsidRPr="007263DC">
              <w:t>.К</w:t>
            </w:r>
            <w:proofErr w:type="gramEnd"/>
            <w:r w:rsidRPr="007263DC">
              <w:t>ировске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r>
              <w:t>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662ED" w:rsidRDefault="00874904" w:rsidP="00720140">
            <w:pPr>
              <w:jc w:val="center"/>
            </w:pPr>
            <w:r>
              <w:t>865 792,24</w:t>
            </w:r>
          </w:p>
        </w:tc>
        <w:tc>
          <w:tcPr>
            <w:tcW w:w="2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jc w:val="center"/>
            </w:pPr>
            <w:r>
              <w:t>Ремонт пешеходной дорожки из асфальтового покрытия</w:t>
            </w:r>
          </w:p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  <w:r>
              <w:t>м</w:t>
            </w:r>
            <w:proofErr w:type="gramStart"/>
            <w:r w:rsidRPr="00553D3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4904" w:rsidRPr="00B1493A" w:rsidRDefault="00874904" w:rsidP="00720140">
            <w:pPr>
              <w:jc w:val="center"/>
            </w:pPr>
            <w:r w:rsidRPr="00B1493A">
              <w:t>138,75</w:t>
            </w:r>
          </w:p>
        </w:tc>
      </w:tr>
      <w:tr w:rsidR="00874904" w:rsidRPr="00CD2A97" w:rsidTr="00720140">
        <w:trPr>
          <w:trHeight w:val="11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r w:rsidRPr="000625EA">
              <w:t>Средства из бюджета Ленинградской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662ED" w:rsidRDefault="00553D31" w:rsidP="00720140">
            <w:pPr>
              <w:jc w:val="center"/>
            </w:pPr>
            <w:r w:rsidRPr="00553D31">
              <w:t>472</w:t>
            </w:r>
            <w:r>
              <w:t xml:space="preserve"> </w:t>
            </w:r>
            <w:r w:rsidRPr="00553D31">
              <w:t>680,07</w:t>
            </w: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B1493A" w:rsidRDefault="00874904" w:rsidP="00720140">
            <w:pPr>
              <w:jc w:val="center"/>
            </w:pPr>
          </w:p>
        </w:tc>
      </w:tr>
      <w:tr w:rsidR="00874904" w:rsidRPr="00CD2A97" w:rsidTr="00720140">
        <w:trPr>
          <w:trHeight w:val="9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r w:rsidRPr="000625EA">
              <w:t>Средства из бюджета МО «Кировск»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662ED" w:rsidRDefault="00553D31" w:rsidP="00720140">
            <w:pPr>
              <w:jc w:val="center"/>
            </w:pPr>
            <w:r w:rsidRPr="00553D31">
              <w:t>393</w:t>
            </w:r>
            <w:r>
              <w:t xml:space="preserve"> </w:t>
            </w:r>
            <w:r w:rsidRPr="00553D31">
              <w:t>112,17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  <w:r>
              <w:t>Устройство покрытия из брусчатки на пешеходных дорожках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sz w:val="20"/>
                <w:szCs w:val="20"/>
              </w:rPr>
            </w:pPr>
            <w:r>
              <w:t>м</w:t>
            </w:r>
            <w:proofErr w:type="gramStart"/>
            <w:r w:rsidRPr="00553D3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B1493A" w:rsidRDefault="00874904" w:rsidP="00720140">
            <w:pPr>
              <w:jc w:val="center"/>
            </w:pPr>
            <w:r w:rsidRPr="00B1493A">
              <w:t>16</w:t>
            </w:r>
          </w:p>
        </w:tc>
      </w:tr>
      <w:tr w:rsidR="00874904" w:rsidRPr="00CD2A97" w:rsidTr="00720140"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rPr>
                <w:b/>
              </w:rPr>
            </w:pPr>
            <w:r w:rsidRPr="000625EA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  <w:p w:rsidR="00874904" w:rsidRPr="000625EA" w:rsidRDefault="00874904" w:rsidP="00720140">
            <w:pPr>
              <w:rPr>
                <w:b/>
              </w:rPr>
            </w:pPr>
            <w:r w:rsidRPr="000625EA">
              <w:rPr>
                <w:b/>
              </w:rPr>
              <w:t>в том числе: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6A71EC" w:rsidRDefault="00874904" w:rsidP="00720140">
            <w:pPr>
              <w:jc w:val="center"/>
              <w:rPr>
                <w:b/>
              </w:rPr>
            </w:pPr>
            <w:r w:rsidRPr="006A71EC">
              <w:rPr>
                <w:b/>
              </w:rPr>
              <w:t>3 810 150,68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</w:tr>
      <w:tr w:rsidR="00874904" w:rsidRPr="00CD2A97" w:rsidTr="00720140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rPr>
                <w:b/>
              </w:rPr>
            </w:pPr>
            <w:r w:rsidRPr="000625EA">
              <w:rPr>
                <w:b/>
              </w:rPr>
              <w:t>Средства из бюджета Ленинградской области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6A71EC" w:rsidRDefault="00874904" w:rsidP="00720140">
            <w:pPr>
              <w:jc w:val="center"/>
              <w:rPr>
                <w:b/>
              </w:rPr>
            </w:pPr>
            <w:r w:rsidRPr="006A71EC">
              <w:rPr>
                <w:b/>
              </w:rPr>
              <w:t>3 151 200,00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</w:tr>
      <w:tr w:rsidR="00874904" w:rsidRPr="00CD2A97" w:rsidTr="006A71EC">
        <w:trPr>
          <w:trHeight w:val="8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0625EA" w:rsidRDefault="00874904" w:rsidP="00720140">
            <w:pPr>
              <w:rPr>
                <w:b/>
              </w:rPr>
            </w:pPr>
            <w:r w:rsidRPr="000625EA">
              <w:rPr>
                <w:b/>
              </w:rPr>
              <w:t>Средства из бюджета МО «Кировск»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6A71EC" w:rsidRDefault="00874904" w:rsidP="00720140">
            <w:pPr>
              <w:jc w:val="center"/>
              <w:rPr>
                <w:b/>
              </w:rPr>
            </w:pPr>
            <w:r w:rsidRPr="006A71EC">
              <w:rPr>
                <w:b/>
              </w:rPr>
              <w:t>658 950,68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CD2A97" w:rsidRDefault="00874904" w:rsidP="00720140">
            <w:pPr>
              <w:rPr>
                <w:b/>
                <w:sz w:val="20"/>
                <w:szCs w:val="20"/>
              </w:rPr>
            </w:pPr>
          </w:p>
        </w:tc>
      </w:tr>
    </w:tbl>
    <w:p w:rsidR="00874904" w:rsidRDefault="00874904" w:rsidP="00874904"/>
    <w:p w:rsidR="00874904" w:rsidRDefault="00874904" w:rsidP="00874904">
      <w:pPr>
        <w:ind w:firstLine="708"/>
        <w:jc w:val="center"/>
        <w:rPr>
          <w:b/>
          <w:sz w:val="28"/>
          <w:szCs w:val="28"/>
        </w:rPr>
      </w:pPr>
    </w:p>
    <w:p w:rsidR="00874904" w:rsidRPr="00553FA5" w:rsidRDefault="00874904" w:rsidP="00874904">
      <w:pPr>
        <w:jc w:val="center"/>
        <w:rPr>
          <w:b/>
        </w:rPr>
      </w:pPr>
      <w:r w:rsidRPr="00AD5401">
        <w:rPr>
          <w:b/>
        </w:rPr>
        <w:t>Вклад граждан (трудовое участие) в реализацию муниципальной программы</w:t>
      </w:r>
      <w:r w:rsidRPr="004C2FD8">
        <w:rPr>
          <w:b/>
          <w:sz w:val="28"/>
          <w:szCs w:val="28"/>
        </w:rPr>
        <w:t xml:space="preserve"> </w:t>
      </w:r>
      <w:r w:rsidRPr="00553FA5">
        <w:rPr>
          <w:b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«Кировск» Кировского муниципального района Ленинградской области</w:t>
      </w:r>
      <w:r>
        <w:rPr>
          <w:b/>
        </w:rPr>
        <w:t xml:space="preserve"> на 2023 год</w:t>
      </w:r>
      <w:r w:rsidRPr="00553FA5">
        <w:rPr>
          <w:b/>
        </w:rPr>
        <w:t>»</w:t>
      </w:r>
    </w:p>
    <w:p w:rsidR="00874904" w:rsidRPr="00E6194E" w:rsidRDefault="00874904" w:rsidP="00874904">
      <w:pPr>
        <w:jc w:val="center"/>
        <w:rPr>
          <w:b/>
        </w:rPr>
      </w:pPr>
    </w:p>
    <w:p w:rsidR="00874904" w:rsidRPr="00D36F4E" w:rsidRDefault="00874904" w:rsidP="00874904">
      <w:pPr>
        <w:ind w:firstLine="708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2204"/>
        <w:gridCol w:w="2142"/>
        <w:gridCol w:w="1672"/>
        <w:gridCol w:w="1553"/>
        <w:gridCol w:w="1406"/>
      </w:tblGrid>
      <w:tr w:rsidR="00874904" w:rsidRPr="00D73D8F" w:rsidTr="0072014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</w:pPr>
            <w:r w:rsidRPr="00AD5401">
              <w:t xml:space="preserve">№ </w:t>
            </w:r>
            <w:proofErr w:type="spellStart"/>
            <w:proofErr w:type="gramStart"/>
            <w:r w:rsidRPr="00AD5401">
              <w:t>п</w:t>
            </w:r>
            <w:proofErr w:type="spellEnd"/>
            <w:proofErr w:type="gramEnd"/>
            <w:r w:rsidRPr="00AD5401">
              <w:t>/</w:t>
            </w:r>
            <w:proofErr w:type="spellStart"/>
            <w:r w:rsidRPr="00AD5401">
              <w:t>п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</w:pPr>
            <w:r w:rsidRPr="00AD5401">
              <w:t>Мероприятие программы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</w:pPr>
            <w:r w:rsidRPr="00AD5401">
              <w:t>Описание работ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</w:pPr>
            <w:r w:rsidRPr="00AD5401">
              <w:t>Трудовые затраты, количество человеко-часов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</w:pPr>
            <w:r w:rsidRPr="00AD5401">
              <w:t>Стоимость одного человека-часа,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</w:pPr>
            <w:r w:rsidRPr="00AD5401">
              <w:t>Стоимость трудовых затрат, руб.</w:t>
            </w:r>
          </w:p>
        </w:tc>
      </w:tr>
      <w:tr w:rsidR="00874904" w:rsidRPr="00D73D8F" w:rsidTr="0072014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</w:pPr>
            <w:r w:rsidRPr="00AD5401">
              <w:t>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r w:rsidRPr="00D51D30">
              <w:t>Ремонт автомобильного проезда вдоль западной стороны дома №3 по улице Новой с обустройством пешеходных дорожек и автомобильного проезда с восточной стороны здания администрации Кировского района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</w:p>
          <w:p w:rsidR="00874904" w:rsidRPr="00AD5401" w:rsidRDefault="00874904" w:rsidP="00720140">
            <w:pPr>
              <w:jc w:val="center"/>
            </w:pPr>
            <w:r>
              <w:t>Планировка площадей ручным способом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</w:p>
          <w:p w:rsidR="00874904" w:rsidRPr="00AD5401" w:rsidRDefault="00874904" w:rsidP="00720140">
            <w:pPr>
              <w:jc w:val="center"/>
            </w:pPr>
            <w:r>
              <w:t>20,4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</w:p>
          <w:p w:rsidR="00874904" w:rsidRPr="00AD5401" w:rsidRDefault="00874904" w:rsidP="00720140">
            <w:pPr>
              <w:jc w:val="center"/>
            </w:pPr>
            <w:r>
              <w:t>237,37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720140">
            <w:pPr>
              <w:jc w:val="center"/>
            </w:pPr>
          </w:p>
          <w:p w:rsidR="00874904" w:rsidRDefault="00874904" w:rsidP="00720140">
            <w:pPr>
              <w:jc w:val="center"/>
            </w:pPr>
          </w:p>
          <w:p w:rsidR="00874904" w:rsidRPr="00AD5401" w:rsidRDefault="00874904" w:rsidP="00720140">
            <w:pPr>
              <w:jc w:val="center"/>
            </w:pPr>
            <w:r>
              <w:t>4 842,30</w:t>
            </w:r>
          </w:p>
        </w:tc>
      </w:tr>
      <w:tr w:rsidR="00874904" w:rsidRPr="007263DC" w:rsidTr="0072014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7263DC" w:rsidRDefault="00874904" w:rsidP="00720140">
            <w:pPr>
              <w:jc w:val="center"/>
            </w:pPr>
            <w:r w:rsidRPr="007263DC">
              <w:t>2.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7263DC" w:rsidRDefault="00874904" w:rsidP="00720140">
            <w:r w:rsidRPr="007263DC">
              <w:t>Ремонт пешеходной дорожки вдоль дома №3 по улице Новой в г</w:t>
            </w:r>
            <w:proofErr w:type="gramStart"/>
            <w:r w:rsidRPr="007263DC">
              <w:t>.К</w:t>
            </w:r>
            <w:proofErr w:type="gramEnd"/>
            <w:r w:rsidRPr="007263DC">
              <w:t>ировске Ленинградской области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7263DC" w:rsidRDefault="00874904" w:rsidP="00720140">
            <w:pPr>
              <w:jc w:val="center"/>
            </w:pPr>
            <w:r>
              <w:t>Планировка площадей ручным способом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7263DC" w:rsidRDefault="00874904" w:rsidP="00720140">
            <w:pPr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7263DC" w:rsidRDefault="00874904" w:rsidP="00720140">
            <w:pPr>
              <w:jc w:val="center"/>
            </w:pPr>
            <w:r>
              <w:t>237,37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7263DC" w:rsidRDefault="00874904" w:rsidP="00720140">
            <w:pPr>
              <w:jc w:val="center"/>
            </w:pPr>
            <w:r>
              <w:t>2 373,70</w:t>
            </w:r>
          </w:p>
        </w:tc>
      </w:tr>
      <w:tr w:rsidR="00874904" w:rsidRPr="00E964AD" w:rsidTr="0072014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rPr>
                <w:b/>
              </w:rPr>
            </w:pPr>
            <w:r w:rsidRPr="00AD5401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  <w:rPr>
                <w:b/>
              </w:rPr>
            </w:pPr>
            <w:r>
              <w:rPr>
                <w:b/>
              </w:rPr>
              <w:t>30,4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  <w:rPr>
                <w:b/>
              </w:rPr>
            </w:pPr>
            <w:r>
              <w:rPr>
                <w:b/>
              </w:rPr>
              <w:t>237,37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AD5401" w:rsidRDefault="00874904" w:rsidP="00720140">
            <w:pPr>
              <w:jc w:val="center"/>
              <w:rPr>
                <w:b/>
              </w:rPr>
            </w:pPr>
            <w:r>
              <w:rPr>
                <w:b/>
              </w:rPr>
              <w:t>7 216,00</w:t>
            </w:r>
          </w:p>
        </w:tc>
      </w:tr>
    </w:tbl>
    <w:p w:rsidR="00874904" w:rsidRDefault="00874904" w:rsidP="00874904">
      <w:pPr>
        <w:jc w:val="center"/>
        <w:rPr>
          <w:b/>
          <w:sz w:val="28"/>
          <w:szCs w:val="28"/>
        </w:rPr>
      </w:pPr>
    </w:p>
    <w:p w:rsidR="00874904" w:rsidRDefault="00874904" w:rsidP="00874904"/>
    <w:p w:rsidR="00874904" w:rsidRDefault="00874904">
      <w:r>
        <w:br w:type="page"/>
      </w:r>
    </w:p>
    <w:p w:rsidR="006A71EC" w:rsidRPr="009534F1" w:rsidRDefault="006A71EC" w:rsidP="006A71E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</w:t>
      </w:r>
      <w:r w:rsidRPr="009534F1">
        <w:t xml:space="preserve">Приложение </w:t>
      </w:r>
      <w:r>
        <w:t>2</w:t>
      </w:r>
    </w:p>
    <w:p w:rsidR="006A71EC" w:rsidRPr="009534F1" w:rsidRDefault="006A71EC" w:rsidP="006A71EC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 постановлению администрации</w:t>
      </w:r>
    </w:p>
    <w:p w:rsidR="006A71EC" w:rsidRPr="009534F1" w:rsidRDefault="006A71EC" w:rsidP="006A71EC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Кировского городского поселение</w:t>
      </w:r>
      <w:r>
        <w:t xml:space="preserve"> </w:t>
      </w:r>
      <w:r w:rsidRPr="009534F1">
        <w:t>Кировского муниципального района</w:t>
      </w:r>
    </w:p>
    <w:p w:rsidR="006A71EC" w:rsidRDefault="006A71EC" w:rsidP="006A71EC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Ленинградской области</w:t>
      </w:r>
    </w:p>
    <w:p w:rsidR="006A71EC" w:rsidRDefault="006A71EC" w:rsidP="006A71EC">
      <w:pPr>
        <w:jc w:val="center"/>
      </w:pPr>
      <w:r>
        <w:t xml:space="preserve">                                                                     </w:t>
      </w:r>
      <w:r w:rsidR="009752E0">
        <w:t>о</w:t>
      </w:r>
      <w:r>
        <w:t>т</w:t>
      </w:r>
      <w:r w:rsidR="009752E0">
        <w:t xml:space="preserve"> 26 мая </w:t>
      </w:r>
      <w:r>
        <w:t>2023 г. №</w:t>
      </w:r>
      <w:r w:rsidR="009752E0">
        <w:t xml:space="preserve"> 604</w:t>
      </w:r>
    </w:p>
    <w:p w:rsidR="008A32FB" w:rsidRDefault="008A32FB" w:rsidP="006A71EC">
      <w:pPr>
        <w:jc w:val="center"/>
      </w:pPr>
    </w:p>
    <w:p w:rsidR="006A71EC" w:rsidRPr="00EB4BB6" w:rsidRDefault="006A71EC" w:rsidP="006A71EC">
      <w:pPr>
        <w:jc w:val="center"/>
        <w:rPr>
          <w:b/>
        </w:rPr>
      </w:pPr>
      <w:r w:rsidRPr="00EB4BB6">
        <w:rPr>
          <w:b/>
        </w:rPr>
        <w:t>Комплекс процессных мероприятий №2</w:t>
      </w:r>
    </w:p>
    <w:p w:rsidR="006A71EC" w:rsidRPr="00EB4BB6" w:rsidRDefault="006A71EC" w:rsidP="006A71EC">
      <w:pPr>
        <w:jc w:val="center"/>
        <w:rPr>
          <w:b/>
        </w:rPr>
      </w:pPr>
      <w:r w:rsidRPr="00EB4BB6">
        <w:rPr>
          <w:b/>
        </w:rPr>
        <w:t>«</w:t>
      </w:r>
      <w:r w:rsidRPr="00EB4BB6">
        <w:rPr>
          <w:b/>
          <w:color w:val="000000"/>
        </w:rPr>
        <w:t xml:space="preserve">Создание условий для </w:t>
      </w:r>
      <w:r w:rsidRPr="00EB4BB6">
        <w:rPr>
          <w:b/>
        </w:rPr>
        <w:t xml:space="preserve">содействия участию населения в осуществлении местного самоуправления в иных формах </w:t>
      </w:r>
      <w:r w:rsidRPr="00EB4BB6">
        <w:rPr>
          <w:b/>
          <w:color w:val="000000"/>
        </w:rPr>
        <w:t xml:space="preserve">на территории </w:t>
      </w:r>
      <w:r w:rsidRPr="00EB4BB6">
        <w:rPr>
          <w:b/>
        </w:rPr>
        <w:t xml:space="preserve">муниципального образования «Кировск» </w:t>
      </w:r>
      <w:r w:rsidRPr="00EB4BB6">
        <w:rPr>
          <w:b/>
          <w:color w:val="000000"/>
        </w:rPr>
        <w:t>в 2023 году</w:t>
      </w:r>
      <w:r w:rsidRPr="00EB4BB6">
        <w:rPr>
          <w:b/>
        </w:rPr>
        <w:t>»</w:t>
      </w:r>
    </w:p>
    <w:p w:rsidR="006A71EC" w:rsidRPr="00EB4BB6" w:rsidRDefault="006A71EC" w:rsidP="006A71EC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A71EC" w:rsidRPr="00EB4BB6" w:rsidRDefault="006A71EC" w:rsidP="006A71E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B4BB6">
        <w:rPr>
          <w:b/>
        </w:rPr>
        <w:t>Паспорт</w:t>
      </w:r>
    </w:p>
    <w:p w:rsidR="006A71EC" w:rsidRPr="00EB4BB6" w:rsidRDefault="006A71EC" w:rsidP="006A71EC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6A71EC" w:rsidRPr="00EB4BB6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autoSpaceDE w:val="0"/>
              <w:autoSpaceDN w:val="0"/>
              <w:adjustRightInd w:val="0"/>
            </w:pPr>
            <w:r w:rsidRPr="00EB4BB6"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Cs/>
              </w:rPr>
            </w:pPr>
            <w:r w:rsidRPr="00EB4BB6">
              <w:rPr>
                <w:bCs/>
              </w:rPr>
              <w:t>Комплекс процессных мероприятий «</w:t>
            </w:r>
            <w:r w:rsidRPr="00EB4BB6">
              <w:rPr>
                <w:color w:val="000000"/>
              </w:rPr>
              <w:t xml:space="preserve">Создание условий для </w:t>
            </w:r>
            <w:r w:rsidRPr="00EB4BB6">
              <w:t xml:space="preserve">содействия участию населения в осуществлении местного самоуправления в иных формах </w:t>
            </w:r>
            <w:r w:rsidRPr="00EB4BB6">
              <w:rPr>
                <w:color w:val="000000"/>
              </w:rPr>
              <w:t xml:space="preserve">на территории </w:t>
            </w:r>
            <w:r w:rsidRPr="00EB4BB6">
              <w:t xml:space="preserve">муниципального образования «Кировск» </w:t>
            </w:r>
            <w:r w:rsidRPr="00EB4BB6">
              <w:rPr>
                <w:color w:val="000000"/>
              </w:rPr>
              <w:t>в 2023 году</w:t>
            </w:r>
            <w:r w:rsidRPr="00EB4BB6">
              <w:rPr>
                <w:bCs/>
              </w:rPr>
              <w:t>» (далее - мероприятие).</w:t>
            </w:r>
          </w:p>
        </w:tc>
      </w:tr>
      <w:tr w:rsidR="006A71EC" w:rsidRPr="00EB4BB6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autoSpaceDE w:val="0"/>
              <w:autoSpaceDN w:val="0"/>
              <w:adjustRightInd w:val="0"/>
            </w:pPr>
            <w:r w:rsidRPr="00EB4BB6"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both"/>
            </w:pPr>
            <w:r w:rsidRPr="00EB4BB6">
              <w:t xml:space="preserve">1. </w:t>
            </w:r>
            <w:r w:rsidRPr="00EB4BB6">
              <w:rPr>
                <w:color w:val="000000"/>
                <w:shd w:val="clear" w:color="auto" w:fill="F8F8F8"/>
              </w:rPr>
              <w:t>Федеральный закон Российской Федерации от 06 октября 2003 года № 131-ФЗ «Об общих принципах организации местного самоуправления в Российской Федерации».</w:t>
            </w:r>
          </w:p>
          <w:p w:rsidR="006A71EC" w:rsidRPr="00EB4BB6" w:rsidRDefault="006A71EC" w:rsidP="00720140">
            <w:pPr>
              <w:jc w:val="both"/>
            </w:pPr>
            <w:r w:rsidRPr="00EB4BB6">
              <w:t>2. Областной закон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      </w:r>
          </w:p>
          <w:p w:rsidR="006A71EC" w:rsidRPr="00EB4BB6" w:rsidRDefault="006A71EC" w:rsidP="00720140">
            <w:pPr>
              <w:jc w:val="both"/>
            </w:pPr>
            <w:r w:rsidRPr="00EB4BB6">
              <w:t xml:space="preserve">3. </w:t>
            </w:r>
            <w:r w:rsidRPr="00EB4BB6">
              <w:rPr>
                <w:color w:val="000000"/>
                <w:shd w:val="clear" w:color="auto" w:fill="F8F8F8"/>
              </w:rPr>
              <w:t xml:space="preserve">Устав </w:t>
            </w:r>
            <w:r w:rsidRPr="001B3C5C">
              <w:rPr>
                <w:color w:val="000000"/>
              </w:rPr>
              <w:t>Кировского городского поселения</w:t>
            </w:r>
            <w:r w:rsidRPr="00EB4BB6">
              <w:t xml:space="preserve"> Кировского муниципального района Ленинградской области.</w:t>
            </w:r>
          </w:p>
          <w:p w:rsidR="006A71EC" w:rsidRPr="00EB4BB6" w:rsidRDefault="006A71EC" w:rsidP="00720140">
            <w:pPr>
              <w:jc w:val="both"/>
            </w:pPr>
            <w:r w:rsidRPr="00EB4BB6">
              <w:t>4. Решение совета депутатов муниципального образования «Кировск» Кировского муниципального района Ленинградской области от 21 марта 2019 года № 10 «Об утверждении Положения об организации деятельности общественного совета части территории муниципального образования «Кировск» Кировского муниципального района Ленинградской области».</w:t>
            </w:r>
          </w:p>
        </w:tc>
      </w:tr>
      <w:tr w:rsidR="006A71EC" w:rsidRPr="00EB4BB6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r w:rsidRPr="00EB4BB6">
              <w:t>Срок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r w:rsidRPr="00EB4BB6">
              <w:t>2023 год</w:t>
            </w:r>
          </w:p>
          <w:p w:rsidR="006A71EC" w:rsidRPr="00EB4BB6" w:rsidRDefault="006A71EC" w:rsidP="00720140">
            <w:pPr>
              <w:jc w:val="center"/>
            </w:pPr>
          </w:p>
        </w:tc>
      </w:tr>
      <w:tr w:rsidR="006A71EC" w:rsidRPr="00EB4BB6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spacing w:line="228" w:lineRule="auto"/>
            </w:pPr>
            <w:r w:rsidRPr="00EB4BB6">
              <w:t xml:space="preserve">Источники и объемы финансирования </w:t>
            </w:r>
          </w:p>
          <w:p w:rsidR="006A71EC" w:rsidRPr="00EB4BB6" w:rsidRDefault="006A71EC" w:rsidP="00720140">
            <w:r w:rsidRPr="00EB4BB6"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r w:rsidRPr="00EB4BB6">
              <w:t>Всего объем финансирования программы – 725 863,20 руб.</w:t>
            </w:r>
          </w:p>
          <w:p w:rsidR="006A71EC" w:rsidRPr="00EB4BB6" w:rsidRDefault="006A71EC" w:rsidP="00720140">
            <w:r w:rsidRPr="00EB4BB6">
              <w:t>1. Средства из бюджета Ленинградской области – 223 200,00 руб.</w:t>
            </w:r>
          </w:p>
          <w:p w:rsidR="006A71EC" w:rsidRPr="00EB4BB6" w:rsidRDefault="006A71EC" w:rsidP="00720140">
            <w:r w:rsidRPr="00EB4BB6">
              <w:t xml:space="preserve">2. Средства из бюджета </w:t>
            </w:r>
            <w:r w:rsidRPr="001B3C5C">
              <w:rPr>
                <w:color w:val="000000"/>
              </w:rPr>
              <w:t>Кировского городского поселения</w:t>
            </w:r>
            <w:r w:rsidRPr="00EB4BB6">
              <w:t xml:space="preserve"> Кировского муниципального района Ленинградской области – </w:t>
            </w:r>
          </w:p>
          <w:p w:rsidR="006A71EC" w:rsidRPr="00EB4BB6" w:rsidRDefault="006A71EC" w:rsidP="00720140">
            <w:r w:rsidRPr="00EB4BB6">
              <w:t>502 663,20 руб.</w:t>
            </w:r>
          </w:p>
        </w:tc>
      </w:tr>
      <w:tr w:rsidR="006A71EC" w:rsidRPr="00EB4BB6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r w:rsidRPr="00EB4BB6">
              <w:t>Задачи и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color w:val="000000"/>
              </w:rPr>
            </w:pPr>
            <w:r w:rsidRPr="00EB4BB6">
              <w:rPr>
                <w:color w:val="000000"/>
              </w:rPr>
              <w:t>1. Развитие и поддержка инициатив граждан</w:t>
            </w:r>
          </w:p>
          <w:p w:rsidR="006A71EC" w:rsidRPr="00EB4BB6" w:rsidRDefault="006A71EC" w:rsidP="00720140">
            <w:r w:rsidRPr="00EB4BB6">
              <w:rPr>
                <w:color w:val="000000"/>
              </w:rPr>
              <w:t xml:space="preserve">2. Формирование благоприятной среды для проживания населения. </w:t>
            </w:r>
          </w:p>
        </w:tc>
      </w:tr>
      <w:tr w:rsidR="006A71EC" w:rsidRPr="00EB4BB6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spacing w:line="228" w:lineRule="auto"/>
            </w:pPr>
            <w:r w:rsidRPr="00EB4BB6">
              <w:t>Ответственный исполнитель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Default="006A71EC" w:rsidP="00720140">
            <w:r w:rsidRPr="00EB4BB6">
              <w:t xml:space="preserve">Администрация </w:t>
            </w:r>
            <w:r w:rsidRPr="001B3C5C">
              <w:rPr>
                <w:color w:val="000000"/>
              </w:rPr>
              <w:t>Кировского городского поселения</w:t>
            </w:r>
            <w:r w:rsidRPr="00EB4BB6">
              <w:t xml:space="preserve"> Кировского муниципального района Ленинградской области</w:t>
            </w:r>
          </w:p>
          <w:p w:rsidR="006A71EC" w:rsidRPr="00EB4BB6" w:rsidRDefault="006A71EC" w:rsidP="00720140"/>
        </w:tc>
      </w:tr>
      <w:tr w:rsidR="006A71EC" w:rsidRPr="00EB4BB6" w:rsidTr="0072014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spacing w:line="228" w:lineRule="auto"/>
            </w:pPr>
            <w:r w:rsidRPr="00EB4BB6">
              <w:t>Планируемые результаты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r w:rsidRPr="00EB4BB6">
              <w:t>1. Повышение уровня благоустройства.</w:t>
            </w:r>
          </w:p>
          <w:p w:rsidR="006A71EC" w:rsidRPr="00EB4BB6" w:rsidRDefault="006A71EC" w:rsidP="00720140">
            <w:r w:rsidRPr="00EB4BB6">
              <w:t xml:space="preserve">2. </w:t>
            </w:r>
            <w:r w:rsidRPr="00EB4BB6">
              <w:rPr>
                <w:color w:val="000000"/>
              </w:rPr>
              <w:t xml:space="preserve">Создание комфортных условий для проживания населения </w:t>
            </w:r>
            <w:proofErr w:type="spellStart"/>
            <w:r w:rsidRPr="00EB4BB6">
              <w:rPr>
                <w:color w:val="000000"/>
              </w:rPr>
              <w:t>п</w:t>
            </w:r>
            <w:proofErr w:type="gramStart"/>
            <w:r w:rsidRPr="00EB4BB6">
              <w:t>.М</w:t>
            </w:r>
            <w:proofErr w:type="gramEnd"/>
            <w:r w:rsidRPr="00EB4BB6">
              <w:t>олодцово</w:t>
            </w:r>
            <w:proofErr w:type="spellEnd"/>
            <w:r w:rsidRPr="00EB4BB6">
              <w:t xml:space="preserve"> Кировского района Ленинградской области.</w:t>
            </w:r>
          </w:p>
        </w:tc>
      </w:tr>
    </w:tbl>
    <w:p w:rsidR="006A71EC" w:rsidRDefault="006A71EC" w:rsidP="006A71EC">
      <w:pPr>
        <w:ind w:firstLine="708"/>
        <w:jc w:val="center"/>
        <w:rPr>
          <w:b/>
          <w:bCs/>
        </w:rPr>
      </w:pPr>
    </w:p>
    <w:p w:rsidR="006A71EC" w:rsidRDefault="006A71EC" w:rsidP="006A71EC">
      <w:pPr>
        <w:ind w:firstLine="708"/>
        <w:jc w:val="center"/>
        <w:rPr>
          <w:b/>
          <w:bCs/>
        </w:rPr>
      </w:pPr>
    </w:p>
    <w:p w:rsidR="006A71EC" w:rsidRDefault="006A71EC" w:rsidP="006A71EC">
      <w:pPr>
        <w:ind w:firstLine="708"/>
        <w:jc w:val="center"/>
        <w:rPr>
          <w:b/>
          <w:bCs/>
        </w:rPr>
      </w:pPr>
    </w:p>
    <w:p w:rsidR="006A71EC" w:rsidRDefault="006A71EC" w:rsidP="006A71EC">
      <w:pPr>
        <w:ind w:firstLine="708"/>
        <w:jc w:val="center"/>
        <w:rPr>
          <w:b/>
          <w:bCs/>
        </w:rPr>
      </w:pPr>
    </w:p>
    <w:p w:rsidR="006A71EC" w:rsidRPr="00EB4BB6" w:rsidRDefault="006A71EC" w:rsidP="006A71EC">
      <w:pPr>
        <w:ind w:firstLine="708"/>
        <w:jc w:val="center"/>
        <w:rPr>
          <w:b/>
          <w:bCs/>
        </w:rPr>
      </w:pPr>
      <w:r w:rsidRPr="00EB4BB6">
        <w:rPr>
          <w:b/>
          <w:bCs/>
        </w:rPr>
        <w:t xml:space="preserve">Перечень мероприятий </w:t>
      </w:r>
    </w:p>
    <w:p w:rsidR="006A71EC" w:rsidRPr="00EB4BB6" w:rsidRDefault="006A71EC" w:rsidP="006A71EC">
      <w:pPr>
        <w:jc w:val="center"/>
        <w:rPr>
          <w:b/>
        </w:rPr>
      </w:pPr>
      <w:r w:rsidRPr="00EB4BB6">
        <w:rPr>
          <w:b/>
        </w:rPr>
        <w:t>«</w:t>
      </w:r>
      <w:r w:rsidRPr="00EB4BB6">
        <w:rPr>
          <w:b/>
          <w:color w:val="000000"/>
        </w:rPr>
        <w:t xml:space="preserve">Создание условий для </w:t>
      </w:r>
      <w:r w:rsidRPr="00EB4BB6">
        <w:rPr>
          <w:b/>
        </w:rPr>
        <w:t xml:space="preserve">содействия участию населения в осуществлении местного самоуправления в иных формах </w:t>
      </w:r>
      <w:r w:rsidRPr="00EB4BB6">
        <w:rPr>
          <w:b/>
          <w:color w:val="000000"/>
        </w:rPr>
        <w:t xml:space="preserve">на территории </w:t>
      </w:r>
      <w:r w:rsidRPr="00EB4BB6">
        <w:rPr>
          <w:b/>
        </w:rPr>
        <w:t xml:space="preserve">муниципального образования «Кировск» </w:t>
      </w:r>
      <w:r w:rsidRPr="00EB4BB6">
        <w:rPr>
          <w:b/>
          <w:color w:val="000000"/>
        </w:rPr>
        <w:t>в 2023 году</w:t>
      </w:r>
      <w:r w:rsidRPr="00EB4BB6">
        <w:rPr>
          <w:b/>
        </w:rPr>
        <w:t>»</w:t>
      </w:r>
    </w:p>
    <w:p w:rsidR="006A71EC" w:rsidRPr="00EB4BB6" w:rsidRDefault="006A71EC" w:rsidP="006A71EC">
      <w:pPr>
        <w:ind w:firstLine="708"/>
        <w:jc w:val="center"/>
      </w:pPr>
    </w:p>
    <w:tbl>
      <w:tblPr>
        <w:tblW w:w="9741" w:type="dxa"/>
        <w:tblLayout w:type="fixed"/>
        <w:tblLook w:val="00A0"/>
      </w:tblPr>
      <w:tblGrid>
        <w:gridCol w:w="606"/>
        <w:gridCol w:w="1662"/>
        <w:gridCol w:w="1761"/>
        <w:gridCol w:w="1752"/>
        <w:gridCol w:w="1982"/>
        <w:gridCol w:w="774"/>
        <w:gridCol w:w="1204"/>
      </w:tblGrid>
      <w:tr w:rsidR="006A71EC" w:rsidRPr="00EB4BB6" w:rsidTr="00720140">
        <w:trPr>
          <w:trHeight w:val="20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 xml:space="preserve">N </w:t>
            </w:r>
            <w:proofErr w:type="spellStart"/>
            <w:proofErr w:type="gramStart"/>
            <w:r w:rsidRPr="00EB4BB6">
              <w:t>п</w:t>
            </w:r>
            <w:proofErr w:type="spellEnd"/>
            <w:proofErr w:type="gramEnd"/>
            <w:r w:rsidRPr="00EB4BB6">
              <w:t>/</w:t>
            </w:r>
            <w:proofErr w:type="spellStart"/>
            <w:r w:rsidRPr="00EB4BB6">
              <w:t>п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Мероприятие программы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Источники финансирования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Объемы финансирования в 2023 году, руб.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Ед. измерения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Значение показателя</w:t>
            </w:r>
          </w:p>
        </w:tc>
      </w:tr>
      <w:tr w:rsidR="006A71EC" w:rsidRPr="00EB4BB6" w:rsidTr="00720140">
        <w:trPr>
          <w:trHeight w:val="27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7</w:t>
            </w:r>
          </w:p>
        </w:tc>
      </w:tr>
      <w:tr w:rsidR="006A71EC" w:rsidRPr="00EB4BB6" w:rsidTr="00720140">
        <w:trPr>
          <w:trHeight w:val="3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1.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r w:rsidRPr="006A71EC">
              <w:t xml:space="preserve">Ремонт пешеходной дорожки и приобретение урн и скамеек в пос. </w:t>
            </w:r>
            <w:proofErr w:type="spellStart"/>
            <w:r w:rsidRPr="006A71EC">
              <w:t>Молодцово</w:t>
            </w:r>
            <w:proofErr w:type="spellEnd"/>
            <w:r w:rsidRPr="006A71EC">
              <w:t xml:space="preserve"> от д. 1 до д.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r w:rsidRPr="00EB4BB6">
              <w:t>Всего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725 863,20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</w:p>
          <w:p w:rsidR="006A71EC" w:rsidRPr="00EB4BB6" w:rsidRDefault="006A71EC" w:rsidP="00720140">
            <w:pPr>
              <w:jc w:val="center"/>
            </w:pPr>
          </w:p>
          <w:p w:rsidR="006A71EC" w:rsidRPr="00EB4BB6" w:rsidRDefault="006A71EC" w:rsidP="00720140">
            <w:pPr>
              <w:jc w:val="center"/>
            </w:pPr>
            <w:r w:rsidRPr="00EB4BB6">
              <w:t>Площадь благоустройства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</w:p>
          <w:p w:rsidR="006A71EC" w:rsidRPr="00EB4BB6" w:rsidRDefault="006A71EC" w:rsidP="00720140">
            <w:pPr>
              <w:jc w:val="center"/>
            </w:pPr>
          </w:p>
          <w:p w:rsidR="006A71EC" w:rsidRPr="00EB4BB6" w:rsidRDefault="006A71EC" w:rsidP="00720140">
            <w:pPr>
              <w:jc w:val="center"/>
            </w:pPr>
          </w:p>
          <w:p w:rsidR="006A71EC" w:rsidRPr="00EB4BB6" w:rsidRDefault="006A71EC" w:rsidP="00720140">
            <w:pPr>
              <w:jc w:val="center"/>
            </w:pPr>
            <w:r w:rsidRPr="00EB4BB6">
              <w:t>м</w:t>
            </w:r>
            <w:proofErr w:type="gramStart"/>
            <w:r w:rsidRPr="00EB4BB6">
              <w:t>2</w:t>
            </w:r>
            <w:proofErr w:type="gramEnd"/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</w:p>
          <w:p w:rsidR="006A71EC" w:rsidRPr="00EB4BB6" w:rsidRDefault="006A71EC" w:rsidP="00720140">
            <w:pPr>
              <w:jc w:val="center"/>
            </w:pPr>
          </w:p>
          <w:p w:rsidR="006A71EC" w:rsidRPr="00EB4BB6" w:rsidRDefault="006A71EC" w:rsidP="00720140">
            <w:pPr>
              <w:jc w:val="center"/>
            </w:pPr>
          </w:p>
          <w:p w:rsidR="006A71EC" w:rsidRPr="00EB4BB6" w:rsidRDefault="006A71EC" w:rsidP="00720140">
            <w:pPr>
              <w:jc w:val="center"/>
            </w:pPr>
            <w:r w:rsidRPr="00EB4BB6">
              <w:t>203,70</w:t>
            </w:r>
          </w:p>
        </w:tc>
      </w:tr>
      <w:tr w:rsidR="006A71EC" w:rsidRPr="00EB4BB6" w:rsidTr="00720140">
        <w:trPr>
          <w:trHeight w:val="68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1EC" w:rsidRPr="00EB4BB6" w:rsidRDefault="006A71EC" w:rsidP="00720140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r w:rsidRPr="00EB4BB6">
              <w:t>Средства из бюджета Ленинградской области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223 200,00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</w:p>
        </w:tc>
      </w:tr>
      <w:tr w:rsidR="006A71EC" w:rsidRPr="00EB4BB6" w:rsidTr="00720140">
        <w:trPr>
          <w:trHeight w:val="671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</w:p>
        </w:tc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/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r w:rsidRPr="00EB4BB6">
              <w:t>Средства из бюджета МО «Кировск»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502 663,20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</w:p>
        </w:tc>
      </w:tr>
      <w:tr w:rsidR="006A71EC" w:rsidRPr="00EB4BB6" w:rsidTr="00720140">
        <w:trPr>
          <w:trHeight w:val="39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  <w:r w:rsidRPr="00EB4BB6">
              <w:rPr>
                <w:b/>
              </w:rPr>
              <w:t>ИТОГО</w:t>
            </w:r>
          </w:p>
          <w:p w:rsidR="006A71EC" w:rsidRPr="00EB4BB6" w:rsidRDefault="006A71EC" w:rsidP="00720140">
            <w:pPr>
              <w:rPr>
                <w:b/>
              </w:rPr>
            </w:pPr>
            <w:r w:rsidRPr="00EB4BB6">
              <w:rPr>
                <w:b/>
              </w:rPr>
              <w:t>в том числе: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  <w:rPr>
                <w:b/>
              </w:rPr>
            </w:pPr>
            <w:r w:rsidRPr="00EB4BB6">
              <w:rPr>
                <w:b/>
              </w:rPr>
              <w:t>725 863,20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</w:p>
        </w:tc>
      </w:tr>
      <w:tr w:rsidR="006A71EC" w:rsidRPr="00EB4BB6" w:rsidTr="00720140">
        <w:trPr>
          <w:trHeight w:val="56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  <w:r w:rsidRPr="00EB4BB6">
              <w:rPr>
                <w:b/>
              </w:rPr>
              <w:t>Средства из бюджета Ленинградской области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  <w:rPr>
                <w:b/>
              </w:rPr>
            </w:pPr>
            <w:r w:rsidRPr="00EB4BB6">
              <w:rPr>
                <w:b/>
              </w:rPr>
              <w:t>223 200,00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</w:p>
        </w:tc>
      </w:tr>
      <w:tr w:rsidR="006A71EC" w:rsidRPr="00EB4BB6" w:rsidTr="00720140">
        <w:trPr>
          <w:trHeight w:val="54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  <w:rPr>
                <w:b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  <w:r w:rsidRPr="00EB4BB6">
              <w:rPr>
                <w:b/>
              </w:rPr>
              <w:t>Средства из бюджета МО «Кировск»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  <w:rPr>
                <w:b/>
              </w:rPr>
            </w:pPr>
            <w:r w:rsidRPr="00EB4BB6">
              <w:rPr>
                <w:b/>
              </w:rPr>
              <w:t>502 663,20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</w:p>
        </w:tc>
      </w:tr>
    </w:tbl>
    <w:p w:rsidR="006A71EC" w:rsidRPr="00EB4BB6" w:rsidRDefault="006A71EC" w:rsidP="006A71EC">
      <w:pPr>
        <w:jc w:val="both"/>
      </w:pPr>
    </w:p>
    <w:p w:rsidR="006A71EC" w:rsidRPr="00EB4BB6" w:rsidRDefault="006A71EC" w:rsidP="006A71EC">
      <w:pPr>
        <w:jc w:val="center"/>
        <w:rPr>
          <w:b/>
        </w:rPr>
      </w:pPr>
      <w:r w:rsidRPr="00EB4BB6">
        <w:rPr>
          <w:b/>
        </w:rPr>
        <w:t xml:space="preserve">Вклад граждан (трудовое участие) в реализацию мероприятия </w:t>
      </w:r>
      <w:r w:rsidRPr="00EB4BB6">
        <w:rPr>
          <w:b/>
          <w:bCs/>
        </w:rPr>
        <w:t>«</w:t>
      </w:r>
      <w:r w:rsidRPr="00EB4BB6">
        <w:rPr>
          <w:b/>
          <w:color w:val="000000"/>
        </w:rPr>
        <w:t xml:space="preserve">Создание условий для </w:t>
      </w:r>
      <w:r w:rsidRPr="00EB4BB6">
        <w:rPr>
          <w:b/>
        </w:rPr>
        <w:t xml:space="preserve">содействия участию населения в осуществлении местного самоуправления в иных формах </w:t>
      </w:r>
      <w:r w:rsidRPr="00EB4BB6">
        <w:rPr>
          <w:b/>
          <w:color w:val="000000"/>
        </w:rPr>
        <w:t xml:space="preserve">на территории </w:t>
      </w:r>
      <w:r w:rsidRPr="00EB4BB6">
        <w:rPr>
          <w:b/>
        </w:rPr>
        <w:t xml:space="preserve">муниципального образования «Кировск» </w:t>
      </w:r>
      <w:r w:rsidRPr="00EB4BB6">
        <w:rPr>
          <w:b/>
          <w:color w:val="000000"/>
        </w:rPr>
        <w:t>в 2023 году</w:t>
      </w:r>
      <w:r w:rsidRPr="00EB4BB6">
        <w:rPr>
          <w:b/>
          <w:bCs/>
        </w:rPr>
        <w:t>»</w:t>
      </w:r>
    </w:p>
    <w:p w:rsidR="006A71EC" w:rsidRPr="00EB4BB6" w:rsidRDefault="006A71EC" w:rsidP="006A71EC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2204"/>
        <w:gridCol w:w="2142"/>
        <w:gridCol w:w="1672"/>
        <w:gridCol w:w="1553"/>
        <w:gridCol w:w="1406"/>
      </w:tblGrid>
      <w:tr w:rsidR="006A71EC" w:rsidRPr="00EB4BB6" w:rsidTr="0072014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 xml:space="preserve">№ </w:t>
            </w:r>
            <w:proofErr w:type="spellStart"/>
            <w:proofErr w:type="gramStart"/>
            <w:r w:rsidRPr="00EB4BB6">
              <w:t>п</w:t>
            </w:r>
            <w:proofErr w:type="spellEnd"/>
            <w:proofErr w:type="gramEnd"/>
            <w:r w:rsidRPr="00EB4BB6">
              <w:t>/</w:t>
            </w:r>
            <w:proofErr w:type="spellStart"/>
            <w:r w:rsidRPr="00EB4BB6">
              <w:t>п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Мероприятие программы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Описание работ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Трудовые затраты, количество человеко-часов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Стоимость одного человека-часа,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Стоимость трудовых затрат, руб.</w:t>
            </w:r>
          </w:p>
        </w:tc>
      </w:tr>
      <w:tr w:rsidR="006A71EC" w:rsidRPr="00EB4BB6" w:rsidTr="0072014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  <w:r w:rsidRPr="00EB4BB6">
              <w:t>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r w:rsidRPr="006A71EC">
              <w:t xml:space="preserve">Ремонт пешеходной дорожки и приобретение урн и скамеек в пос. </w:t>
            </w:r>
            <w:proofErr w:type="spellStart"/>
            <w:r w:rsidRPr="006A71EC">
              <w:t>Молодцово</w:t>
            </w:r>
            <w:proofErr w:type="spellEnd"/>
            <w:r w:rsidRPr="006A71EC">
              <w:t xml:space="preserve"> от д. 1 до д. 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1EC" w:rsidRPr="00EB4BB6" w:rsidRDefault="006A71EC" w:rsidP="00720140">
            <w:pPr>
              <w:jc w:val="center"/>
            </w:pPr>
            <w:r w:rsidRPr="00EB4BB6">
              <w:t>Планировка площадей ручным способом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</w:p>
          <w:p w:rsidR="006A71EC" w:rsidRPr="00EB4BB6" w:rsidRDefault="006A71EC" w:rsidP="00720140">
            <w:pPr>
              <w:jc w:val="center"/>
            </w:pPr>
          </w:p>
          <w:p w:rsidR="006A71EC" w:rsidRPr="00EB4BB6" w:rsidRDefault="006A71EC" w:rsidP="00720140">
            <w:pPr>
              <w:jc w:val="center"/>
            </w:pPr>
            <w:r w:rsidRPr="00EB4BB6">
              <w:t>55,4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</w:p>
          <w:p w:rsidR="006A71EC" w:rsidRPr="00EB4BB6" w:rsidRDefault="006A71EC" w:rsidP="00720140">
            <w:pPr>
              <w:jc w:val="center"/>
            </w:pPr>
          </w:p>
          <w:p w:rsidR="006A71EC" w:rsidRPr="00EB4BB6" w:rsidRDefault="006A71EC" w:rsidP="00720140">
            <w:pPr>
              <w:jc w:val="center"/>
            </w:pPr>
            <w:r w:rsidRPr="00EB4BB6">
              <w:t>237,38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</w:pPr>
          </w:p>
          <w:p w:rsidR="006A71EC" w:rsidRPr="00EB4BB6" w:rsidRDefault="006A71EC" w:rsidP="00720140">
            <w:pPr>
              <w:jc w:val="center"/>
            </w:pPr>
          </w:p>
          <w:p w:rsidR="006A71EC" w:rsidRPr="00EB4BB6" w:rsidRDefault="006A71EC" w:rsidP="00720140">
            <w:pPr>
              <w:jc w:val="center"/>
            </w:pPr>
            <w:r w:rsidRPr="00EB4BB6">
              <w:t>13 151,00</w:t>
            </w:r>
          </w:p>
        </w:tc>
      </w:tr>
      <w:tr w:rsidR="006A71EC" w:rsidRPr="00EB4BB6" w:rsidTr="00720140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rPr>
                <w:b/>
              </w:rPr>
            </w:pPr>
            <w:r w:rsidRPr="00EB4BB6">
              <w:rPr>
                <w:b/>
              </w:rPr>
              <w:t>ИТОГО: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  <w:rPr>
                <w:b/>
              </w:rPr>
            </w:pPr>
            <w:r w:rsidRPr="00EB4BB6">
              <w:rPr>
                <w:b/>
              </w:rPr>
              <w:t>55,4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  <w:rPr>
                <w:b/>
              </w:rPr>
            </w:pPr>
            <w:r w:rsidRPr="00EB4BB6">
              <w:rPr>
                <w:b/>
              </w:rPr>
              <w:t>237,38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EC" w:rsidRPr="00EB4BB6" w:rsidRDefault="006A71EC" w:rsidP="00720140">
            <w:pPr>
              <w:jc w:val="center"/>
              <w:rPr>
                <w:b/>
              </w:rPr>
            </w:pPr>
            <w:r w:rsidRPr="00EB4BB6">
              <w:rPr>
                <w:b/>
              </w:rPr>
              <w:t>13 151,00</w:t>
            </w:r>
          </w:p>
        </w:tc>
      </w:tr>
    </w:tbl>
    <w:p w:rsidR="006A71EC" w:rsidRDefault="006A71EC"/>
    <w:p w:rsidR="006A71EC" w:rsidRDefault="006A71EC" w:rsidP="002F300F">
      <w:pPr>
        <w:autoSpaceDE w:val="0"/>
        <w:autoSpaceDN w:val="0"/>
        <w:adjustRightInd w:val="0"/>
        <w:ind w:left="5103"/>
        <w:jc w:val="center"/>
      </w:pPr>
    </w:p>
    <w:p w:rsidR="007B3EFE" w:rsidRDefault="007B3EFE" w:rsidP="006A71EC">
      <w:pPr>
        <w:autoSpaceDE w:val="0"/>
        <w:autoSpaceDN w:val="0"/>
        <w:adjustRightInd w:val="0"/>
        <w:ind w:left="5103"/>
        <w:jc w:val="center"/>
      </w:pPr>
    </w:p>
    <w:p w:rsidR="007B3EFE" w:rsidRDefault="007B3EFE" w:rsidP="006A71EC">
      <w:pPr>
        <w:autoSpaceDE w:val="0"/>
        <w:autoSpaceDN w:val="0"/>
        <w:adjustRightInd w:val="0"/>
        <w:ind w:left="5103"/>
        <w:jc w:val="center"/>
      </w:pPr>
    </w:p>
    <w:p w:rsidR="006A71EC" w:rsidRPr="009534F1" w:rsidRDefault="006A71EC" w:rsidP="006A71EC">
      <w:pPr>
        <w:autoSpaceDE w:val="0"/>
        <w:autoSpaceDN w:val="0"/>
        <w:adjustRightInd w:val="0"/>
        <w:ind w:left="5103"/>
        <w:jc w:val="center"/>
      </w:pPr>
      <w:r w:rsidRPr="009534F1">
        <w:t xml:space="preserve">Приложение </w:t>
      </w:r>
      <w:r w:rsidR="007B3EFE">
        <w:t>3</w:t>
      </w:r>
    </w:p>
    <w:p w:rsidR="006A71EC" w:rsidRPr="009534F1" w:rsidRDefault="006A71EC" w:rsidP="006A71EC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 постановлению администрации</w:t>
      </w:r>
    </w:p>
    <w:p w:rsidR="006A71EC" w:rsidRPr="009534F1" w:rsidRDefault="006A71EC" w:rsidP="006A71EC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Кировского городского поселение</w:t>
      </w:r>
      <w:r>
        <w:t xml:space="preserve"> </w:t>
      </w:r>
      <w:r w:rsidRPr="009534F1">
        <w:t>Кировского муниципального района</w:t>
      </w:r>
    </w:p>
    <w:p w:rsidR="006A71EC" w:rsidRDefault="006A71EC" w:rsidP="006A71EC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Ленинградской области</w:t>
      </w:r>
    </w:p>
    <w:p w:rsidR="006A71EC" w:rsidRDefault="006A71EC" w:rsidP="006A71EC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>
        <w:t xml:space="preserve">от </w:t>
      </w:r>
      <w:r w:rsidR="009752E0">
        <w:t xml:space="preserve">26 мая </w:t>
      </w:r>
      <w:r>
        <w:t>2023 г. №</w:t>
      </w:r>
      <w:r w:rsidR="009752E0">
        <w:t xml:space="preserve"> 604</w:t>
      </w:r>
      <w:r>
        <w:t xml:space="preserve"> </w:t>
      </w:r>
    </w:p>
    <w:p w:rsidR="006A71EC" w:rsidRPr="009534F1" w:rsidRDefault="006A71EC" w:rsidP="006A71EC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</w:p>
    <w:p w:rsidR="00257090" w:rsidRDefault="006A71EC" w:rsidP="006A71EC">
      <w:pPr>
        <w:autoSpaceDE w:val="0"/>
        <w:autoSpaceDN w:val="0"/>
        <w:adjustRightInd w:val="0"/>
        <w:jc w:val="center"/>
        <w:rPr>
          <w:b/>
          <w:bCs/>
        </w:rPr>
      </w:pPr>
      <w:r w:rsidRPr="00EB4BB6">
        <w:rPr>
          <w:b/>
          <w:bCs/>
        </w:rPr>
        <w:t xml:space="preserve">Комплекс процессных мероприятий № 4 «Благоустройство территорий </w:t>
      </w:r>
    </w:p>
    <w:p w:rsidR="00257090" w:rsidRDefault="006A71EC" w:rsidP="006A71EC">
      <w:pPr>
        <w:autoSpaceDE w:val="0"/>
        <w:autoSpaceDN w:val="0"/>
        <w:adjustRightInd w:val="0"/>
        <w:jc w:val="center"/>
        <w:rPr>
          <w:b/>
          <w:bCs/>
        </w:rPr>
      </w:pPr>
      <w:r w:rsidRPr="00EB4BB6">
        <w:rPr>
          <w:b/>
          <w:bCs/>
        </w:rPr>
        <w:t xml:space="preserve">МО «Кировск» Кировского муниципального района Ленинградской области </w:t>
      </w:r>
    </w:p>
    <w:p w:rsidR="006A71EC" w:rsidRPr="00EB4BB6" w:rsidRDefault="006A71EC" w:rsidP="006A71EC">
      <w:pPr>
        <w:autoSpaceDE w:val="0"/>
        <w:autoSpaceDN w:val="0"/>
        <w:adjustRightInd w:val="0"/>
        <w:jc w:val="center"/>
        <w:rPr>
          <w:b/>
          <w:bCs/>
        </w:rPr>
      </w:pPr>
      <w:r w:rsidRPr="00EB4BB6">
        <w:rPr>
          <w:b/>
          <w:bCs/>
        </w:rPr>
        <w:t>на 202</w:t>
      </w:r>
      <w:r>
        <w:rPr>
          <w:b/>
          <w:bCs/>
        </w:rPr>
        <w:t>3</w:t>
      </w:r>
      <w:r w:rsidRPr="00EB4BB6">
        <w:rPr>
          <w:b/>
          <w:bCs/>
        </w:rPr>
        <w:t>-202</w:t>
      </w:r>
      <w:r>
        <w:rPr>
          <w:b/>
          <w:bCs/>
        </w:rPr>
        <w:t>5</w:t>
      </w:r>
      <w:r w:rsidRPr="00EB4BB6">
        <w:rPr>
          <w:b/>
          <w:bCs/>
        </w:rPr>
        <w:t xml:space="preserve"> годы»</w:t>
      </w:r>
    </w:p>
    <w:p w:rsidR="006A71EC" w:rsidRPr="00EB4BB6" w:rsidRDefault="006A71EC" w:rsidP="006A71EC">
      <w:pPr>
        <w:autoSpaceDE w:val="0"/>
        <w:autoSpaceDN w:val="0"/>
        <w:adjustRightInd w:val="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6A71EC" w:rsidRPr="00EB4BB6" w:rsidTr="00720140">
        <w:tc>
          <w:tcPr>
            <w:tcW w:w="2448" w:type="dxa"/>
          </w:tcPr>
          <w:p w:rsidR="006A71EC" w:rsidRPr="00EB4BB6" w:rsidRDefault="006A71EC" w:rsidP="00720140">
            <w:pPr>
              <w:autoSpaceDE w:val="0"/>
              <w:autoSpaceDN w:val="0"/>
              <w:adjustRightInd w:val="0"/>
              <w:jc w:val="center"/>
            </w:pPr>
            <w:r w:rsidRPr="00EB4BB6">
              <w:t>Наименование мероприятия</w:t>
            </w:r>
          </w:p>
        </w:tc>
        <w:tc>
          <w:tcPr>
            <w:tcW w:w="7380" w:type="dxa"/>
          </w:tcPr>
          <w:p w:rsidR="006A71EC" w:rsidRPr="00EB4BB6" w:rsidRDefault="006A71EC" w:rsidP="006A71EC">
            <w:pPr>
              <w:autoSpaceDE w:val="0"/>
              <w:autoSpaceDN w:val="0"/>
              <w:adjustRightInd w:val="0"/>
              <w:jc w:val="both"/>
            </w:pPr>
            <w:r w:rsidRPr="00EB4BB6">
              <w:t>Благоустройство территорий МО «Кировск» Кировского муниципального района Ленинградской области на 202</w:t>
            </w:r>
            <w:r>
              <w:t>3</w:t>
            </w:r>
            <w:r w:rsidRPr="00EB4BB6">
              <w:t>-202</w:t>
            </w:r>
            <w:r>
              <w:t>5</w:t>
            </w:r>
            <w:r w:rsidRPr="00EB4BB6">
              <w:t xml:space="preserve"> годы</w:t>
            </w:r>
          </w:p>
        </w:tc>
      </w:tr>
      <w:tr w:rsidR="006A71EC" w:rsidRPr="00EB4BB6" w:rsidTr="00720140">
        <w:tc>
          <w:tcPr>
            <w:tcW w:w="2448" w:type="dxa"/>
          </w:tcPr>
          <w:p w:rsidR="006A71EC" w:rsidRPr="00EB4BB6" w:rsidRDefault="006A71EC" w:rsidP="00720140">
            <w:pPr>
              <w:autoSpaceDE w:val="0"/>
              <w:autoSpaceDN w:val="0"/>
              <w:adjustRightInd w:val="0"/>
              <w:jc w:val="center"/>
            </w:pPr>
            <w:r w:rsidRPr="00EB4BB6">
              <w:t>Основание для разработки подпрограммы</w:t>
            </w:r>
          </w:p>
        </w:tc>
        <w:tc>
          <w:tcPr>
            <w:tcW w:w="7380" w:type="dxa"/>
          </w:tcPr>
          <w:p w:rsidR="006A71EC" w:rsidRPr="00EB4BB6" w:rsidRDefault="006A71EC" w:rsidP="007201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BB6">
              <w:rPr>
                <w:color w:val="000000"/>
              </w:rPr>
              <w:t>Гражданский кодекс Российской Федерации;</w:t>
            </w:r>
          </w:p>
          <w:p w:rsidR="006A71EC" w:rsidRPr="00EB4BB6" w:rsidRDefault="006A71EC" w:rsidP="007201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BB6">
              <w:rPr>
                <w:color w:val="000000"/>
              </w:rPr>
              <w:t>Бюджетный кодекс Российской Федерации;</w:t>
            </w:r>
          </w:p>
          <w:p w:rsidR="006A71EC" w:rsidRPr="00EB4BB6" w:rsidRDefault="006A71EC" w:rsidP="007201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BB6">
              <w:rPr>
                <w:color w:val="000000"/>
              </w:rPr>
              <w:t>Федеральный закон от 06.10.2003 года № 131-ФЗ «Об общих принципах организации местного самоуправления в Российской Федерации»;</w:t>
            </w:r>
          </w:p>
          <w:p w:rsidR="006A71EC" w:rsidRPr="00EB4BB6" w:rsidRDefault="006A71EC" w:rsidP="007201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BB6">
              <w:rPr>
                <w:color w:val="000000"/>
                <w:shd w:val="clear" w:color="auto" w:fill="F8F8F8"/>
              </w:rPr>
              <w:t xml:space="preserve">Устав </w:t>
            </w:r>
            <w:r w:rsidRPr="001B3C5C">
              <w:rPr>
                <w:color w:val="000000"/>
              </w:rPr>
              <w:t>Кировского городского поселения</w:t>
            </w:r>
            <w:r w:rsidRPr="00EB4BB6">
              <w:t xml:space="preserve"> Кировского муниципального района Ленинградской области.</w:t>
            </w:r>
          </w:p>
        </w:tc>
      </w:tr>
      <w:tr w:rsidR="006A71EC" w:rsidRPr="00EB4BB6" w:rsidTr="00720140">
        <w:tc>
          <w:tcPr>
            <w:tcW w:w="2448" w:type="dxa"/>
          </w:tcPr>
          <w:p w:rsidR="006A71EC" w:rsidRPr="00EB4BB6" w:rsidRDefault="006A71EC" w:rsidP="00720140">
            <w:pPr>
              <w:jc w:val="center"/>
            </w:pPr>
            <w:r w:rsidRPr="00EB4BB6">
              <w:t>Срок реализации подпрограммы</w:t>
            </w:r>
          </w:p>
        </w:tc>
        <w:tc>
          <w:tcPr>
            <w:tcW w:w="7380" w:type="dxa"/>
          </w:tcPr>
          <w:p w:rsidR="006A71EC" w:rsidRPr="00EB4BB6" w:rsidRDefault="006A71EC" w:rsidP="00720140">
            <w:r w:rsidRPr="00EB4BB6">
              <w:t>2023 - 2025 годы</w:t>
            </w:r>
          </w:p>
          <w:p w:rsidR="006A71EC" w:rsidRPr="00EB4BB6" w:rsidRDefault="006A71EC" w:rsidP="00720140">
            <w:pPr>
              <w:jc w:val="center"/>
            </w:pPr>
          </w:p>
        </w:tc>
      </w:tr>
      <w:tr w:rsidR="006A71EC" w:rsidRPr="00EB4BB6" w:rsidTr="00720140">
        <w:tc>
          <w:tcPr>
            <w:tcW w:w="2448" w:type="dxa"/>
          </w:tcPr>
          <w:p w:rsidR="006A71EC" w:rsidRPr="00EB4BB6" w:rsidRDefault="006A71EC" w:rsidP="00720140">
            <w:r w:rsidRPr="00EB4BB6">
              <w:t>Цели и задачи подпрограммы</w:t>
            </w:r>
          </w:p>
        </w:tc>
        <w:tc>
          <w:tcPr>
            <w:tcW w:w="7380" w:type="dxa"/>
          </w:tcPr>
          <w:p w:rsidR="006A71EC" w:rsidRPr="00EB4BB6" w:rsidRDefault="006A71EC" w:rsidP="007201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4BB6">
              <w:rPr>
                <w:color w:val="000000"/>
              </w:rPr>
              <w:t>- Повышение уровня условий жизни населения;</w:t>
            </w:r>
          </w:p>
          <w:p w:rsidR="006A71EC" w:rsidRPr="00EB4BB6" w:rsidRDefault="006A71EC" w:rsidP="00720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BB6">
              <w:t xml:space="preserve">- Развитие и поддержка инициатив жителей населенных пунктов по благоустройству придомовых территорий и рекреационных зон; </w:t>
            </w:r>
          </w:p>
          <w:p w:rsidR="006A71EC" w:rsidRPr="00EB4BB6" w:rsidRDefault="006A71EC" w:rsidP="00720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BB6">
              <w:t>- Повышение уровня благоустройства;</w:t>
            </w:r>
          </w:p>
          <w:p w:rsidR="006A71EC" w:rsidRPr="00EB4BB6" w:rsidRDefault="006A71EC" w:rsidP="00720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BB6">
              <w:t>- Совершенствование эстетического вида;</w:t>
            </w:r>
          </w:p>
          <w:p w:rsidR="006A71EC" w:rsidRPr="00EB4BB6" w:rsidRDefault="006A71EC" w:rsidP="00720140">
            <w:pPr>
              <w:jc w:val="both"/>
            </w:pPr>
            <w:r w:rsidRPr="00EB4BB6">
              <w:t>- Создание гармоничной архитектурно-ландшафтной среды;</w:t>
            </w:r>
          </w:p>
          <w:p w:rsidR="006A71EC" w:rsidRPr="00EB4BB6" w:rsidRDefault="006A71EC" w:rsidP="00720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BB6">
              <w:t>- Ремонт дворовых проездов и пешеходных дорожек;</w:t>
            </w:r>
          </w:p>
          <w:p w:rsidR="006A71EC" w:rsidRPr="00EB4BB6" w:rsidRDefault="006A71EC" w:rsidP="00720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BB6">
              <w:t>- Строительство новых и восстановления существующих временных парковок;</w:t>
            </w:r>
          </w:p>
          <w:p w:rsidR="006A71EC" w:rsidRPr="00EB4BB6" w:rsidRDefault="006A71EC" w:rsidP="00720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BB6">
              <w:t>- Создание новых и обустройство существующих детских игровых, спортивных и хозяйственных площадок (сооружений), а также площадок для отдыха;</w:t>
            </w:r>
          </w:p>
          <w:p w:rsidR="006A71EC" w:rsidRPr="00EB4BB6" w:rsidRDefault="006A71EC" w:rsidP="00720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B4BB6">
              <w:t>- Озеленение территории и сохранение природных участков в условиях сложившейся городской застройки;</w:t>
            </w:r>
          </w:p>
          <w:p w:rsidR="006A71EC" w:rsidRPr="00EB4BB6" w:rsidRDefault="006A71EC" w:rsidP="00720140">
            <w:pPr>
              <w:jc w:val="both"/>
              <w:rPr>
                <w:color w:val="000000"/>
              </w:rPr>
            </w:pPr>
            <w:r w:rsidRPr="00EB4BB6">
              <w:t>- Восстановление и реконструкция уличного освещения.</w:t>
            </w:r>
          </w:p>
        </w:tc>
      </w:tr>
      <w:tr w:rsidR="006A71EC" w:rsidRPr="00EB4BB6" w:rsidTr="00720140">
        <w:tc>
          <w:tcPr>
            <w:tcW w:w="2448" w:type="dxa"/>
          </w:tcPr>
          <w:p w:rsidR="006A71EC" w:rsidRPr="00EB4BB6" w:rsidRDefault="006A71EC" w:rsidP="00720140">
            <w:r w:rsidRPr="00EB4BB6">
              <w:t>Заказчик подпрограммы</w:t>
            </w:r>
          </w:p>
        </w:tc>
        <w:tc>
          <w:tcPr>
            <w:tcW w:w="7380" w:type="dxa"/>
          </w:tcPr>
          <w:p w:rsidR="006A71EC" w:rsidRPr="00EB4BB6" w:rsidRDefault="006A71EC" w:rsidP="00720140">
            <w:pPr>
              <w:jc w:val="both"/>
            </w:pPr>
            <w:r w:rsidRPr="00EB4BB6">
              <w:t xml:space="preserve">Администрация </w:t>
            </w:r>
            <w:r w:rsidRPr="001B3C5C">
              <w:rPr>
                <w:color w:val="000000"/>
              </w:rPr>
              <w:t>Кировского городского поселения</w:t>
            </w:r>
            <w:r w:rsidRPr="00EB4BB6">
              <w:t xml:space="preserve"> Кировского муниципального района Ленинградской области </w:t>
            </w:r>
          </w:p>
        </w:tc>
      </w:tr>
      <w:tr w:rsidR="006A71EC" w:rsidRPr="00EB4BB6" w:rsidTr="00720140">
        <w:tc>
          <w:tcPr>
            <w:tcW w:w="2448" w:type="dxa"/>
          </w:tcPr>
          <w:p w:rsidR="006A71EC" w:rsidRPr="00EB4BB6" w:rsidRDefault="006A71EC" w:rsidP="00720140">
            <w:pPr>
              <w:spacing w:line="228" w:lineRule="auto"/>
            </w:pPr>
            <w:r w:rsidRPr="00EB4BB6">
              <w:t xml:space="preserve">Источники финансирования </w:t>
            </w:r>
          </w:p>
          <w:p w:rsidR="006A71EC" w:rsidRPr="00EB4BB6" w:rsidRDefault="006A71EC" w:rsidP="00720140">
            <w:pPr>
              <w:spacing w:line="228" w:lineRule="auto"/>
            </w:pPr>
            <w:r w:rsidRPr="00EB4BB6">
              <w:t>подпрограммы</w:t>
            </w:r>
          </w:p>
        </w:tc>
        <w:tc>
          <w:tcPr>
            <w:tcW w:w="7380" w:type="dxa"/>
          </w:tcPr>
          <w:p w:rsidR="006A71EC" w:rsidRPr="00EB4BB6" w:rsidRDefault="006A71EC" w:rsidP="006A71EC">
            <w:pPr>
              <w:spacing w:line="228" w:lineRule="auto"/>
              <w:jc w:val="both"/>
            </w:pPr>
            <w:r w:rsidRPr="00EB4BB6">
              <w:t xml:space="preserve">Бюджет </w:t>
            </w:r>
            <w:r w:rsidRPr="001B3C5C">
              <w:rPr>
                <w:color w:val="000000"/>
              </w:rPr>
              <w:t>Кировского городского поселения</w:t>
            </w:r>
            <w:r w:rsidRPr="00EB4BB6">
              <w:t xml:space="preserve"> Кировского муниципального района Ленинградской области. Размер бюджетных ассигнований, предусмотренных в плановом </w:t>
            </w:r>
            <w:r w:rsidRPr="006A71EC">
              <w:t>периоде 2023 – 2025</w:t>
            </w:r>
            <w:r w:rsidRPr="00EB4BB6">
              <w:t xml:space="preserve"> годы,  будет уточнен при формировании проекта бюджета МО «Кировск» на очередной финансовый год.</w:t>
            </w:r>
          </w:p>
        </w:tc>
      </w:tr>
      <w:tr w:rsidR="006A71EC" w:rsidRPr="00EB4BB6" w:rsidTr="00720140">
        <w:tc>
          <w:tcPr>
            <w:tcW w:w="2448" w:type="dxa"/>
          </w:tcPr>
          <w:p w:rsidR="006A71EC" w:rsidRPr="00EB4BB6" w:rsidRDefault="006A71EC" w:rsidP="00720140">
            <w:pPr>
              <w:spacing w:line="228" w:lineRule="auto"/>
            </w:pPr>
            <w:r w:rsidRPr="00EB4BB6">
              <w:t xml:space="preserve">Объем финансирования </w:t>
            </w:r>
          </w:p>
        </w:tc>
        <w:tc>
          <w:tcPr>
            <w:tcW w:w="7380" w:type="dxa"/>
          </w:tcPr>
          <w:p w:rsidR="006A71EC" w:rsidRPr="00EB4BB6" w:rsidRDefault="006A71EC" w:rsidP="00720140">
            <w:pPr>
              <w:spacing w:line="228" w:lineRule="auto"/>
              <w:jc w:val="both"/>
            </w:pPr>
            <w:r w:rsidRPr="00EB4BB6">
              <w:t xml:space="preserve">Общий объем средств, направляемых на реализацию подпрограммы, составляет </w:t>
            </w:r>
          </w:p>
          <w:p w:rsidR="006A71EC" w:rsidRPr="00EB4BB6" w:rsidRDefault="007B3EFE" w:rsidP="00720140">
            <w:pPr>
              <w:spacing w:line="228" w:lineRule="auto"/>
              <w:jc w:val="both"/>
            </w:pPr>
            <w:r>
              <w:rPr>
                <w:b/>
              </w:rPr>
              <w:t>16</w:t>
            </w:r>
            <w:r w:rsidR="00987DA2">
              <w:rPr>
                <w:b/>
              </w:rPr>
              <w:t> 786,5</w:t>
            </w:r>
            <w:r>
              <w:rPr>
                <w:b/>
              </w:rPr>
              <w:t xml:space="preserve"> </w:t>
            </w:r>
            <w:r w:rsidR="006A71EC" w:rsidRPr="00EB4BB6">
              <w:rPr>
                <w:b/>
              </w:rPr>
              <w:t>тыс</w:t>
            </w:r>
            <w:proofErr w:type="gramStart"/>
            <w:r w:rsidR="006A71EC" w:rsidRPr="00EB4BB6">
              <w:rPr>
                <w:b/>
              </w:rPr>
              <w:t>.р</w:t>
            </w:r>
            <w:proofErr w:type="gramEnd"/>
            <w:r w:rsidR="006A71EC" w:rsidRPr="00EB4BB6">
              <w:rPr>
                <w:b/>
              </w:rPr>
              <w:t>ублей</w:t>
            </w:r>
          </w:p>
          <w:p w:rsidR="006A71EC" w:rsidRPr="00EB4BB6" w:rsidRDefault="006A71EC" w:rsidP="00720140">
            <w:pPr>
              <w:spacing w:line="228" w:lineRule="auto"/>
              <w:jc w:val="both"/>
            </w:pPr>
            <w:r w:rsidRPr="00EB4BB6">
              <w:t xml:space="preserve">2023 год – </w:t>
            </w:r>
            <w:r w:rsidR="007B3EFE">
              <w:t>3 441,1</w:t>
            </w:r>
            <w:r>
              <w:t xml:space="preserve"> </w:t>
            </w:r>
            <w:r w:rsidRPr="00EB4BB6">
              <w:t>тыс</w:t>
            </w:r>
            <w:proofErr w:type="gramStart"/>
            <w:r w:rsidRPr="00EB4BB6">
              <w:t>.р</w:t>
            </w:r>
            <w:proofErr w:type="gramEnd"/>
            <w:r w:rsidRPr="00EB4BB6">
              <w:t>ублей;</w:t>
            </w:r>
          </w:p>
          <w:p w:rsidR="006A71EC" w:rsidRPr="00EB4BB6" w:rsidRDefault="006A71EC" w:rsidP="00720140">
            <w:pPr>
              <w:spacing w:line="228" w:lineRule="auto"/>
              <w:jc w:val="both"/>
            </w:pPr>
            <w:r>
              <w:t xml:space="preserve">2024 год – </w:t>
            </w:r>
            <w:r w:rsidR="007B3EFE">
              <w:t>7 992,8</w:t>
            </w:r>
            <w:r w:rsidRPr="00EB4BB6">
              <w:t xml:space="preserve"> тыс</w:t>
            </w:r>
            <w:proofErr w:type="gramStart"/>
            <w:r w:rsidRPr="00EB4BB6">
              <w:t>.р</w:t>
            </w:r>
            <w:proofErr w:type="gramEnd"/>
            <w:r w:rsidRPr="00EB4BB6">
              <w:t>ублей;</w:t>
            </w:r>
          </w:p>
          <w:p w:rsidR="006A71EC" w:rsidRPr="00EB4BB6" w:rsidRDefault="006A71EC" w:rsidP="00987DA2">
            <w:pPr>
              <w:spacing w:line="228" w:lineRule="auto"/>
              <w:jc w:val="both"/>
            </w:pPr>
            <w:r w:rsidRPr="00EB4BB6">
              <w:t xml:space="preserve">2025 год </w:t>
            </w:r>
            <w:r>
              <w:t>–</w:t>
            </w:r>
            <w:r w:rsidRPr="00EB4BB6">
              <w:t xml:space="preserve"> </w:t>
            </w:r>
            <w:r>
              <w:t>5</w:t>
            </w:r>
            <w:r w:rsidR="00987DA2">
              <w:t> 352,6</w:t>
            </w:r>
            <w:r>
              <w:t xml:space="preserve"> </w:t>
            </w:r>
            <w:r w:rsidRPr="00EB4BB6">
              <w:t>тыс</w:t>
            </w:r>
            <w:proofErr w:type="gramStart"/>
            <w:r w:rsidRPr="00EB4BB6">
              <w:t>.р</w:t>
            </w:r>
            <w:proofErr w:type="gramEnd"/>
            <w:r w:rsidRPr="00EB4BB6">
              <w:t xml:space="preserve">ублей; </w:t>
            </w:r>
          </w:p>
        </w:tc>
      </w:tr>
      <w:tr w:rsidR="006A71EC" w:rsidRPr="00EB4BB6" w:rsidTr="00720140">
        <w:tc>
          <w:tcPr>
            <w:tcW w:w="2448" w:type="dxa"/>
          </w:tcPr>
          <w:p w:rsidR="006A71EC" w:rsidRPr="00EB4BB6" w:rsidRDefault="006A71EC" w:rsidP="00720140">
            <w:pPr>
              <w:spacing w:line="228" w:lineRule="auto"/>
            </w:pPr>
            <w:r w:rsidRPr="00EB4BB6">
              <w:t>Ожидаемые результаты программы</w:t>
            </w:r>
          </w:p>
        </w:tc>
        <w:tc>
          <w:tcPr>
            <w:tcW w:w="7380" w:type="dxa"/>
          </w:tcPr>
          <w:p w:rsidR="006A71EC" w:rsidRPr="00EB4BB6" w:rsidRDefault="006A71EC" w:rsidP="00720140">
            <w:pPr>
              <w:jc w:val="both"/>
              <w:rPr>
                <w:iCs/>
              </w:rPr>
            </w:pPr>
            <w:r w:rsidRPr="00EB4BB6">
              <w:rPr>
                <w:color w:val="000000"/>
              </w:rPr>
              <w:t>Повышение уровня жизни населения, комплексное благоустро</w:t>
            </w:r>
            <w:r>
              <w:rPr>
                <w:color w:val="000000"/>
              </w:rPr>
              <w:t>йство территории</w:t>
            </w:r>
            <w:r w:rsidRPr="00EB4BB6">
              <w:rPr>
                <w:color w:val="000000"/>
              </w:rPr>
              <w:t xml:space="preserve"> </w:t>
            </w:r>
            <w:r w:rsidRPr="001B3C5C">
              <w:rPr>
                <w:color w:val="000000"/>
              </w:rPr>
              <w:t>Кировского городского поселения</w:t>
            </w:r>
            <w:r w:rsidRPr="00EB4BB6">
              <w:t xml:space="preserve"> Кировского муниципального района Ленинградской области</w:t>
            </w:r>
          </w:p>
        </w:tc>
      </w:tr>
    </w:tbl>
    <w:p w:rsidR="006A71EC" w:rsidRPr="00EB4BB6" w:rsidRDefault="006A71EC" w:rsidP="006A71EC">
      <w:pPr>
        <w:autoSpaceDE w:val="0"/>
        <w:autoSpaceDN w:val="0"/>
        <w:adjustRightInd w:val="0"/>
        <w:jc w:val="center"/>
      </w:pPr>
    </w:p>
    <w:p w:rsidR="006A71EC" w:rsidRPr="00EB4BB6" w:rsidRDefault="006A71EC" w:rsidP="006A71EC">
      <w:pPr>
        <w:autoSpaceDE w:val="0"/>
        <w:autoSpaceDN w:val="0"/>
        <w:adjustRightInd w:val="0"/>
        <w:jc w:val="center"/>
        <w:rPr>
          <w:b/>
        </w:rPr>
      </w:pPr>
      <w:r w:rsidRPr="00EB4BB6">
        <w:rPr>
          <w:b/>
        </w:rPr>
        <w:t>1. Основные цели и задачи</w:t>
      </w:r>
    </w:p>
    <w:p w:rsidR="006A71EC" w:rsidRPr="00EB4BB6" w:rsidRDefault="006A71EC" w:rsidP="006A71E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A71EC" w:rsidRPr="00EB4BB6" w:rsidRDefault="006A71EC" w:rsidP="006A71EC">
      <w:pPr>
        <w:ind w:firstLine="708"/>
        <w:jc w:val="both"/>
      </w:pPr>
      <w:r w:rsidRPr="00EB4BB6">
        <w:t xml:space="preserve">Настоящая подпрограмма включает в себя мероприятия, направленные на повышение уровня условий жизни населения; повышение уровня благоустройства и санитарного содержания территории; развитие и поддержку инициатив жителей населенных пунктов по благоустройству и санитарной очистке придомовых территорий; совершенствование </w:t>
      </w:r>
      <w:proofErr w:type="gramStart"/>
      <w:r w:rsidRPr="00EB4BB6">
        <w:t>эстетического вида</w:t>
      </w:r>
      <w:proofErr w:type="gramEnd"/>
      <w:r w:rsidRPr="00EB4BB6">
        <w:t xml:space="preserve"> и создание гармоничной архитектурно-ландшафтной среды; приведение в качественное состояние элементов благоустройства.</w:t>
      </w:r>
    </w:p>
    <w:p w:rsidR="006A71EC" w:rsidRPr="00EB4BB6" w:rsidRDefault="006A71EC" w:rsidP="006A71EC">
      <w:pPr>
        <w:ind w:firstLine="709"/>
        <w:jc w:val="both"/>
        <w:rPr>
          <w:color w:val="000000"/>
        </w:rPr>
      </w:pPr>
      <w:proofErr w:type="gramStart"/>
      <w:r w:rsidRPr="00EB4BB6">
        <w:t xml:space="preserve">Основными задачами подпрограммы является </w:t>
      </w:r>
      <w:r w:rsidRPr="00EB4BB6">
        <w:rPr>
          <w:color w:val="000000"/>
        </w:rPr>
        <w:t xml:space="preserve">привлечение жителей к участию в решении проблем благоустройства; </w:t>
      </w:r>
      <w:r w:rsidRPr="00EB4BB6">
        <w:t>улучшение качества и строительство новых дворовых проездов и пешеходных дорожек; строительства новых и восстановления существующих временных парковок; создание новых и обустройство существующих детских,  спортивных и хозяйственных площадок, а также площадок для отдыха; озеленение территории и сохранение природных участков в условиях сложившейся городской застройки;</w:t>
      </w:r>
      <w:proofErr w:type="gramEnd"/>
      <w:r w:rsidRPr="00EB4BB6">
        <w:rPr>
          <w:color w:val="000000"/>
        </w:rPr>
        <w:t xml:space="preserve"> в</w:t>
      </w:r>
      <w:r w:rsidRPr="00EB4BB6">
        <w:t>осстановление и реконструкция уличного освещения.</w:t>
      </w:r>
    </w:p>
    <w:p w:rsidR="006A71EC" w:rsidRPr="00EB4BB6" w:rsidRDefault="006A71EC" w:rsidP="006A71EC">
      <w:pPr>
        <w:ind w:firstLine="708"/>
        <w:jc w:val="both"/>
      </w:pPr>
      <w:r w:rsidRPr="00EB4BB6">
        <w:t>Также при разработке подпрограммы необходимо предусмотреть условия для удобства жизнедеятельности инвалидов (понижение бортовых камней).</w:t>
      </w:r>
    </w:p>
    <w:p w:rsidR="006A71EC" w:rsidRPr="00EB4BB6" w:rsidRDefault="006A71EC" w:rsidP="006A71EC">
      <w:pPr>
        <w:ind w:firstLine="709"/>
        <w:jc w:val="both"/>
      </w:pPr>
      <w:r w:rsidRPr="00EB4BB6">
        <w:t>Подпрограмма рассчитана на 3 года (2023-2025 г.г.) и предусматр</w:t>
      </w:r>
      <w:r>
        <w:t>ивает благоустройство территории</w:t>
      </w:r>
      <w:r w:rsidRPr="00EB4BB6">
        <w:t xml:space="preserve"> </w:t>
      </w:r>
      <w:r w:rsidRPr="001B3C5C">
        <w:rPr>
          <w:color w:val="000000"/>
        </w:rPr>
        <w:t>Кировского городского поселения</w:t>
      </w:r>
      <w:r w:rsidRPr="00EB4BB6">
        <w:t xml:space="preserve"> Кировского муниципального района Ленинградской области (далее – МО «Кировск»).</w:t>
      </w:r>
    </w:p>
    <w:p w:rsidR="006A71EC" w:rsidRDefault="006A71EC" w:rsidP="006A71EC">
      <w:pPr>
        <w:jc w:val="center"/>
        <w:rPr>
          <w:b/>
        </w:rPr>
      </w:pPr>
    </w:p>
    <w:p w:rsidR="006A71EC" w:rsidRPr="00EB4BB6" w:rsidRDefault="006A71EC" w:rsidP="006A71EC">
      <w:pPr>
        <w:jc w:val="center"/>
        <w:rPr>
          <w:b/>
        </w:rPr>
      </w:pPr>
      <w:r w:rsidRPr="00EB4BB6">
        <w:rPr>
          <w:b/>
        </w:rPr>
        <w:t>3. Механизм реализации</w:t>
      </w:r>
    </w:p>
    <w:p w:rsidR="006A71EC" w:rsidRPr="00EB4BB6" w:rsidRDefault="006A71EC" w:rsidP="006A71EC">
      <w:pPr>
        <w:ind w:firstLine="709"/>
        <w:jc w:val="both"/>
        <w:rPr>
          <w:b/>
        </w:rPr>
      </w:pPr>
    </w:p>
    <w:p w:rsidR="006A71EC" w:rsidRDefault="006A71EC" w:rsidP="006A71EC">
      <w:pPr>
        <w:ind w:firstLine="709"/>
        <w:jc w:val="both"/>
      </w:pPr>
      <w:r w:rsidRPr="00EB4BB6">
        <w:t xml:space="preserve">Благоустройство территорий понимается как совокупность мероприятий, направленных на создание и поддержание функционально, экологически, информативно и эстетически организованной городской среды. </w:t>
      </w:r>
    </w:p>
    <w:p w:rsidR="006A71EC" w:rsidRPr="00EB4BB6" w:rsidRDefault="006A71EC" w:rsidP="006A71EC">
      <w:pPr>
        <w:ind w:firstLine="709"/>
        <w:jc w:val="both"/>
      </w:pPr>
    </w:p>
    <w:p w:rsidR="006A71EC" w:rsidRPr="00EB4BB6" w:rsidRDefault="006A71EC" w:rsidP="006A71EC">
      <w:pPr>
        <w:jc w:val="center"/>
        <w:rPr>
          <w:b/>
        </w:rPr>
      </w:pPr>
      <w:r w:rsidRPr="00EB4BB6">
        <w:rPr>
          <w:b/>
        </w:rPr>
        <w:t>3.1. Дворовые проезды и пешеходные дорожки</w:t>
      </w:r>
    </w:p>
    <w:p w:rsidR="006A71EC" w:rsidRPr="00EB4BB6" w:rsidRDefault="006A71EC" w:rsidP="006A71EC">
      <w:pPr>
        <w:ind w:firstLine="709"/>
        <w:jc w:val="both"/>
        <w:rPr>
          <w:b/>
        </w:rPr>
      </w:pPr>
    </w:p>
    <w:p w:rsidR="006A71EC" w:rsidRPr="00EB4BB6" w:rsidRDefault="006A71EC" w:rsidP="006A71EC">
      <w:pPr>
        <w:ind w:firstLine="709"/>
        <w:jc w:val="both"/>
      </w:pPr>
      <w:r w:rsidRPr="00EB4BB6">
        <w:t>Сеть дворовых проездов должна обеспечивать удобную транспортную связь жилых и общественных зданий с городскими улицами в соответствии с требованиями по организации движения автотранспорта и противопожарными требованиями.</w:t>
      </w:r>
    </w:p>
    <w:p w:rsidR="006A71EC" w:rsidRPr="00EB4BB6" w:rsidRDefault="006A71EC" w:rsidP="006A71EC">
      <w:pPr>
        <w:ind w:firstLine="709"/>
        <w:jc w:val="both"/>
      </w:pPr>
      <w:r w:rsidRPr="00EB4BB6">
        <w:rPr>
          <w:color w:val="000000"/>
          <w:shd w:val="clear" w:color="auto" w:fill="FFFFFF"/>
        </w:rPr>
        <w:t>Пешеходные дорожки необходимы для того, чтобы соединять между собой наиболее востребованные среди местного населения общественные места. Именно по данной причине при проектировании и ремонте пешеходных дорожек необходимо в первую очередь рассматривать все возможные маршруты, по которым происходит передвижение людей в той или иной местности. Приоритетными являются пешеходные дорожки по направлению к общественным местам: школам, детским садам, торговым центрам, остановкам общественного транспорта и прочему.</w:t>
      </w:r>
      <w:r w:rsidRPr="00EB4BB6">
        <w:rPr>
          <w:color w:val="000000"/>
        </w:rPr>
        <w:t> </w:t>
      </w:r>
    </w:p>
    <w:p w:rsidR="006A71EC" w:rsidRPr="00EB4BB6" w:rsidRDefault="006A71EC" w:rsidP="006A71EC">
      <w:pPr>
        <w:ind w:firstLine="709"/>
        <w:jc w:val="both"/>
        <w:rPr>
          <w:b/>
        </w:rPr>
      </w:pPr>
    </w:p>
    <w:p w:rsidR="006A71EC" w:rsidRPr="00EB4BB6" w:rsidRDefault="006A71EC" w:rsidP="006A71EC">
      <w:pPr>
        <w:jc w:val="center"/>
        <w:rPr>
          <w:b/>
        </w:rPr>
      </w:pPr>
      <w:r w:rsidRPr="00EB4BB6">
        <w:rPr>
          <w:b/>
        </w:rPr>
        <w:t>3.2. Места временной парковки автомобилей</w:t>
      </w:r>
    </w:p>
    <w:p w:rsidR="006A71EC" w:rsidRPr="00EB4BB6" w:rsidRDefault="006A71EC" w:rsidP="006A71EC">
      <w:pPr>
        <w:ind w:firstLine="709"/>
        <w:jc w:val="both"/>
        <w:rPr>
          <w:b/>
        </w:rPr>
      </w:pPr>
    </w:p>
    <w:p w:rsidR="006A71EC" w:rsidRPr="00EB4BB6" w:rsidRDefault="006A71EC" w:rsidP="006A71EC">
      <w:pPr>
        <w:ind w:firstLine="709"/>
        <w:jc w:val="both"/>
      </w:pPr>
      <w:r w:rsidRPr="00EB4BB6">
        <w:t>За последнее время наблюдается острая нехватка мест временной парковки автомобилей на территории МО «Кировск». Вследствие чего необходимо предусматривать строительство дополнительных мест временной парковки автомобилей, расширение и восстановление существующих.</w:t>
      </w:r>
    </w:p>
    <w:p w:rsidR="006A71EC" w:rsidRPr="00EB4BB6" w:rsidRDefault="006A71EC" w:rsidP="006A71EC">
      <w:pPr>
        <w:ind w:firstLine="709"/>
        <w:jc w:val="both"/>
        <w:rPr>
          <w:b/>
        </w:rPr>
      </w:pPr>
    </w:p>
    <w:p w:rsidR="006A71EC" w:rsidRPr="00EB4BB6" w:rsidRDefault="006A71EC" w:rsidP="006A71EC">
      <w:pPr>
        <w:jc w:val="center"/>
        <w:rPr>
          <w:b/>
        </w:rPr>
      </w:pPr>
      <w:r w:rsidRPr="00EB4BB6">
        <w:rPr>
          <w:b/>
        </w:rPr>
        <w:t>3.3. Озеленение территории МО «Кировск»</w:t>
      </w:r>
    </w:p>
    <w:p w:rsidR="006A71EC" w:rsidRPr="00EB4BB6" w:rsidRDefault="006A71EC" w:rsidP="006A71EC">
      <w:pPr>
        <w:ind w:firstLine="708"/>
        <w:jc w:val="center"/>
        <w:rPr>
          <w:b/>
        </w:rPr>
      </w:pPr>
    </w:p>
    <w:p w:rsidR="006A71EC" w:rsidRPr="00EB4BB6" w:rsidRDefault="006A71EC" w:rsidP="006A71EC">
      <w:pPr>
        <w:ind w:firstLine="708"/>
        <w:jc w:val="both"/>
      </w:pPr>
      <w:r w:rsidRPr="00EB4BB6">
        <w:t>Озеленение включает в себя:</w:t>
      </w:r>
    </w:p>
    <w:p w:rsidR="006A71EC" w:rsidRPr="00EB4BB6" w:rsidRDefault="006A71EC" w:rsidP="006A71EC">
      <w:pPr>
        <w:numPr>
          <w:ilvl w:val="0"/>
          <w:numId w:val="10"/>
        </w:numPr>
        <w:jc w:val="both"/>
      </w:pPr>
      <w:r w:rsidRPr="00EB4BB6">
        <w:t>озеленение участков около жилых домов;</w:t>
      </w:r>
    </w:p>
    <w:p w:rsidR="006A71EC" w:rsidRPr="00EB4BB6" w:rsidRDefault="006A71EC" w:rsidP="006A71EC">
      <w:pPr>
        <w:numPr>
          <w:ilvl w:val="0"/>
          <w:numId w:val="10"/>
        </w:numPr>
        <w:jc w:val="both"/>
      </w:pPr>
      <w:r w:rsidRPr="00EB4BB6">
        <w:t>формирование газонов и цветников с устройством бордюрного камня, установкой ограждения и посевом травы, вырубка сухостоя и прореживание зелёных насаждений;</w:t>
      </w:r>
    </w:p>
    <w:p w:rsidR="006A71EC" w:rsidRPr="00EB4BB6" w:rsidRDefault="006A71EC" w:rsidP="006A71EC">
      <w:pPr>
        <w:numPr>
          <w:ilvl w:val="0"/>
          <w:numId w:val="10"/>
        </w:numPr>
        <w:jc w:val="both"/>
      </w:pPr>
      <w:r w:rsidRPr="00EB4BB6">
        <w:t>посадка деревьев и кустарника.</w:t>
      </w:r>
    </w:p>
    <w:p w:rsidR="006A71EC" w:rsidRPr="00EB4BB6" w:rsidRDefault="006A71EC" w:rsidP="006A71EC">
      <w:pPr>
        <w:jc w:val="both"/>
      </w:pPr>
    </w:p>
    <w:p w:rsidR="006A71EC" w:rsidRPr="00EB4BB6" w:rsidRDefault="006A71EC" w:rsidP="006A71EC">
      <w:pPr>
        <w:jc w:val="center"/>
        <w:rPr>
          <w:b/>
        </w:rPr>
      </w:pPr>
      <w:r w:rsidRPr="00EB4BB6">
        <w:rPr>
          <w:b/>
        </w:rPr>
        <w:t>3.4. Детские и спортивные площадки</w:t>
      </w:r>
    </w:p>
    <w:p w:rsidR="006A71EC" w:rsidRPr="00EB4BB6" w:rsidRDefault="006A71EC" w:rsidP="006A71EC">
      <w:pPr>
        <w:ind w:firstLine="709"/>
        <w:rPr>
          <w:b/>
        </w:rPr>
      </w:pPr>
    </w:p>
    <w:p w:rsidR="006A71EC" w:rsidRPr="00EB4BB6" w:rsidRDefault="006A71EC" w:rsidP="006A71EC">
      <w:pPr>
        <w:ind w:firstLine="709"/>
      </w:pPr>
      <w:r w:rsidRPr="00EB4BB6">
        <w:t>Грамотный дизайн пространства обеспечивает безопасность играющих детей, поэтому очень важно тщательно спланировать детскую и спортивную площадку еще на стадии проекта и учесть условия:</w:t>
      </w:r>
    </w:p>
    <w:p w:rsidR="006A71EC" w:rsidRPr="00EB4BB6" w:rsidRDefault="006A71EC" w:rsidP="006A71EC">
      <w:pPr>
        <w:numPr>
          <w:ilvl w:val="0"/>
          <w:numId w:val="11"/>
        </w:numPr>
      </w:pPr>
      <w:r w:rsidRPr="00EB4BB6">
        <w:t>Особенности ландшафта (уклоны местности, деревья, дорожки и т.п.);</w:t>
      </w:r>
    </w:p>
    <w:p w:rsidR="006A71EC" w:rsidRPr="00EB4BB6" w:rsidRDefault="006A71EC" w:rsidP="006A71EC">
      <w:pPr>
        <w:numPr>
          <w:ilvl w:val="0"/>
          <w:numId w:val="11"/>
        </w:numPr>
        <w:jc w:val="both"/>
      </w:pPr>
      <w:r w:rsidRPr="00EB4BB6">
        <w:t>Расположение подземных коммуникаций в районе планируемой площадки;</w:t>
      </w:r>
    </w:p>
    <w:p w:rsidR="006A71EC" w:rsidRPr="00EB4BB6" w:rsidRDefault="006A71EC" w:rsidP="006A71EC">
      <w:pPr>
        <w:numPr>
          <w:ilvl w:val="0"/>
          <w:numId w:val="11"/>
        </w:numPr>
        <w:jc w:val="both"/>
      </w:pPr>
      <w:r w:rsidRPr="00EB4BB6">
        <w:t>Направление солнечных лучей в течение дня;</w:t>
      </w:r>
    </w:p>
    <w:p w:rsidR="006A71EC" w:rsidRPr="00EB4BB6" w:rsidRDefault="006A71EC" w:rsidP="006A71EC">
      <w:pPr>
        <w:numPr>
          <w:ilvl w:val="0"/>
          <w:numId w:val="11"/>
        </w:numPr>
        <w:jc w:val="both"/>
      </w:pPr>
      <w:r w:rsidRPr="00EB4BB6">
        <w:t>Обязательное наличие зоны безопасности для каждого отдельного компонента площадки (направление движения детей во время игры);</w:t>
      </w:r>
    </w:p>
    <w:p w:rsidR="006A71EC" w:rsidRPr="00EB4BB6" w:rsidRDefault="006A71EC" w:rsidP="006A71EC">
      <w:pPr>
        <w:numPr>
          <w:ilvl w:val="0"/>
          <w:numId w:val="11"/>
        </w:numPr>
        <w:jc w:val="both"/>
      </w:pPr>
      <w:r w:rsidRPr="00EB4BB6">
        <w:t>Возрастные зоны;</w:t>
      </w:r>
    </w:p>
    <w:p w:rsidR="006A71EC" w:rsidRPr="00EB4BB6" w:rsidRDefault="006A71EC" w:rsidP="006A71EC">
      <w:pPr>
        <w:numPr>
          <w:ilvl w:val="0"/>
          <w:numId w:val="11"/>
        </w:numPr>
        <w:jc w:val="both"/>
      </w:pPr>
      <w:r w:rsidRPr="00EB4BB6">
        <w:t>Ограждение площадки.</w:t>
      </w:r>
    </w:p>
    <w:p w:rsidR="006A71EC" w:rsidRPr="00EB4BB6" w:rsidRDefault="006A71EC" w:rsidP="006A71EC">
      <w:pPr>
        <w:ind w:firstLine="709"/>
        <w:jc w:val="both"/>
      </w:pPr>
      <w:r w:rsidRPr="00EB4BB6">
        <w:t xml:space="preserve">Все элементы малых архитектурных форм должны быть максимально безопасны и отвечать </w:t>
      </w:r>
      <w:proofErr w:type="spellStart"/>
      <w:r w:rsidRPr="00EB4BB6">
        <w:t>ГОСТам</w:t>
      </w:r>
      <w:proofErr w:type="spellEnd"/>
      <w:r w:rsidRPr="00EB4BB6">
        <w:t xml:space="preserve"> и стандартам.</w:t>
      </w:r>
    </w:p>
    <w:p w:rsidR="006A71EC" w:rsidRPr="00EB4BB6" w:rsidRDefault="006A71EC" w:rsidP="006A71EC">
      <w:pPr>
        <w:ind w:firstLine="709"/>
        <w:jc w:val="both"/>
      </w:pPr>
      <w:r w:rsidRPr="00EB4BB6">
        <w:t>Детская площадка должна быть оснащена информационным стендом.</w:t>
      </w:r>
    </w:p>
    <w:p w:rsidR="006A71EC" w:rsidRPr="00EB4BB6" w:rsidRDefault="006A71EC" w:rsidP="006A71EC">
      <w:pPr>
        <w:ind w:firstLine="708"/>
        <w:jc w:val="both"/>
      </w:pPr>
      <w:r w:rsidRPr="00EB4BB6">
        <w:t xml:space="preserve">Площадки должны иметь специальное покрытие. Выходы на площадки следует организовывать с пешеходных дорожек. Площадки не должны быть проходными. </w:t>
      </w:r>
    </w:p>
    <w:p w:rsidR="006A71EC" w:rsidRPr="00EB4BB6" w:rsidRDefault="006A71EC" w:rsidP="006A71EC">
      <w:pPr>
        <w:ind w:firstLine="708"/>
        <w:jc w:val="both"/>
      </w:pPr>
      <w:r w:rsidRPr="00EB4BB6">
        <w:t>Необходимо предусматривать освещение детских площадок в вечернее время.</w:t>
      </w:r>
    </w:p>
    <w:p w:rsidR="007B3EFE" w:rsidRPr="009534F1" w:rsidRDefault="006A71EC" w:rsidP="007B3EFE">
      <w:pPr>
        <w:autoSpaceDE w:val="0"/>
        <w:autoSpaceDN w:val="0"/>
        <w:adjustRightInd w:val="0"/>
        <w:jc w:val="center"/>
      </w:pPr>
      <w:r>
        <w:br w:type="page"/>
      </w:r>
      <w:r w:rsidR="007B3EFE">
        <w:t xml:space="preserve">                                                                            </w:t>
      </w:r>
      <w:r w:rsidR="007B3EFE" w:rsidRPr="007B3EFE">
        <w:t xml:space="preserve">Приложение </w:t>
      </w:r>
      <w:r w:rsidR="007B3EFE">
        <w:t>4</w:t>
      </w:r>
    </w:p>
    <w:p w:rsidR="007B3EFE" w:rsidRPr="009534F1" w:rsidRDefault="007B3EFE" w:rsidP="007B3EFE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 постановлению администрации</w:t>
      </w:r>
    </w:p>
    <w:p w:rsidR="007B3EFE" w:rsidRPr="009534F1" w:rsidRDefault="007B3EFE" w:rsidP="007B3EFE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Кировского городского поселение</w:t>
      </w:r>
      <w:r>
        <w:t xml:space="preserve"> </w:t>
      </w:r>
      <w:r w:rsidRPr="009534F1">
        <w:t>Кировского муниципального района</w:t>
      </w:r>
    </w:p>
    <w:p w:rsidR="007B3EFE" w:rsidRDefault="007B3EFE" w:rsidP="007B3EFE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Ленинградской области</w:t>
      </w:r>
    </w:p>
    <w:p w:rsidR="007B3EFE" w:rsidRDefault="009752E0" w:rsidP="007B3EFE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>
        <w:t>о</w:t>
      </w:r>
      <w:r w:rsidR="007B3EFE">
        <w:t>т</w:t>
      </w:r>
      <w:r>
        <w:t xml:space="preserve"> 26 мая </w:t>
      </w:r>
      <w:r w:rsidR="007B3EFE">
        <w:t>2023 г. №</w:t>
      </w:r>
      <w:r>
        <w:t xml:space="preserve"> 604</w:t>
      </w:r>
      <w:r w:rsidR="007B3EFE">
        <w:t xml:space="preserve"> </w:t>
      </w:r>
    </w:p>
    <w:p w:rsidR="007B3EFE" w:rsidRDefault="007B3EFE"/>
    <w:p w:rsidR="007B3EFE" w:rsidRPr="00EB4BB6" w:rsidRDefault="007B3EFE" w:rsidP="007B3EFE">
      <w:pPr>
        <w:jc w:val="center"/>
        <w:rPr>
          <w:b/>
        </w:rPr>
      </w:pPr>
      <w:r w:rsidRPr="00EB4BB6">
        <w:rPr>
          <w:b/>
        </w:rPr>
        <w:t xml:space="preserve">Комплекс процессных мероприятий № </w:t>
      </w:r>
      <w:r>
        <w:rPr>
          <w:b/>
        </w:rPr>
        <w:t>6</w:t>
      </w:r>
      <w:r w:rsidRPr="00EB4BB6">
        <w:rPr>
          <w:b/>
        </w:rPr>
        <w:t xml:space="preserve"> «</w:t>
      </w:r>
      <w:r>
        <w:rPr>
          <w:b/>
        </w:rPr>
        <w:t>Расходы на обеспечение деятельности муниципальных казенных учреждений</w:t>
      </w:r>
      <w:r w:rsidRPr="00EB4BB6">
        <w:rPr>
          <w:b/>
        </w:rPr>
        <w:t>»</w:t>
      </w: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5"/>
        <w:gridCol w:w="6484"/>
      </w:tblGrid>
      <w:tr w:rsidR="007B3EFE" w:rsidRPr="00EB4BB6" w:rsidTr="007B3EFE">
        <w:trPr>
          <w:trHeight w:val="786"/>
        </w:trPr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>Наименование</w:t>
            </w:r>
          </w:p>
        </w:tc>
        <w:tc>
          <w:tcPr>
            <w:tcW w:w="6484" w:type="dxa"/>
          </w:tcPr>
          <w:p w:rsidR="007B3EFE" w:rsidRPr="00EB4BB6" w:rsidRDefault="007B3EFE" w:rsidP="00720140">
            <w:pPr>
              <w:jc w:val="both"/>
            </w:pPr>
            <w:r w:rsidRPr="00EB4BB6">
              <w:rPr>
                <w:bCs/>
              </w:rPr>
              <w:t xml:space="preserve">Комплекс процессных мероприятий (далее - Мероприятие) </w:t>
            </w:r>
            <w:r w:rsidRPr="00EB4BB6">
              <w:rPr>
                <w:b/>
              </w:rPr>
              <w:t>«</w:t>
            </w:r>
            <w:r w:rsidRPr="008436C0">
              <w:t>Расходы на обеспечение деятельности муниципальных казенных учреждений»</w:t>
            </w:r>
          </w:p>
          <w:p w:rsidR="007B3EFE" w:rsidRPr="00EB4BB6" w:rsidRDefault="007B3EFE" w:rsidP="00720140">
            <w:pPr>
              <w:jc w:val="both"/>
              <w:rPr>
                <w:b/>
              </w:rPr>
            </w:pP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>Основание для разработки программы</w:t>
            </w:r>
          </w:p>
        </w:tc>
        <w:tc>
          <w:tcPr>
            <w:tcW w:w="6484" w:type="dxa"/>
          </w:tcPr>
          <w:p w:rsidR="007B3EFE" w:rsidRPr="00EB4BB6" w:rsidRDefault="007B3EFE" w:rsidP="00720140">
            <w:pPr>
              <w:jc w:val="both"/>
            </w:pPr>
            <w:r w:rsidRPr="00EB4BB6">
              <w:t>Гражданский кодекс Российской Федерации, Бюджетный кодекс Российской Федерации,</w:t>
            </w:r>
            <w:r w:rsidRPr="00EB4BB6">
              <w:rPr>
                <w:bCs/>
              </w:rPr>
              <w:t xml:space="preserve"> Федеральный закон от 06.10.2003 года №131-ФЗ «Об общих принципах организации местного самоуправления в Российской Федерации»</w:t>
            </w: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>Срок реализации программы</w:t>
            </w:r>
          </w:p>
        </w:tc>
        <w:tc>
          <w:tcPr>
            <w:tcW w:w="6484" w:type="dxa"/>
          </w:tcPr>
          <w:p w:rsidR="007B3EFE" w:rsidRPr="00EB4BB6" w:rsidRDefault="007B3EFE" w:rsidP="00720140">
            <w:pPr>
              <w:jc w:val="both"/>
            </w:pPr>
            <w:r w:rsidRPr="00EB4BB6">
              <w:t>202</w:t>
            </w:r>
            <w:r>
              <w:t>3</w:t>
            </w:r>
            <w:r w:rsidRPr="00EB4BB6">
              <w:t>-2024 гг.</w:t>
            </w:r>
          </w:p>
          <w:p w:rsidR="007B3EFE" w:rsidRPr="00EB4BB6" w:rsidRDefault="007B3EFE" w:rsidP="00720140">
            <w:pPr>
              <w:jc w:val="both"/>
            </w:pP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 xml:space="preserve">Муниципальный заказчик </w:t>
            </w:r>
          </w:p>
        </w:tc>
        <w:tc>
          <w:tcPr>
            <w:tcW w:w="6484" w:type="dxa"/>
          </w:tcPr>
          <w:p w:rsidR="007B3EFE" w:rsidRPr="00EB4BB6" w:rsidRDefault="007B3EFE" w:rsidP="00720140">
            <w:pPr>
              <w:jc w:val="both"/>
            </w:pPr>
            <w:r>
              <w:t>МКУ «</w:t>
            </w:r>
            <w:proofErr w:type="spellStart"/>
            <w:r>
              <w:t>УЖКХиО</w:t>
            </w:r>
            <w:proofErr w:type="spellEnd"/>
            <w:r>
              <w:t>»</w:t>
            </w:r>
            <w:r w:rsidRPr="00EB4BB6">
              <w:t xml:space="preserve"> </w:t>
            </w: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 xml:space="preserve">Разработчик </w:t>
            </w:r>
          </w:p>
        </w:tc>
        <w:tc>
          <w:tcPr>
            <w:tcW w:w="6484" w:type="dxa"/>
          </w:tcPr>
          <w:p w:rsidR="007B3EFE" w:rsidRPr="00EB4BB6" w:rsidRDefault="007B3EFE" w:rsidP="00720140">
            <w:pPr>
              <w:jc w:val="both"/>
            </w:pPr>
            <w:r>
              <w:t>МКУ «</w:t>
            </w:r>
            <w:proofErr w:type="spellStart"/>
            <w:r>
              <w:t>УЖКХиО</w:t>
            </w:r>
            <w:proofErr w:type="spellEnd"/>
            <w:r>
              <w:t>»</w:t>
            </w: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 xml:space="preserve">Основные цели </w:t>
            </w:r>
          </w:p>
        </w:tc>
        <w:tc>
          <w:tcPr>
            <w:tcW w:w="6484" w:type="dxa"/>
          </w:tcPr>
          <w:p w:rsidR="007B3EFE" w:rsidRPr="00EB4BB6" w:rsidRDefault="007B3EFE" w:rsidP="00720140">
            <w:pPr>
              <w:jc w:val="both"/>
            </w:pPr>
            <w:r w:rsidRPr="00EB4BB6">
              <w:t xml:space="preserve">1. </w:t>
            </w:r>
            <w:r w:rsidRPr="00432355">
              <w:t>Обеспечение бесперебойного функционирования  муниципального казенного учреждения, созданного в целях выполнения работ, оказания услуг и исполнения отдельных муниципальных функций органов местного самоуправления, направленных на дальнейшее социально-экономическое развитие</w:t>
            </w:r>
            <w:r>
              <w:t xml:space="preserve"> Кировского городского поселения Кировского муниципального района Ленинградской области</w:t>
            </w:r>
          </w:p>
          <w:p w:rsidR="007B3EFE" w:rsidRPr="00EB4BB6" w:rsidRDefault="007B3EFE" w:rsidP="00720140">
            <w:pPr>
              <w:jc w:val="both"/>
            </w:pP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 xml:space="preserve">Основные задачи </w:t>
            </w:r>
          </w:p>
        </w:tc>
        <w:tc>
          <w:tcPr>
            <w:tcW w:w="6484" w:type="dxa"/>
          </w:tcPr>
          <w:p w:rsidR="007B3EFE" w:rsidRDefault="007B3EFE" w:rsidP="00720140">
            <w:pPr>
              <w:pStyle w:val="af4"/>
              <w:spacing w:before="0" w:beforeAutospacing="0" w:after="0" w:afterAutospacing="0"/>
            </w:pPr>
            <w:r>
              <w:t>1. Повышение качества оказания муниципальных услуг;</w:t>
            </w:r>
          </w:p>
          <w:p w:rsidR="007B3EFE" w:rsidRDefault="007B3EFE" w:rsidP="00720140">
            <w:pPr>
              <w:pStyle w:val="af4"/>
              <w:spacing w:before="0" w:beforeAutospacing="0" w:after="0" w:afterAutospacing="0"/>
            </w:pPr>
            <w:r>
              <w:t>2. Повышение эффективности муниципального управления;</w:t>
            </w:r>
          </w:p>
          <w:p w:rsidR="007B3EFE" w:rsidRPr="00EB4BB6" w:rsidRDefault="007B3EFE" w:rsidP="007B3EFE">
            <w:pPr>
              <w:pStyle w:val="af4"/>
              <w:spacing w:before="0" w:beforeAutospacing="0" w:after="0" w:afterAutospacing="0"/>
            </w:pPr>
            <w:r>
              <w:t>3. Рациональное использование средств местного бюджета на материально-техническое обеспечение деятельности.</w:t>
            </w: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jc w:val="both"/>
            </w:pPr>
            <w:r w:rsidRPr="00EB4BB6">
              <w:t xml:space="preserve">Источники и объемы финансирования </w:t>
            </w:r>
          </w:p>
          <w:p w:rsidR="007B3EFE" w:rsidRPr="00EB4BB6" w:rsidRDefault="007B3EFE" w:rsidP="00720140">
            <w:pPr>
              <w:jc w:val="both"/>
            </w:pPr>
            <w:r w:rsidRPr="00EB4BB6">
              <w:t>программы</w:t>
            </w:r>
          </w:p>
        </w:tc>
        <w:tc>
          <w:tcPr>
            <w:tcW w:w="6484" w:type="dxa"/>
          </w:tcPr>
          <w:tbl>
            <w:tblPr>
              <w:tblW w:w="6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09"/>
              <w:gridCol w:w="1479"/>
              <w:gridCol w:w="1596"/>
              <w:gridCol w:w="1774"/>
            </w:tblGrid>
            <w:tr w:rsidR="007B3EFE" w:rsidRPr="00EB4BB6" w:rsidTr="00720140">
              <w:tc>
                <w:tcPr>
                  <w:tcW w:w="6258" w:type="dxa"/>
                  <w:gridSpan w:val="4"/>
                </w:tcPr>
                <w:p w:rsidR="007B3EFE" w:rsidRPr="00EB4BB6" w:rsidRDefault="007B3EFE" w:rsidP="00720140">
                  <w:pPr>
                    <w:jc w:val="center"/>
                    <w:rPr>
                      <w:b/>
                    </w:rPr>
                  </w:pPr>
                  <w:r w:rsidRPr="00EB4BB6">
                    <w:rPr>
                      <w:b/>
                    </w:rPr>
                    <w:t>Расходы (</w:t>
                  </w:r>
                  <w:r>
                    <w:rPr>
                      <w:b/>
                    </w:rPr>
                    <w:t>тыс</w:t>
                  </w:r>
                  <w:proofErr w:type="gramStart"/>
                  <w:r>
                    <w:rPr>
                      <w:b/>
                    </w:rPr>
                    <w:t>.</w:t>
                  </w:r>
                  <w:r w:rsidRPr="00EB4BB6">
                    <w:rPr>
                      <w:b/>
                    </w:rPr>
                    <w:t>р</w:t>
                  </w:r>
                  <w:proofErr w:type="gramEnd"/>
                  <w:r w:rsidRPr="00EB4BB6">
                    <w:rPr>
                      <w:b/>
                    </w:rPr>
                    <w:t>ублей)</w:t>
                  </w:r>
                </w:p>
              </w:tc>
            </w:tr>
            <w:tr w:rsidR="007B3EFE" w:rsidRPr="00EB4BB6" w:rsidTr="00720140">
              <w:tc>
                <w:tcPr>
                  <w:tcW w:w="1409" w:type="dxa"/>
                </w:tcPr>
                <w:p w:rsidR="007B3EFE" w:rsidRPr="00EB4BB6" w:rsidRDefault="007B3EFE" w:rsidP="00720140">
                  <w:pPr>
                    <w:jc w:val="center"/>
                    <w:rPr>
                      <w:b/>
                    </w:rPr>
                  </w:pPr>
                  <w:r w:rsidRPr="00EB4BB6">
                    <w:rPr>
                      <w:b/>
                    </w:rPr>
                    <w:t>2023 год</w:t>
                  </w:r>
                </w:p>
              </w:tc>
              <w:tc>
                <w:tcPr>
                  <w:tcW w:w="1479" w:type="dxa"/>
                </w:tcPr>
                <w:p w:rsidR="007B3EFE" w:rsidRPr="00EB4BB6" w:rsidRDefault="007B3EFE" w:rsidP="00720140">
                  <w:pPr>
                    <w:jc w:val="center"/>
                    <w:rPr>
                      <w:b/>
                    </w:rPr>
                  </w:pPr>
                  <w:r w:rsidRPr="00EB4BB6">
                    <w:rPr>
                      <w:b/>
                    </w:rPr>
                    <w:t>2024 год</w:t>
                  </w:r>
                </w:p>
              </w:tc>
              <w:tc>
                <w:tcPr>
                  <w:tcW w:w="1596" w:type="dxa"/>
                </w:tcPr>
                <w:p w:rsidR="007B3EFE" w:rsidRPr="00EB4BB6" w:rsidRDefault="007B3EFE" w:rsidP="00720140">
                  <w:pPr>
                    <w:jc w:val="center"/>
                    <w:rPr>
                      <w:b/>
                    </w:rPr>
                  </w:pPr>
                  <w:r w:rsidRPr="00EB4BB6">
                    <w:rPr>
                      <w:b/>
                    </w:rPr>
                    <w:t>2025 год</w:t>
                  </w:r>
                </w:p>
              </w:tc>
              <w:tc>
                <w:tcPr>
                  <w:tcW w:w="1774" w:type="dxa"/>
                </w:tcPr>
                <w:p w:rsidR="007B3EFE" w:rsidRPr="00EB4BB6" w:rsidRDefault="007B3EFE" w:rsidP="00720140">
                  <w:pPr>
                    <w:jc w:val="center"/>
                    <w:rPr>
                      <w:b/>
                    </w:rPr>
                  </w:pPr>
                  <w:r w:rsidRPr="00EB4BB6">
                    <w:rPr>
                      <w:b/>
                    </w:rPr>
                    <w:t>Итого</w:t>
                  </w:r>
                </w:p>
              </w:tc>
            </w:tr>
            <w:tr w:rsidR="007B3EFE" w:rsidRPr="00EB4BB6" w:rsidTr="00720140">
              <w:tc>
                <w:tcPr>
                  <w:tcW w:w="1409" w:type="dxa"/>
                </w:tcPr>
                <w:p w:rsidR="007B3EFE" w:rsidRPr="00EB4BB6" w:rsidRDefault="007B3EFE" w:rsidP="00720140">
                  <w:pPr>
                    <w:jc w:val="both"/>
                  </w:pPr>
                  <w:r>
                    <w:t>54 543,9</w:t>
                  </w:r>
                </w:p>
              </w:tc>
              <w:tc>
                <w:tcPr>
                  <w:tcW w:w="1479" w:type="dxa"/>
                </w:tcPr>
                <w:p w:rsidR="007B3EFE" w:rsidRPr="00EB4BB6" w:rsidRDefault="007B3EFE" w:rsidP="00720140">
                  <w:r>
                    <w:t>35 168,0</w:t>
                  </w:r>
                </w:p>
              </w:tc>
              <w:tc>
                <w:tcPr>
                  <w:tcW w:w="1596" w:type="dxa"/>
                </w:tcPr>
                <w:p w:rsidR="007B3EFE" w:rsidRPr="00EB4BB6" w:rsidRDefault="007B3EFE" w:rsidP="00720140">
                  <w:r>
                    <w:t>30 264,0</w:t>
                  </w:r>
                </w:p>
              </w:tc>
              <w:tc>
                <w:tcPr>
                  <w:tcW w:w="1774" w:type="dxa"/>
                </w:tcPr>
                <w:p w:rsidR="007B3EFE" w:rsidRPr="00EB4BB6" w:rsidRDefault="007B3EFE" w:rsidP="00720140">
                  <w:pPr>
                    <w:jc w:val="both"/>
                  </w:pPr>
                  <w:r>
                    <w:t>119 975,9</w:t>
                  </w:r>
                </w:p>
              </w:tc>
            </w:tr>
          </w:tbl>
          <w:p w:rsidR="007B3EFE" w:rsidRPr="00EB4BB6" w:rsidRDefault="007B3EFE" w:rsidP="00720140">
            <w:r w:rsidRPr="00EB4BB6">
              <w:t xml:space="preserve">Всего объем финансирования программы с 2023-2025 гг. – </w:t>
            </w:r>
            <w:r w:rsidRPr="007B3EFE">
              <w:rPr>
                <w:b/>
              </w:rPr>
              <w:t>119 975,9</w:t>
            </w:r>
            <w:r>
              <w:rPr>
                <w:b/>
              </w:rPr>
              <w:t xml:space="preserve"> </w:t>
            </w:r>
            <w:r w:rsidRPr="00413256">
              <w:rPr>
                <w:b/>
              </w:rPr>
              <w:t>тыс</w:t>
            </w:r>
            <w:proofErr w:type="gramStart"/>
            <w:r w:rsidRPr="00413256">
              <w:rPr>
                <w:b/>
              </w:rPr>
              <w:t>.р</w:t>
            </w:r>
            <w:proofErr w:type="gramEnd"/>
            <w:r w:rsidRPr="00413256">
              <w:rPr>
                <w:b/>
              </w:rPr>
              <w:t>уб.</w:t>
            </w:r>
          </w:p>
          <w:p w:rsidR="007B3EFE" w:rsidRPr="00432355" w:rsidRDefault="007B3EFE" w:rsidP="00720140">
            <w:pPr>
              <w:rPr>
                <w:b/>
              </w:rPr>
            </w:pPr>
            <w:r w:rsidRPr="00EB4BB6">
              <w:t xml:space="preserve">Средства из бюджета Кировского городского поселения Кировского муниципального района Ленинградской области – </w:t>
            </w:r>
            <w:r w:rsidRPr="007B3EFE">
              <w:rPr>
                <w:b/>
              </w:rPr>
              <w:t>119 975,9</w:t>
            </w:r>
            <w:r>
              <w:rPr>
                <w:b/>
              </w:rPr>
              <w:t xml:space="preserve"> </w:t>
            </w:r>
            <w:r w:rsidRPr="00413256">
              <w:rPr>
                <w:b/>
              </w:rPr>
              <w:t>тыс</w:t>
            </w:r>
            <w:proofErr w:type="gramStart"/>
            <w:r w:rsidRPr="00413256">
              <w:rPr>
                <w:b/>
              </w:rPr>
              <w:t>.р</w:t>
            </w:r>
            <w:proofErr w:type="gramEnd"/>
            <w:r w:rsidRPr="00413256">
              <w:rPr>
                <w:b/>
              </w:rPr>
              <w:t>уб.</w:t>
            </w:r>
          </w:p>
        </w:tc>
      </w:tr>
      <w:tr w:rsidR="007B3EFE" w:rsidRPr="00EB4BB6" w:rsidTr="00720140">
        <w:tc>
          <w:tcPr>
            <w:tcW w:w="3865" w:type="dxa"/>
          </w:tcPr>
          <w:p w:rsidR="007B3EFE" w:rsidRPr="00EB4BB6" w:rsidRDefault="007B3EFE" w:rsidP="00720140">
            <w:pPr>
              <w:spacing w:before="240" w:after="240"/>
              <w:jc w:val="both"/>
            </w:pPr>
            <w:r w:rsidRPr="00EB4BB6">
              <w:t>Планируемые результаты программы</w:t>
            </w:r>
          </w:p>
        </w:tc>
        <w:tc>
          <w:tcPr>
            <w:tcW w:w="6484" w:type="dxa"/>
          </w:tcPr>
          <w:p w:rsidR="007B3EFE" w:rsidRDefault="007B3EFE" w:rsidP="00720140">
            <w:pPr>
              <w:pStyle w:val="af4"/>
              <w:spacing w:before="0" w:beforeAutospacing="0" w:after="0" w:afterAutospacing="0"/>
              <w:contextualSpacing/>
            </w:pPr>
            <w:r>
              <w:t>В результате реализации Программы ожидается:</w:t>
            </w:r>
          </w:p>
          <w:p w:rsidR="007B3EFE" w:rsidRDefault="007B3EFE" w:rsidP="00720140">
            <w:pPr>
              <w:pStyle w:val="af4"/>
              <w:spacing w:before="0" w:beforeAutospacing="0" w:after="0" w:afterAutospacing="0"/>
              <w:contextualSpacing/>
            </w:pPr>
            <w:r>
              <w:t>– эффективное и своевременное расходование бюджетных средств, выделяемых на обеспечение деятельности;</w:t>
            </w:r>
          </w:p>
          <w:p w:rsidR="007B3EFE" w:rsidRDefault="007B3EFE" w:rsidP="00720140">
            <w:pPr>
              <w:pStyle w:val="af4"/>
              <w:spacing w:before="0" w:beforeAutospacing="0" w:after="0" w:afterAutospacing="0"/>
              <w:contextualSpacing/>
            </w:pPr>
            <w:r>
              <w:t>– качественное оказание муниципальных услуг, предоставляемых функциональными органами местного самоуправления;</w:t>
            </w:r>
          </w:p>
          <w:p w:rsidR="007B3EFE" w:rsidRDefault="007B3EFE" w:rsidP="00720140">
            <w:pPr>
              <w:pStyle w:val="af4"/>
              <w:spacing w:before="0" w:beforeAutospacing="0" w:after="0" w:afterAutospacing="0"/>
              <w:contextualSpacing/>
            </w:pPr>
            <w:r>
              <w:t>– исполнение сметы расходов на уровне 100 процентов;</w:t>
            </w:r>
          </w:p>
          <w:p w:rsidR="007B3EFE" w:rsidRDefault="007B3EFE" w:rsidP="00720140">
            <w:pPr>
              <w:pStyle w:val="af4"/>
              <w:spacing w:before="0" w:beforeAutospacing="0" w:after="0" w:afterAutospacing="0"/>
              <w:contextualSpacing/>
            </w:pPr>
            <w:r>
              <w:t>– рациональное использование средств местного бюджета на материально-техническое обеспечение деятельности;</w:t>
            </w:r>
          </w:p>
          <w:p w:rsidR="007B3EFE" w:rsidRPr="00EB4BB6" w:rsidRDefault="007B3EFE" w:rsidP="00720140">
            <w:pPr>
              <w:pStyle w:val="af4"/>
              <w:spacing w:before="0" w:beforeAutospacing="0" w:after="0" w:afterAutospacing="0"/>
              <w:contextualSpacing/>
            </w:pPr>
            <w:r>
              <w:t>– повышение эффективности муниципального управления.</w:t>
            </w:r>
          </w:p>
        </w:tc>
      </w:tr>
    </w:tbl>
    <w:p w:rsidR="006A71EC" w:rsidRDefault="006A71EC">
      <w:pPr>
        <w:rPr>
          <w:b/>
        </w:rPr>
      </w:pPr>
    </w:p>
    <w:p w:rsidR="007B3EFE" w:rsidRDefault="007B3EFE"/>
    <w:p w:rsidR="002F300F" w:rsidRPr="009534F1" w:rsidRDefault="002F300F" w:rsidP="002F300F">
      <w:pPr>
        <w:autoSpaceDE w:val="0"/>
        <w:autoSpaceDN w:val="0"/>
        <w:adjustRightInd w:val="0"/>
        <w:ind w:left="5103"/>
        <w:jc w:val="center"/>
      </w:pPr>
      <w:r w:rsidRPr="009534F1">
        <w:t xml:space="preserve">Приложение </w:t>
      </w:r>
      <w:r w:rsidR="006A71EC">
        <w:t>5</w:t>
      </w:r>
    </w:p>
    <w:p w:rsidR="002F300F" w:rsidRPr="009534F1" w:rsidRDefault="002F300F" w:rsidP="002F300F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 постановлению администрации</w:t>
      </w:r>
    </w:p>
    <w:p w:rsidR="002F300F" w:rsidRPr="009534F1" w:rsidRDefault="002F300F" w:rsidP="002F300F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Кировского городского поселение</w:t>
      </w:r>
      <w:r>
        <w:t xml:space="preserve"> </w:t>
      </w:r>
      <w:r w:rsidRPr="009534F1">
        <w:t>Кировского муниципального района</w:t>
      </w:r>
    </w:p>
    <w:p w:rsidR="002F300F" w:rsidRDefault="002F300F" w:rsidP="002F300F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 w:rsidRPr="009534F1">
        <w:t>Ленинградской области</w:t>
      </w:r>
    </w:p>
    <w:p w:rsidR="00602525" w:rsidRPr="009534F1" w:rsidRDefault="009752E0" w:rsidP="002F300F">
      <w:pPr>
        <w:tabs>
          <w:tab w:val="left" w:pos="14570"/>
        </w:tabs>
        <w:autoSpaceDE w:val="0"/>
        <w:autoSpaceDN w:val="0"/>
        <w:adjustRightInd w:val="0"/>
        <w:ind w:left="5103" w:right="395"/>
        <w:jc w:val="center"/>
      </w:pPr>
      <w:r>
        <w:t>о</w:t>
      </w:r>
      <w:r w:rsidR="00602525">
        <w:t>т</w:t>
      </w:r>
      <w:r>
        <w:t xml:space="preserve"> 26 мая </w:t>
      </w:r>
      <w:r w:rsidR="00602525">
        <w:t>2023 г. №</w:t>
      </w:r>
      <w:r>
        <w:t xml:space="preserve"> 604</w:t>
      </w:r>
      <w:r w:rsidR="00602525">
        <w:t xml:space="preserve"> </w:t>
      </w:r>
    </w:p>
    <w:p w:rsidR="002F300F" w:rsidRDefault="002F300F" w:rsidP="002F300F">
      <w:pPr>
        <w:jc w:val="center"/>
        <w:rPr>
          <w:b/>
        </w:rPr>
      </w:pPr>
    </w:p>
    <w:p w:rsidR="002F300F" w:rsidRPr="00EB4BB6" w:rsidRDefault="002F300F" w:rsidP="002F300F">
      <w:pPr>
        <w:jc w:val="center"/>
        <w:rPr>
          <w:b/>
          <w:color w:val="000000"/>
        </w:rPr>
      </w:pPr>
      <w:r w:rsidRPr="00EB4BB6">
        <w:rPr>
          <w:b/>
        </w:rPr>
        <w:t xml:space="preserve">Комплекс процессных мероприятий № </w:t>
      </w:r>
      <w:r>
        <w:rPr>
          <w:b/>
        </w:rPr>
        <w:t>8</w:t>
      </w:r>
      <w:r w:rsidRPr="00EB4BB6">
        <w:rPr>
          <w:b/>
        </w:rPr>
        <w:t xml:space="preserve"> «Развитие общественной инфраструктуры на земельных участках, предоставленных бесплатно гражданам»</w:t>
      </w:r>
    </w:p>
    <w:p w:rsidR="002F300F" w:rsidRPr="00EB4BB6" w:rsidRDefault="002F300F" w:rsidP="002F300F">
      <w:pPr>
        <w:jc w:val="center"/>
        <w:rPr>
          <w:b/>
          <w:color w:val="000000"/>
        </w:rPr>
      </w:pPr>
      <w:r w:rsidRPr="00EB4BB6">
        <w:rPr>
          <w:b/>
          <w:color w:val="000000"/>
        </w:rPr>
        <w:t>ПАСПОРТ</w:t>
      </w: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905"/>
        <w:gridCol w:w="3056"/>
        <w:gridCol w:w="2126"/>
      </w:tblGrid>
      <w:tr w:rsidR="002F300F" w:rsidRPr="00EB4BB6" w:rsidTr="0034079A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517CCF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517CCF">
              <w:t xml:space="preserve">Наименование муниципальной </w:t>
            </w:r>
            <w:r w:rsidRPr="00517CCF">
              <w:br/>
              <w:t xml:space="preserve">подпрограммы                 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517CCF" w:rsidRDefault="002F300F" w:rsidP="0034079A">
            <w:r w:rsidRPr="00517CCF">
              <w:t xml:space="preserve">Создание инженерной и транспортной инфраструктуры на земельных участках, предоставленных бесплатно гражданам в соответствии с  областным законом от 14.10.2008 года № 105-оз 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</w:t>
            </w:r>
          </w:p>
        </w:tc>
      </w:tr>
      <w:tr w:rsidR="002F300F" w:rsidRPr="00EB4BB6" w:rsidTr="0034079A">
        <w:trPr>
          <w:trHeight w:val="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517CCF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517CCF">
              <w:t>Основание для разработки программы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517CCF" w:rsidRDefault="002F300F" w:rsidP="0034079A">
            <w:r w:rsidRPr="00517CCF">
              <w:t>Положительное заключение ГАУ «</w:t>
            </w:r>
            <w:proofErr w:type="spellStart"/>
            <w:r w:rsidRPr="00517CCF">
              <w:t>Леноблэкспертиза</w:t>
            </w:r>
            <w:proofErr w:type="spellEnd"/>
            <w:r w:rsidRPr="00517CCF">
              <w:t xml:space="preserve">» по объекту «Строительство транспортной инфраструктуры в п. </w:t>
            </w:r>
            <w:proofErr w:type="spellStart"/>
            <w:r w:rsidRPr="00517CCF">
              <w:t>Молодцово</w:t>
            </w:r>
            <w:proofErr w:type="spellEnd"/>
            <w:r w:rsidRPr="00517CCF">
              <w:t xml:space="preserve"> Кировского района Ленинградской области, на земельных участках, предоставленных членам многодетных семей по 105-ОЗ </w:t>
            </w:r>
          </w:p>
        </w:tc>
      </w:tr>
      <w:tr w:rsidR="002F300F" w:rsidRPr="00EB4BB6" w:rsidTr="0034079A">
        <w:trPr>
          <w:trHeight w:val="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 xml:space="preserve">Цели муниципальной         </w:t>
            </w:r>
            <w:r w:rsidRPr="00EB4BB6">
              <w:br/>
              <w:t xml:space="preserve">подпрограммы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 xml:space="preserve">Создание качественной, надежной и безопасной коммунальной и транспортной инфраструктуры для </w:t>
            </w:r>
            <w:r>
              <w:t xml:space="preserve">жителей Южной части п. </w:t>
            </w:r>
            <w:proofErr w:type="spellStart"/>
            <w:r>
              <w:t>Молодцово</w:t>
            </w:r>
            <w:proofErr w:type="spellEnd"/>
          </w:p>
        </w:tc>
      </w:tr>
      <w:tr w:rsidR="002F300F" w:rsidRPr="00EB4BB6" w:rsidTr="0034079A">
        <w:trPr>
          <w:trHeight w:val="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 xml:space="preserve">Задачи муниципальной       </w:t>
            </w:r>
            <w:r w:rsidRPr="00EB4BB6">
              <w:br/>
              <w:t xml:space="preserve">подпрограммы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>1. Обеспечение потребности МО «Кировск» в коммунальных ресурсах.</w:t>
            </w:r>
          </w:p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 xml:space="preserve">2. Обеспечение соответствия качества питьевой воды требованиям </w:t>
            </w:r>
            <w:hyperlink r:id="rId11" w:history="1">
              <w:r w:rsidRPr="00EB4BB6">
                <w:t>законодательства</w:t>
              </w:r>
            </w:hyperlink>
            <w:r w:rsidRPr="00EB4BB6">
              <w:t xml:space="preserve"> Российской Федерации о санитарно-эпидемиологическом благополучии человека.</w:t>
            </w:r>
          </w:p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>3. Создание условий надежного обеспечения газом потребителей различных категорий.</w:t>
            </w:r>
          </w:p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 xml:space="preserve">4. Обеспечение потребности </w:t>
            </w:r>
            <w:r>
              <w:t xml:space="preserve">жителей </w:t>
            </w:r>
            <w:r w:rsidRPr="00EB4BB6">
              <w:t>МО «Кировск» в транспортной инфраструктуре</w:t>
            </w:r>
          </w:p>
        </w:tc>
      </w:tr>
      <w:tr w:rsidR="002F300F" w:rsidRPr="00EB4BB6" w:rsidTr="0034079A">
        <w:trPr>
          <w:trHeight w:val="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 xml:space="preserve">Исполнитель муниципальной     </w:t>
            </w:r>
            <w:r w:rsidRPr="00EB4BB6">
              <w:br/>
              <w:t xml:space="preserve">подпрограммы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 xml:space="preserve">Администрация </w:t>
            </w:r>
            <w:r>
              <w:t>Кировского городского поселения</w:t>
            </w:r>
            <w:r w:rsidRPr="00EB4BB6">
              <w:t xml:space="preserve"> Кировского муниципального района Ленинградской области </w:t>
            </w:r>
          </w:p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300F" w:rsidRPr="00EB4BB6" w:rsidTr="0034079A">
        <w:trPr>
          <w:trHeight w:val="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 xml:space="preserve">Соисполнитель муниципальной  </w:t>
            </w:r>
            <w:r w:rsidRPr="00EB4BB6">
              <w:br/>
              <w:t xml:space="preserve">подпрограммы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>МКУ «Управление жилищно-коммунального хозяйства и обеспечения»</w:t>
            </w:r>
          </w:p>
        </w:tc>
      </w:tr>
      <w:tr w:rsidR="002F300F" w:rsidRPr="00EB4BB6" w:rsidTr="0034079A">
        <w:trPr>
          <w:trHeight w:val="3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 xml:space="preserve">Сроки реализации           </w:t>
            </w:r>
            <w:r w:rsidRPr="00EB4BB6">
              <w:br/>
              <w:t xml:space="preserve">муниципальной подпрограммы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>2023- 2025 г.г.</w:t>
            </w:r>
          </w:p>
        </w:tc>
      </w:tr>
      <w:tr w:rsidR="002F300F" w:rsidRPr="00EB4BB6" w:rsidTr="0034079A">
        <w:trPr>
          <w:trHeight w:val="3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 xml:space="preserve">Источники финансирования   </w:t>
            </w:r>
            <w:r w:rsidRPr="00EB4BB6">
              <w:br/>
            </w:r>
            <w:r>
              <w:t>процессного мероприятия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>Расходы (</w:t>
            </w:r>
            <w:r>
              <w:t xml:space="preserve">тыс. </w:t>
            </w:r>
            <w:r w:rsidRPr="00EB4BB6">
              <w:t xml:space="preserve">руб.)                                   </w:t>
            </w:r>
          </w:p>
        </w:tc>
      </w:tr>
      <w:tr w:rsidR="002F300F" w:rsidRPr="00EB4BB6" w:rsidTr="0034079A">
        <w:trPr>
          <w:trHeight w:val="3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F" w:rsidRPr="00EB4BB6" w:rsidRDefault="002F300F" w:rsidP="0034079A"/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2F300F">
            <w:pPr>
              <w:widowControl w:val="0"/>
              <w:autoSpaceDE w:val="0"/>
              <w:autoSpaceDN w:val="0"/>
              <w:adjustRightInd w:val="0"/>
            </w:pPr>
            <w:r w:rsidRPr="00EB4BB6">
              <w:t xml:space="preserve">Всего: </w:t>
            </w:r>
            <w:r w:rsidR="00C17168" w:rsidRPr="00C17168">
              <w:t>97 204,2</w:t>
            </w:r>
          </w:p>
        </w:tc>
      </w:tr>
      <w:tr w:rsidR="002F300F" w:rsidRPr="00EB4BB6" w:rsidTr="0034079A">
        <w:trPr>
          <w:trHeight w:val="22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 xml:space="preserve">Средства бюджета </w:t>
            </w:r>
          </w:p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>МО «Кировск»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jc w:val="center"/>
            </w:pPr>
            <w:r w:rsidRPr="00EB4BB6">
              <w:t>2023 г.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jc w:val="center"/>
            </w:pPr>
            <w:r w:rsidRPr="00EB4BB6">
              <w:t>2024 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jc w:val="center"/>
            </w:pPr>
            <w:r w:rsidRPr="00EB4BB6">
              <w:t>2025г.</w:t>
            </w:r>
          </w:p>
        </w:tc>
      </w:tr>
      <w:tr w:rsidR="002F300F" w:rsidRPr="00EB4BB6" w:rsidTr="0034079A">
        <w:trPr>
          <w:trHeight w:val="3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F" w:rsidRPr="00EB4BB6" w:rsidRDefault="00C17168" w:rsidP="0034079A">
            <w:pPr>
              <w:jc w:val="center"/>
            </w:pPr>
            <w:r>
              <w:t>5 568,5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F" w:rsidRPr="00EB4BB6" w:rsidRDefault="002F300F" w:rsidP="00987DA2">
            <w:pPr>
              <w:jc w:val="center"/>
            </w:pPr>
            <w:r>
              <w:t>2 626,</w:t>
            </w:r>
            <w:r w:rsidR="00987DA2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F" w:rsidRPr="00EB4BB6" w:rsidRDefault="002F300F" w:rsidP="0034079A">
            <w:pPr>
              <w:jc w:val="center"/>
            </w:pPr>
            <w:r w:rsidRPr="00EB4BB6">
              <w:t>0,0</w:t>
            </w:r>
          </w:p>
        </w:tc>
      </w:tr>
      <w:tr w:rsidR="002F300F" w:rsidRPr="00EB4BB6" w:rsidTr="0034079A">
        <w:trPr>
          <w:trHeight w:val="52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>Средства областного бюджета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68" w:rsidRPr="00EB4BB6" w:rsidRDefault="00C17168" w:rsidP="0034079A">
            <w:pPr>
              <w:jc w:val="center"/>
            </w:pPr>
            <w:r>
              <w:t>54 119,5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F" w:rsidRPr="00EB4BB6" w:rsidRDefault="00C17168" w:rsidP="0034079A">
            <w:pPr>
              <w:jc w:val="center"/>
            </w:pPr>
            <w:r w:rsidRPr="00C17168">
              <w:t>34</w:t>
            </w:r>
            <w:r>
              <w:t xml:space="preserve"> </w:t>
            </w:r>
            <w:r w:rsidRPr="00C17168">
              <w:t>890</w:t>
            </w:r>
            <w:r>
              <w:t>,</w:t>
            </w:r>
            <w:r w:rsidRPr="00C17168"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0F" w:rsidRPr="00EB4BB6" w:rsidRDefault="002F300F" w:rsidP="0034079A">
            <w:pPr>
              <w:jc w:val="center"/>
            </w:pPr>
            <w:r w:rsidRPr="00EB4BB6">
              <w:t>0,0</w:t>
            </w:r>
          </w:p>
        </w:tc>
      </w:tr>
      <w:tr w:rsidR="002F300F" w:rsidRPr="00EB4BB6" w:rsidTr="0034079A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 xml:space="preserve">Планируемые результаты     </w:t>
            </w:r>
            <w:r w:rsidRPr="00EB4BB6">
              <w:br/>
              <w:t xml:space="preserve">реализации муниципальной   </w:t>
            </w:r>
            <w:r w:rsidRPr="00EB4BB6">
              <w:br/>
              <w:t xml:space="preserve">подпрограммы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  <w:r w:rsidRPr="00EB4BB6">
              <w:t>Ввод в эксплуатацию транспортной сети общей протяженностью – 3,01 км.</w:t>
            </w:r>
          </w:p>
          <w:p w:rsidR="002F300F" w:rsidRPr="00EB4BB6" w:rsidRDefault="002F300F" w:rsidP="0034079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F300F" w:rsidRDefault="002F300F" w:rsidP="002F300F">
      <w:pPr>
        <w:rPr>
          <w:b/>
        </w:rPr>
        <w:sectPr w:rsidR="002F300F" w:rsidSect="007B3EFE">
          <w:footerReference w:type="even" r:id="rId12"/>
          <w:footerReference w:type="default" r:id="rId13"/>
          <w:pgSz w:w="11905" w:h="16838" w:code="9"/>
          <w:pgMar w:top="851" w:right="851" w:bottom="1134" w:left="1701" w:header="720" w:footer="720" w:gutter="0"/>
          <w:cols w:space="720"/>
          <w:docGrid w:linePitch="326"/>
        </w:sectPr>
      </w:pPr>
    </w:p>
    <w:p w:rsidR="002F300F" w:rsidRPr="002F300F" w:rsidRDefault="002F300F" w:rsidP="002F300F">
      <w:pPr>
        <w:jc w:val="center"/>
        <w:rPr>
          <w:b/>
        </w:rPr>
      </w:pPr>
      <w:r w:rsidRPr="00EB4BB6">
        <w:rPr>
          <w:b/>
        </w:rPr>
        <w:t>Перечень основных мероприятий</w:t>
      </w:r>
    </w:p>
    <w:p w:rsidR="002F300F" w:rsidRPr="00EB4BB6" w:rsidRDefault="002F300F" w:rsidP="002F300F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5009"/>
        <w:gridCol w:w="2410"/>
        <w:gridCol w:w="1842"/>
        <w:gridCol w:w="1843"/>
        <w:gridCol w:w="1701"/>
        <w:gridCol w:w="2126"/>
      </w:tblGrid>
      <w:tr w:rsidR="002F300F" w:rsidRPr="00EB4BB6" w:rsidTr="0034079A">
        <w:trPr>
          <w:trHeight w:val="2010"/>
        </w:trPr>
        <w:tc>
          <w:tcPr>
            <w:tcW w:w="486" w:type="dxa"/>
            <w:vMerge w:val="restart"/>
            <w:tcBorders>
              <w:bottom w:val="single" w:sz="4" w:space="0" w:color="auto"/>
            </w:tcBorders>
            <w:vAlign w:val="center"/>
          </w:tcPr>
          <w:p w:rsidR="002F300F" w:rsidRPr="00EB4BB6" w:rsidRDefault="002F300F" w:rsidP="0034079A">
            <w:pPr>
              <w:jc w:val="center"/>
              <w:rPr>
                <w:b/>
              </w:rPr>
            </w:pPr>
          </w:p>
          <w:p w:rsidR="002F300F" w:rsidRPr="00EB4BB6" w:rsidRDefault="002F300F" w:rsidP="0034079A">
            <w:pPr>
              <w:jc w:val="center"/>
              <w:rPr>
                <w:b/>
              </w:rPr>
            </w:pPr>
            <w:r w:rsidRPr="00EB4BB6">
              <w:rPr>
                <w:b/>
              </w:rPr>
              <w:t xml:space="preserve">№ </w:t>
            </w:r>
            <w:proofErr w:type="spellStart"/>
            <w:proofErr w:type="gramStart"/>
            <w:r w:rsidRPr="00EB4BB6">
              <w:rPr>
                <w:b/>
              </w:rPr>
              <w:t>п</w:t>
            </w:r>
            <w:proofErr w:type="spellEnd"/>
            <w:proofErr w:type="gramEnd"/>
            <w:r w:rsidRPr="00EB4BB6">
              <w:rPr>
                <w:b/>
              </w:rPr>
              <w:t>/</w:t>
            </w:r>
            <w:proofErr w:type="spellStart"/>
            <w:r w:rsidRPr="00EB4BB6">
              <w:rPr>
                <w:b/>
              </w:rPr>
              <w:t>п</w:t>
            </w:r>
            <w:proofErr w:type="spellEnd"/>
          </w:p>
          <w:p w:rsidR="002F300F" w:rsidRPr="00EB4BB6" w:rsidRDefault="002F300F" w:rsidP="0034079A">
            <w:pPr>
              <w:jc w:val="center"/>
              <w:rPr>
                <w:b/>
              </w:rPr>
            </w:pPr>
          </w:p>
          <w:p w:rsidR="002F300F" w:rsidRPr="00EB4BB6" w:rsidRDefault="002F300F" w:rsidP="0034079A">
            <w:pPr>
              <w:jc w:val="center"/>
              <w:rPr>
                <w:b/>
              </w:rPr>
            </w:pPr>
          </w:p>
        </w:tc>
        <w:tc>
          <w:tcPr>
            <w:tcW w:w="5009" w:type="dxa"/>
            <w:vMerge w:val="restart"/>
            <w:vAlign w:val="center"/>
          </w:tcPr>
          <w:p w:rsidR="002F300F" w:rsidRPr="00EB4BB6" w:rsidRDefault="002F300F" w:rsidP="0034079A">
            <w:pPr>
              <w:jc w:val="center"/>
              <w:rPr>
                <w:b/>
              </w:rPr>
            </w:pPr>
            <w:r w:rsidRPr="00EB4BB6">
              <w:rPr>
                <w:b/>
              </w:rPr>
              <w:t>Мероприятия  по реализации подпрограммы</w:t>
            </w:r>
          </w:p>
          <w:p w:rsidR="002F300F" w:rsidRPr="00EB4BB6" w:rsidRDefault="002F300F" w:rsidP="0034079A">
            <w:pPr>
              <w:jc w:val="both"/>
              <w:rPr>
                <w:lang w:val="en-US"/>
              </w:rPr>
            </w:pPr>
          </w:p>
          <w:p w:rsidR="002F300F" w:rsidRPr="00EB4BB6" w:rsidRDefault="002F300F" w:rsidP="0034079A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F300F" w:rsidRPr="00EB4BB6" w:rsidRDefault="002F300F" w:rsidP="0034079A">
            <w:pPr>
              <w:jc w:val="center"/>
              <w:rPr>
                <w:b/>
              </w:rPr>
            </w:pPr>
            <w:r w:rsidRPr="00EB4BB6">
              <w:rPr>
                <w:b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vAlign w:val="center"/>
          </w:tcPr>
          <w:p w:rsidR="002F300F" w:rsidRPr="00EB4BB6" w:rsidRDefault="002F300F" w:rsidP="0034079A">
            <w:pPr>
              <w:jc w:val="center"/>
              <w:rPr>
                <w:b/>
              </w:rPr>
            </w:pPr>
            <w:r w:rsidRPr="00EB4BB6">
              <w:rPr>
                <w:b/>
              </w:rPr>
              <w:t>Срок исполнения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F300F" w:rsidRPr="00EB4BB6" w:rsidRDefault="002F300F" w:rsidP="0034079A">
            <w:pPr>
              <w:jc w:val="center"/>
              <w:rPr>
                <w:b/>
              </w:rPr>
            </w:pPr>
            <w:r w:rsidRPr="00EB4BB6">
              <w:rPr>
                <w:b/>
              </w:rPr>
              <w:t>Объем финансирования мероприятий   (</w:t>
            </w: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</w:t>
            </w:r>
            <w:r w:rsidRPr="00EB4BB6">
              <w:rPr>
                <w:b/>
              </w:rPr>
              <w:t>р</w:t>
            </w:r>
            <w:proofErr w:type="gramEnd"/>
            <w:r w:rsidRPr="00EB4BB6">
              <w:rPr>
                <w:b/>
              </w:rPr>
              <w:t>уб.)</w:t>
            </w:r>
          </w:p>
        </w:tc>
        <w:tc>
          <w:tcPr>
            <w:tcW w:w="2126" w:type="dxa"/>
            <w:vMerge w:val="restart"/>
            <w:vAlign w:val="center"/>
          </w:tcPr>
          <w:p w:rsidR="002F300F" w:rsidRPr="00EB4BB6" w:rsidRDefault="002F300F" w:rsidP="0034079A">
            <w:pPr>
              <w:jc w:val="center"/>
              <w:rPr>
                <w:b/>
              </w:rPr>
            </w:pPr>
            <w:proofErr w:type="gramStart"/>
            <w:r w:rsidRPr="00EB4BB6">
              <w:rPr>
                <w:b/>
              </w:rPr>
              <w:t>Ответственный</w:t>
            </w:r>
            <w:proofErr w:type="gramEnd"/>
            <w:r w:rsidRPr="00EB4BB6">
              <w:rPr>
                <w:b/>
              </w:rPr>
              <w:t xml:space="preserve"> за выполнение мероприятий подпрограммы</w:t>
            </w:r>
          </w:p>
        </w:tc>
      </w:tr>
      <w:tr w:rsidR="002F300F" w:rsidRPr="00EB4BB6" w:rsidTr="0034079A">
        <w:trPr>
          <w:trHeight w:val="315"/>
        </w:trPr>
        <w:tc>
          <w:tcPr>
            <w:tcW w:w="486" w:type="dxa"/>
            <w:vMerge/>
          </w:tcPr>
          <w:p w:rsidR="002F300F" w:rsidRPr="00EB4BB6" w:rsidRDefault="002F300F" w:rsidP="0034079A"/>
        </w:tc>
        <w:tc>
          <w:tcPr>
            <w:tcW w:w="5009" w:type="dxa"/>
            <w:vMerge/>
          </w:tcPr>
          <w:p w:rsidR="002F300F" w:rsidRPr="00EB4BB6" w:rsidRDefault="002F300F" w:rsidP="0034079A">
            <w:pPr>
              <w:jc w:val="both"/>
            </w:pPr>
          </w:p>
        </w:tc>
        <w:tc>
          <w:tcPr>
            <w:tcW w:w="2410" w:type="dxa"/>
            <w:vMerge/>
          </w:tcPr>
          <w:p w:rsidR="002F300F" w:rsidRPr="00EB4BB6" w:rsidRDefault="002F300F" w:rsidP="0034079A"/>
        </w:tc>
        <w:tc>
          <w:tcPr>
            <w:tcW w:w="1842" w:type="dxa"/>
            <w:vMerge/>
          </w:tcPr>
          <w:p w:rsidR="002F300F" w:rsidRPr="00EB4BB6" w:rsidRDefault="002F300F" w:rsidP="0034079A"/>
        </w:tc>
        <w:tc>
          <w:tcPr>
            <w:tcW w:w="1843" w:type="dxa"/>
          </w:tcPr>
          <w:p w:rsidR="002F300F" w:rsidRPr="00EB4BB6" w:rsidRDefault="002F300F" w:rsidP="0034079A">
            <w:pPr>
              <w:jc w:val="center"/>
            </w:pPr>
            <w:r w:rsidRPr="00EB4BB6">
              <w:t>ОБ</w:t>
            </w:r>
          </w:p>
        </w:tc>
        <w:tc>
          <w:tcPr>
            <w:tcW w:w="1701" w:type="dxa"/>
          </w:tcPr>
          <w:p w:rsidR="002F300F" w:rsidRPr="00EB4BB6" w:rsidRDefault="002F300F" w:rsidP="0034079A">
            <w:pPr>
              <w:jc w:val="center"/>
            </w:pPr>
            <w:r w:rsidRPr="00EB4BB6">
              <w:t>МБ</w:t>
            </w:r>
          </w:p>
        </w:tc>
        <w:tc>
          <w:tcPr>
            <w:tcW w:w="2126" w:type="dxa"/>
            <w:vMerge/>
          </w:tcPr>
          <w:p w:rsidR="002F300F" w:rsidRPr="00EB4BB6" w:rsidRDefault="002F300F" w:rsidP="0034079A"/>
        </w:tc>
      </w:tr>
      <w:tr w:rsidR="002F300F" w:rsidRPr="00EB4BB6" w:rsidTr="0034079A">
        <w:trPr>
          <w:trHeight w:val="2400"/>
        </w:trPr>
        <w:tc>
          <w:tcPr>
            <w:tcW w:w="486" w:type="dxa"/>
          </w:tcPr>
          <w:p w:rsidR="002F300F" w:rsidRPr="00EB4BB6" w:rsidRDefault="002F300F" w:rsidP="008472E9">
            <w:r w:rsidRPr="00EB4BB6">
              <w:t>1.</w:t>
            </w:r>
          </w:p>
        </w:tc>
        <w:tc>
          <w:tcPr>
            <w:tcW w:w="5009" w:type="dxa"/>
          </w:tcPr>
          <w:p w:rsidR="002F300F" w:rsidRPr="00EB4BB6" w:rsidRDefault="002F300F" w:rsidP="008472E9">
            <w:r w:rsidRPr="00EB4BB6">
              <w:t xml:space="preserve">Строительство транспортной  инфраструктуры   в  </w:t>
            </w:r>
            <w:proofErr w:type="spellStart"/>
            <w:r w:rsidRPr="00EB4BB6">
              <w:t>п</w:t>
            </w:r>
            <w:proofErr w:type="gramStart"/>
            <w:r w:rsidRPr="00EB4BB6">
              <w:t>.М</w:t>
            </w:r>
            <w:proofErr w:type="gramEnd"/>
            <w:r w:rsidRPr="00EB4BB6">
              <w:t>олодцово</w:t>
            </w:r>
            <w:proofErr w:type="spellEnd"/>
            <w:r w:rsidRPr="00EB4BB6">
              <w:t xml:space="preserve">  Кировского района Ленинградской области на земельных участках, предоставленных членам многодетных семей в соответствии с областным законом от 14.10.2008г. №105 – 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  <w:p w:rsidR="002F300F" w:rsidRPr="00EB4BB6" w:rsidRDefault="002F300F" w:rsidP="008472E9"/>
          <w:p w:rsidR="002F300F" w:rsidRPr="00EB4BB6" w:rsidRDefault="002F300F" w:rsidP="008472E9"/>
        </w:tc>
        <w:tc>
          <w:tcPr>
            <w:tcW w:w="2410" w:type="dxa"/>
            <w:vAlign w:val="center"/>
          </w:tcPr>
          <w:p w:rsidR="002F300F" w:rsidRPr="00EB4BB6" w:rsidRDefault="002F300F" w:rsidP="0034079A">
            <w:pPr>
              <w:jc w:val="center"/>
            </w:pPr>
            <w:r w:rsidRPr="00EB4BB6">
              <w:t>Бюджет  МО «Кировск», бюджет Ленинградской области</w:t>
            </w:r>
          </w:p>
        </w:tc>
        <w:tc>
          <w:tcPr>
            <w:tcW w:w="1842" w:type="dxa"/>
            <w:vAlign w:val="center"/>
          </w:tcPr>
          <w:p w:rsidR="002F300F" w:rsidRPr="00EB4BB6" w:rsidRDefault="002F300F" w:rsidP="0034079A">
            <w:pPr>
              <w:jc w:val="center"/>
            </w:pPr>
            <w:r w:rsidRPr="00EB4BB6">
              <w:t xml:space="preserve">2023 </w:t>
            </w:r>
            <w:r>
              <w:t>–</w:t>
            </w:r>
            <w:r w:rsidRPr="00EB4BB6">
              <w:t xml:space="preserve"> 2025 г.г.</w:t>
            </w:r>
          </w:p>
        </w:tc>
        <w:tc>
          <w:tcPr>
            <w:tcW w:w="1843" w:type="dxa"/>
            <w:vAlign w:val="center"/>
          </w:tcPr>
          <w:p w:rsidR="002F300F" w:rsidRPr="00EB4BB6" w:rsidRDefault="00C17168" w:rsidP="0034079A">
            <w:pPr>
              <w:jc w:val="center"/>
            </w:pPr>
            <w:r>
              <w:t>89 009,6</w:t>
            </w:r>
          </w:p>
        </w:tc>
        <w:tc>
          <w:tcPr>
            <w:tcW w:w="1701" w:type="dxa"/>
            <w:vAlign w:val="center"/>
          </w:tcPr>
          <w:p w:rsidR="00C17168" w:rsidRPr="00EB4BB6" w:rsidRDefault="00C17168" w:rsidP="00987DA2">
            <w:pPr>
              <w:jc w:val="center"/>
            </w:pPr>
            <w:r>
              <w:t>6 699,</w:t>
            </w:r>
            <w:r w:rsidR="00987DA2">
              <w:t>7</w:t>
            </w:r>
          </w:p>
        </w:tc>
        <w:tc>
          <w:tcPr>
            <w:tcW w:w="2126" w:type="dxa"/>
            <w:vAlign w:val="center"/>
          </w:tcPr>
          <w:p w:rsidR="002F300F" w:rsidRPr="00EB4BB6" w:rsidRDefault="002F300F" w:rsidP="0034079A">
            <w:pPr>
              <w:jc w:val="center"/>
            </w:pPr>
            <w:r w:rsidRPr="00EB4BB6">
              <w:t>Администрация МО «Кировск»</w:t>
            </w:r>
          </w:p>
        </w:tc>
      </w:tr>
      <w:tr w:rsidR="002F300F" w:rsidRPr="00EB4BB6" w:rsidTr="0034079A">
        <w:trPr>
          <w:trHeight w:val="2400"/>
        </w:trPr>
        <w:tc>
          <w:tcPr>
            <w:tcW w:w="486" w:type="dxa"/>
          </w:tcPr>
          <w:p w:rsidR="002F300F" w:rsidRPr="00EB4BB6" w:rsidRDefault="002F300F" w:rsidP="0034079A">
            <w:r>
              <w:t>2.</w:t>
            </w:r>
          </w:p>
        </w:tc>
        <w:tc>
          <w:tcPr>
            <w:tcW w:w="5009" w:type="dxa"/>
          </w:tcPr>
          <w:p w:rsidR="002F300F" w:rsidRPr="00EB4BB6" w:rsidRDefault="002F300F" w:rsidP="008472E9">
            <w:r>
              <w:t>Осуществление авторского и строительного контроля по объектам инженерной и транспортной инфраструктуры</w:t>
            </w:r>
          </w:p>
        </w:tc>
        <w:tc>
          <w:tcPr>
            <w:tcW w:w="2410" w:type="dxa"/>
            <w:vAlign w:val="center"/>
          </w:tcPr>
          <w:p w:rsidR="002F300F" w:rsidRPr="00EB4BB6" w:rsidRDefault="002F300F" w:rsidP="0034079A">
            <w:pPr>
              <w:jc w:val="center"/>
            </w:pPr>
            <w:r w:rsidRPr="00EB4BB6">
              <w:t>Бюджет  МО «Кировск»</w:t>
            </w:r>
          </w:p>
        </w:tc>
        <w:tc>
          <w:tcPr>
            <w:tcW w:w="1842" w:type="dxa"/>
            <w:vAlign w:val="center"/>
          </w:tcPr>
          <w:p w:rsidR="002F300F" w:rsidRPr="00EB4BB6" w:rsidRDefault="002F300F" w:rsidP="0034079A">
            <w:pPr>
              <w:jc w:val="center"/>
            </w:pPr>
            <w:r w:rsidRPr="00EB4BB6">
              <w:t xml:space="preserve">2023 </w:t>
            </w:r>
            <w:r>
              <w:t>–</w:t>
            </w:r>
            <w:r w:rsidRPr="00EB4BB6">
              <w:t xml:space="preserve"> 2025 г</w:t>
            </w:r>
            <w:proofErr w:type="gramStart"/>
            <w:r w:rsidRPr="00EB4BB6">
              <w:t>.г</w:t>
            </w:r>
            <w:proofErr w:type="gramEnd"/>
          </w:p>
        </w:tc>
        <w:tc>
          <w:tcPr>
            <w:tcW w:w="1843" w:type="dxa"/>
            <w:vAlign w:val="center"/>
          </w:tcPr>
          <w:p w:rsidR="002F300F" w:rsidRPr="00EB4BB6" w:rsidRDefault="002F300F" w:rsidP="0034079A">
            <w:pPr>
              <w:jc w:val="center"/>
            </w:pPr>
            <w:r>
              <w:t>0,0</w:t>
            </w:r>
          </w:p>
        </w:tc>
        <w:tc>
          <w:tcPr>
            <w:tcW w:w="1701" w:type="dxa"/>
            <w:vAlign w:val="center"/>
          </w:tcPr>
          <w:p w:rsidR="002F300F" w:rsidRPr="00EB4BB6" w:rsidRDefault="002F300F" w:rsidP="0034079A">
            <w:pPr>
              <w:jc w:val="center"/>
            </w:pPr>
            <w:r>
              <w:t>1 495,0</w:t>
            </w:r>
          </w:p>
        </w:tc>
        <w:tc>
          <w:tcPr>
            <w:tcW w:w="2126" w:type="dxa"/>
            <w:vAlign w:val="center"/>
          </w:tcPr>
          <w:p w:rsidR="002F300F" w:rsidRPr="00EB4BB6" w:rsidRDefault="002F300F" w:rsidP="0034079A">
            <w:pPr>
              <w:jc w:val="center"/>
            </w:pPr>
            <w:r w:rsidRPr="00EB4BB6">
              <w:t>Администрация МО «Кировск»</w:t>
            </w:r>
          </w:p>
        </w:tc>
      </w:tr>
      <w:tr w:rsidR="002F300F" w:rsidRPr="00EB4BB6" w:rsidTr="0034079A">
        <w:tc>
          <w:tcPr>
            <w:tcW w:w="486" w:type="dxa"/>
          </w:tcPr>
          <w:p w:rsidR="002F300F" w:rsidRPr="00EB4BB6" w:rsidRDefault="002F300F" w:rsidP="0034079A">
            <w:pPr>
              <w:rPr>
                <w:b/>
                <w:i/>
              </w:rPr>
            </w:pPr>
          </w:p>
        </w:tc>
        <w:tc>
          <w:tcPr>
            <w:tcW w:w="9261" w:type="dxa"/>
            <w:gridSpan w:val="3"/>
          </w:tcPr>
          <w:p w:rsidR="002F300F" w:rsidRPr="00EB4BB6" w:rsidRDefault="002F300F" w:rsidP="0034079A">
            <w:pPr>
              <w:rPr>
                <w:b/>
              </w:rPr>
            </w:pPr>
            <w:r w:rsidRPr="00EB4BB6">
              <w:rPr>
                <w:b/>
              </w:rPr>
              <w:t>ИТОГО:</w:t>
            </w:r>
          </w:p>
          <w:p w:rsidR="002F300F" w:rsidRPr="00EB4BB6" w:rsidRDefault="002F300F" w:rsidP="0034079A">
            <w:pPr>
              <w:rPr>
                <w:b/>
                <w:i/>
              </w:rPr>
            </w:pPr>
            <w:r w:rsidRPr="00EB4BB6">
              <w:rPr>
                <w:b/>
              </w:rPr>
              <w:t>в том числе:</w:t>
            </w:r>
          </w:p>
        </w:tc>
        <w:tc>
          <w:tcPr>
            <w:tcW w:w="5670" w:type="dxa"/>
            <w:gridSpan w:val="3"/>
            <w:vAlign w:val="center"/>
          </w:tcPr>
          <w:p w:rsidR="002F300F" w:rsidRPr="00FA76E3" w:rsidRDefault="00C17168" w:rsidP="00987DA2">
            <w:pPr>
              <w:jc w:val="center"/>
              <w:rPr>
                <w:b/>
                <w:i/>
              </w:rPr>
            </w:pPr>
            <w:r>
              <w:rPr>
                <w:b/>
              </w:rPr>
              <w:t>97 204,</w:t>
            </w:r>
            <w:r w:rsidR="00987DA2">
              <w:rPr>
                <w:b/>
              </w:rPr>
              <w:t>3</w:t>
            </w:r>
          </w:p>
        </w:tc>
      </w:tr>
      <w:tr w:rsidR="002F300F" w:rsidRPr="00EB4BB6" w:rsidTr="0034079A">
        <w:tc>
          <w:tcPr>
            <w:tcW w:w="486" w:type="dxa"/>
          </w:tcPr>
          <w:p w:rsidR="002F300F" w:rsidRPr="00EB4BB6" w:rsidRDefault="002F300F" w:rsidP="0034079A">
            <w:pPr>
              <w:rPr>
                <w:b/>
                <w:i/>
              </w:rPr>
            </w:pPr>
          </w:p>
        </w:tc>
        <w:tc>
          <w:tcPr>
            <w:tcW w:w="9261" w:type="dxa"/>
            <w:gridSpan w:val="3"/>
          </w:tcPr>
          <w:p w:rsidR="002F300F" w:rsidRPr="00EB4BB6" w:rsidRDefault="002F300F" w:rsidP="0034079A">
            <w:pPr>
              <w:rPr>
                <w:b/>
                <w:i/>
              </w:rPr>
            </w:pPr>
            <w:r w:rsidRPr="00EB4BB6">
              <w:rPr>
                <w:b/>
              </w:rPr>
              <w:t>Средства из бюджета Ленинградской области</w:t>
            </w:r>
          </w:p>
        </w:tc>
        <w:tc>
          <w:tcPr>
            <w:tcW w:w="5670" w:type="dxa"/>
            <w:gridSpan w:val="3"/>
          </w:tcPr>
          <w:p w:rsidR="002F300F" w:rsidRPr="00EB4BB6" w:rsidRDefault="00987DA2" w:rsidP="0034079A">
            <w:pPr>
              <w:jc w:val="center"/>
              <w:rPr>
                <w:i/>
              </w:rPr>
            </w:pPr>
            <w:r>
              <w:t>89 009,</w:t>
            </w:r>
            <w:r w:rsidR="00C17168">
              <w:t>6</w:t>
            </w:r>
          </w:p>
        </w:tc>
      </w:tr>
      <w:tr w:rsidR="002F300F" w:rsidRPr="00EB4BB6" w:rsidTr="0034079A">
        <w:tc>
          <w:tcPr>
            <w:tcW w:w="486" w:type="dxa"/>
          </w:tcPr>
          <w:p w:rsidR="002F300F" w:rsidRPr="00EB4BB6" w:rsidRDefault="002F300F" w:rsidP="0034079A">
            <w:pPr>
              <w:rPr>
                <w:b/>
                <w:i/>
              </w:rPr>
            </w:pPr>
          </w:p>
        </w:tc>
        <w:tc>
          <w:tcPr>
            <w:tcW w:w="9261" w:type="dxa"/>
            <w:gridSpan w:val="3"/>
          </w:tcPr>
          <w:p w:rsidR="002F300F" w:rsidRPr="00EB4BB6" w:rsidRDefault="002F300F" w:rsidP="0034079A">
            <w:pPr>
              <w:rPr>
                <w:b/>
                <w:i/>
              </w:rPr>
            </w:pPr>
            <w:r w:rsidRPr="00EB4BB6">
              <w:rPr>
                <w:b/>
              </w:rPr>
              <w:t>Средства из бюджета МО «Кировск»</w:t>
            </w:r>
          </w:p>
        </w:tc>
        <w:tc>
          <w:tcPr>
            <w:tcW w:w="5670" w:type="dxa"/>
            <w:gridSpan w:val="3"/>
          </w:tcPr>
          <w:p w:rsidR="002F300F" w:rsidRPr="00EB4BB6" w:rsidRDefault="00C17168" w:rsidP="00987DA2">
            <w:pPr>
              <w:jc w:val="center"/>
              <w:rPr>
                <w:i/>
              </w:rPr>
            </w:pPr>
            <w:r>
              <w:t>8 194,</w:t>
            </w:r>
            <w:r w:rsidR="00987DA2">
              <w:t>7</w:t>
            </w:r>
          </w:p>
        </w:tc>
      </w:tr>
    </w:tbl>
    <w:p w:rsidR="003A5105" w:rsidRPr="009534F1" w:rsidRDefault="003A5105" w:rsidP="002F30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3A5105" w:rsidRPr="009534F1" w:rsidSect="002F300F">
      <w:headerReference w:type="default" r:id="rId14"/>
      <w:footerReference w:type="even" r:id="rId15"/>
      <w:footerReference w:type="default" r:id="rId16"/>
      <w:pgSz w:w="16838" w:h="11906" w:orient="landscape"/>
      <w:pgMar w:top="849" w:right="1134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B78" w:rsidRDefault="00667B78" w:rsidP="00777E7E">
      <w:r>
        <w:separator/>
      </w:r>
    </w:p>
  </w:endnote>
  <w:endnote w:type="continuationSeparator" w:id="1">
    <w:p w:rsidR="00667B78" w:rsidRDefault="00667B78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C55421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0F" w:rsidRDefault="00C55421" w:rsidP="004D738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30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300F" w:rsidRDefault="002F300F" w:rsidP="004D7386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0F" w:rsidRDefault="002F300F" w:rsidP="004D7386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C55421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B78" w:rsidRDefault="00667B78" w:rsidP="00777E7E">
      <w:r>
        <w:separator/>
      </w:r>
    </w:p>
  </w:footnote>
  <w:footnote w:type="continuationSeparator" w:id="1">
    <w:p w:rsidR="00667B78" w:rsidRDefault="00667B78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C55421">
    <w:pPr>
      <w:pStyle w:val="ab"/>
      <w:jc w:val="center"/>
    </w:pPr>
    <w:fldSimple w:instr=" PAGE   \* MERGEFORMAT ">
      <w:r w:rsidR="007B3EFE">
        <w:rPr>
          <w:noProof/>
        </w:rPr>
        <w:t>16</w:t>
      </w:r>
    </w:fldSimple>
  </w:p>
  <w:p w:rsidR="006B1DC9" w:rsidRDefault="006B1D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E7422"/>
    <w:multiLevelType w:val="hybridMultilevel"/>
    <w:tmpl w:val="135E40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C212A"/>
    <w:multiLevelType w:val="hybridMultilevel"/>
    <w:tmpl w:val="A800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6069E"/>
    <w:multiLevelType w:val="hybridMultilevel"/>
    <w:tmpl w:val="BFFE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7035"/>
    <w:rsid w:val="0002390D"/>
    <w:rsid w:val="00023AFC"/>
    <w:rsid w:val="00031E4E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12E8"/>
    <w:rsid w:val="000A392B"/>
    <w:rsid w:val="000C0E88"/>
    <w:rsid w:val="000C2FAA"/>
    <w:rsid w:val="000C4508"/>
    <w:rsid w:val="000C5B84"/>
    <w:rsid w:val="000D20E3"/>
    <w:rsid w:val="000D3CD1"/>
    <w:rsid w:val="000D4612"/>
    <w:rsid w:val="000D62F6"/>
    <w:rsid w:val="000D66C6"/>
    <w:rsid w:val="000E1936"/>
    <w:rsid w:val="000E2040"/>
    <w:rsid w:val="000E207B"/>
    <w:rsid w:val="000E5E6F"/>
    <w:rsid w:val="000E6D11"/>
    <w:rsid w:val="000E70AE"/>
    <w:rsid w:val="000F09F8"/>
    <w:rsid w:val="000F1267"/>
    <w:rsid w:val="000F22A4"/>
    <w:rsid w:val="000F2830"/>
    <w:rsid w:val="000F59CE"/>
    <w:rsid w:val="001012AC"/>
    <w:rsid w:val="00103A3A"/>
    <w:rsid w:val="001042C0"/>
    <w:rsid w:val="00105713"/>
    <w:rsid w:val="00105A35"/>
    <w:rsid w:val="00124FE4"/>
    <w:rsid w:val="00126557"/>
    <w:rsid w:val="00130DFF"/>
    <w:rsid w:val="00135544"/>
    <w:rsid w:val="00140AB0"/>
    <w:rsid w:val="00141BEC"/>
    <w:rsid w:val="001434E4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7A33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C78D1"/>
    <w:rsid w:val="001D07BA"/>
    <w:rsid w:val="001D1431"/>
    <w:rsid w:val="001D366E"/>
    <w:rsid w:val="001D51B8"/>
    <w:rsid w:val="001E1610"/>
    <w:rsid w:val="001E356D"/>
    <w:rsid w:val="001F26B5"/>
    <w:rsid w:val="001F40AF"/>
    <w:rsid w:val="001F6D88"/>
    <w:rsid w:val="001F7E12"/>
    <w:rsid w:val="00203341"/>
    <w:rsid w:val="002079A1"/>
    <w:rsid w:val="00213DB6"/>
    <w:rsid w:val="0022393B"/>
    <w:rsid w:val="002310C0"/>
    <w:rsid w:val="0023384C"/>
    <w:rsid w:val="0024360C"/>
    <w:rsid w:val="002436C5"/>
    <w:rsid w:val="002503D2"/>
    <w:rsid w:val="002512A0"/>
    <w:rsid w:val="00254071"/>
    <w:rsid w:val="002557B6"/>
    <w:rsid w:val="00257090"/>
    <w:rsid w:val="0026608C"/>
    <w:rsid w:val="00266F93"/>
    <w:rsid w:val="002679D1"/>
    <w:rsid w:val="00270256"/>
    <w:rsid w:val="0027260A"/>
    <w:rsid w:val="00275C33"/>
    <w:rsid w:val="0027646D"/>
    <w:rsid w:val="002767CD"/>
    <w:rsid w:val="00276E69"/>
    <w:rsid w:val="00281DE8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733"/>
    <w:rsid w:val="002D2B67"/>
    <w:rsid w:val="002D3AC6"/>
    <w:rsid w:val="002F0203"/>
    <w:rsid w:val="002F300F"/>
    <w:rsid w:val="002F6CEA"/>
    <w:rsid w:val="0030045F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FAF"/>
    <w:rsid w:val="00360E53"/>
    <w:rsid w:val="00361937"/>
    <w:rsid w:val="00361CAA"/>
    <w:rsid w:val="00376105"/>
    <w:rsid w:val="00380791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70A3"/>
    <w:rsid w:val="003E7459"/>
    <w:rsid w:val="003F2AC0"/>
    <w:rsid w:val="003F3D88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2711A"/>
    <w:rsid w:val="00436CA4"/>
    <w:rsid w:val="00437B10"/>
    <w:rsid w:val="00445DB4"/>
    <w:rsid w:val="00452B4A"/>
    <w:rsid w:val="00460A4A"/>
    <w:rsid w:val="00480E3C"/>
    <w:rsid w:val="0048504C"/>
    <w:rsid w:val="004919DF"/>
    <w:rsid w:val="00492089"/>
    <w:rsid w:val="00492A1E"/>
    <w:rsid w:val="004A1154"/>
    <w:rsid w:val="004A413D"/>
    <w:rsid w:val="004B5D47"/>
    <w:rsid w:val="004C0CCE"/>
    <w:rsid w:val="004C3B6E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7C5"/>
    <w:rsid w:val="00527944"/>
    <w:rsid w:val="00527B3B"/>
    <w:rsid w:val="005357F4"/>
    <w:rsid w:val="005376F2"/>
    <w:rsid w:val="00537EFE"/>
    <w:rsid w:val="005463DC"/>
    <w:rsid w:val="00553716"/>
    <w:rsid w:val="00553D31"/>
    <w:rsid w:val="005564A7"/>
    <w:rsid w:val="00560292"/>
    <w:rsid w:val="00561641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3906"/>
    <w:rsid w:val="005A4A97"/>
    <w:rsid w:val="005A6285"/>
    <w:rsid w:val="005B231D"/>
    <w:rsid w:val="005B28B9"/>
    <w:rsid w:val="005B543B"/>
    <w:rsid w:val="005B6875"/>
    <w:rsid w:val="005C5171"/>
    <w:rsid w:val="005C5E1C"/>
    <w:rsid w:val="005C6FA3"/>
    <w:rsid w:val="005C72A7"/>
    <w:rsid w:val="005D1303"/>
    <w:rsid w:val="005D276E"/>
    <w:rsid w:val="005D4A92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2525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42A1D"/>
    <w:rsid w:val="00650115"/>
    <w:rsid w:val="00652D2E"/>
    <w:rsid w:val="00652E8D"/>
    <w:rsid w:val="00655930"/>
    <w:rsid w:val="00657CA1"/>
    <w:rsid w:val="00665D1C"/>
    <w:rsid w:val="00665F49"/>
    <w:rsid w:val="0066678A"/>
    <w:rsid w:val="0066766A"/>
    <w:rsid w:val="00667B78"/>
    <w:rsid w:val="0067400E"/>
    <w:rsid w:val="00677F87"/>
    <w:rsid w:val="006858E3"/>
    <w:rsid w:val="00686573"/>
    <w:rsid w:val="00695092"/>
    <w:rsid w:val="00696822"/>
    <w:rsid w:val="006A154C"/>
    <w:rsid w:val="006A33EF"/>
    <w:rsid w:val="006A48D5"/>
    <w:rsid w:val="006A4E70"/>
    <w:rsid w:val="006A5ED9"/>
    <w:rsid w:val="006A71EC"/>
    <w:rsid w:val="006B1CCC"/>
    <w:rsid w:val="006B1DC9"/>
    <w:rsid w:val="006B4A43"/>
    <w:rsid w:val="006B5919"/>
    <w:rsid w:val="006C0544"/>
    <w:rsid w:val="006C39E8"/>
    <w:rsid w:val="006C5858"/>
    <w:rsid w:val="006D1207"/>
    <w:rsid w:val="006D3F63"/>
    <w:rsid w:val="006E0972"/>
    <w:rsid w:val="006E5631"/>
    <w:rsid w:val="006F4F2E"/>
    <w:rsid w:val="006F52B7"/>
    <w:rsid w:val="006F57B7"/>
    <w:rsid w:val="006F7706"/>
    <w:rsid w:val="006F7F72"/>
    <w:rsid w:val="00700C39"/>
    <w:rsid w:val="0070578C"/>
    <w:rsid w:val="00710262"/>
    <w:rsid w:val="007132CA"/>
    <w:rsid w:val="0071447A"/>
    <w:rsid w:val="007153EF"/>
    <w:rsid w:val="0072071E"/>
    <w:rsid w:val="00721115"/>
    <w:rsid w:val="00721CBD"/>
    <w:rsid w:val="007257BC"/>
    <w:rsid w:val="007258C2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64A18"/>
    <w:rsid w:val="007703C3"/>
    <w:rsid w:val="007742DD"/>
    <w:rsid w:val="00774844"/>
    <w:rsid w:val="007773A1"/>
    <w:rsid w:val="00777E7E"/>
    <w:rsid w:val="007828D4"/>
    <w:rsid w:val="007833DA"/>
    <w:rsid w:val="007854BB"/>
    <w:rsid w:val="00791931"/>
    <w:rsid w:val="00795433"/>
    <w:rsid w:val="007A3DC2"/>
    <w:rsid w:val="007B06EC"/>
    <w:rsid w:val="007B347F"/>
    <w:rsid w:val="007B3EFE"/>
    <w:rsid w:val="007B4864"/>
    <w:rsid w:val="007B4FE4"/>
    <w:rsid w:val="007C3E27"/>
    <w:rsid w:val="007C593E"/>
    <w:rsid w:val="007D359C"/>
    <w:rsid w:val="007D6BE9"/>
    <w:rsid w:val="007E3D07"/>
    <w:rsid w:val="007F12CB"/>
    <w:rsid w:val="007F1C13"/>
    <w:rsid w:val="007F2E2E"/>
    <w:rsid w:val="007F32E6"/>
    <w:rsid w:val="007F429F"/>
    <w:rsid w:val="007F49EC"/>
    <w:rsid w:val="007F5BF5"/>
    <w:rsid w:val="00802E00"/>
    <w:rsid w:val="008060A7"/>
    <w:rsid w:val="00810AF3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2E9"/>
    <w:rsid w:val="00847986"/>
    <w:rsid w:val="00854A00"/>
    <w:rsid w:val="008550B1"/>
    <w:rsid w:val="00857710"/>
    <w:rsid w:val="00865A16"/>
    <w:rsid w:val="008663C9"/>
    <w:rsid w:val="0087179B"/>
    <w:rsid w:val="00874904"/>
    <w:rsid w:val="00874942"/>
    <w:rsid w:val="00882F8D"/>
    <w:rsid w:val="00884281"/>
    <w:rsid w:val="0089007D"/>
    <w:rsid w:val="0089063E"/>
    <w:rsid w:val="00891A78"/>
    <w:rsid w:val="00896ECB"/>
    <w:rsid w:val="008A11D2"/>
    <w:rsid w:val="008A231B"/>
    <w:rsid w:val="008A32FB"/>
    <w:rsid w:val="008A6927"/>
    <w:rsid w:val="008B4512"/>
    <w:rsid w:val="008B611C"/>
    <w:rsid w:val="008B75AF"/>
    <w:rsid w:val="008C04C9"/>
    <w:rsid w:val="008C0D4C"/>
    <w:rsid w:val="008C1365"/>
    <w:rsid w:val="008C6C22"/>
    <w:rsid w:val="008D0697"/>
    <w:rsid w:val="008D4F45"/>
    <w:rsid w:val="008D684A"/>
    <w:rsid w:val="008E246F"/>
    <w:rsid w:val="008E24F9"/>
    <w:rsid w:val="008E47F5"/>
    <w:rsid w:val="008F1932"/>
    <w:rsid w:val="008F3FA7"/>
    <w:rsid w:val="008F7634"/>
    <w:rsid w:val="00901CE4"/>
    <w:rsid w:val="00910480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534F1"/>
    <w:rsid w:val="00960E0C"/>
    <w:rsid w:val="00971C77"/>
    <w:rsid w:val="00973F4E"/>
    <w:rsid w:val="009752E0"/>
    <w:rsid w:val="009771B1"/>
    <w:rsid w:val="00984967"/>
    <w:rsid w:val="00986485"/>
    <w:rsid w:val="009865D9"/>
    <w:rsid w:val="00987AB1"/>
    <w:rsid w:val="00987DA2"/>
    <w:rsid w:val="00992A44"/>
    <w:rsid w:val="00995E62"/>
    <w:rsid w:val="009A1AEA"/>
    <w:rsid w:val="009A2109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928"/>
    <w:rsid w:val="009D7ACB"/>
    <w:rsid w:val="009E3A8C"/>
    <w:rsid w:val="009E7A53"/>
    <w:rsid w:val="009F449C"/>
    <w:rsid w:val="009F4865"/>
    <w:rsid w:val="009F74A6"/>
    <w:rsid w:val="00A032C1"/>
    <w:rsid w:val="00A038D2"/>
    <w:rsid w:val="00A03E36"/>
    <w:rsid w:val="00A068ED"/>
    <w:rsid w:val="00A171A7"/>
    <w:rsid w:val="00A20562"/>
    <w:rsid w:val="00A206BF"/>
    <w:rsid w:val="00A27ABE"/>
    <w:rsid w:val="00A30F8D"/>
    <w:rsid w:val="00A346C1"/>
    <w:rsid w:val="00A37560"/>
    <w:rsid w:val="00A40664"/>
    <w:rsid w:val="00A40F64"/>
    <w:rsid w:val="00A42983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10AD"/>
    <w:rsid w:val="00A72FF7"/>
    <w:rsid w:val="00A764F3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6D91"/>
    <w:rsid w:val="00B57BF9"/>
    <w:rsid w:val="00B60DEC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20F9"/>
    <w:rsid w:val="00BF2A04"/>
    <w:rsid w:val="00BF7247"/>
    <w:rsid w:val="00C0696F"/>
    <w:rsid w:val="00C07CE3"/>
    <w:rsid w:val="00C12E67"/>
    <w:rsid w:val="00C139BA"/>
    <w:rsid w:val="00C1617D"/>
    <w:rsid w:val="00C17168"/>
    <w:rsid w:val="00C235F9"/>
    <w:rsid w:val="00C23DD5"/>
    <w:rsid w:val="00C248F5"/>
    <w:rsid w:val="00C25832"/>
    <w:rsid w:val="00C26632"/>
    <w:rsid w:val="00C3270F"/>
    <w:rsid w:val="00C347B1"/>
    <w:rsid w:val="00C40C6F"/>
    <w:rsid w:val="00C416D6"/>
    <w:rsid w:val="00C45B49"/>
    <w:rsid w:val="00C55421"/>
    <w:rsid w:val="00C55586"/>
    <w:rsid w:val="00C557B8"/>
    <w:rsid w:val="00C60CAF"/>
    <w:rsid w:val="00C6154E"/>
    <w:rsid w:val="00C62186"/>
    <w:rsid w:val="00C72902"/>
    <w:rsid w:val="00C73EA8"/>
    <w:rsid w:val="00C7580F"/>
    <w:rsid w:val="00C75818"/>
    <w:rsid w:val="00C77257"/>
    <w:rsid w:val="00C8445D"/>
    <w:rsid w:val="00C871B9"/>
    <w:rsid w:val="00C930FA"/>
    <w:rsid w:val="00C94D35"/>
    <w:rsid w:val="00C94F27"/>
    <w:rsid w:val="00CA37A3"/>
    <w:rsid w:val="00CA3C60"/>
    <w:rsid w:val="00CB6CB3"/>
    <w:rsid w:val="00CB77B1"/>
    <w:rsid w:val="00CC1F15"/>
    <w:rsid w:val="00CC300D"/>
    <w:rsid w:val="00CD18F1"/>
    <w:rsid w:val="00CD6471"/>
    <w:rsid w:val="00CD7299"/>
    <w:rsid w:val="00CD75E9"/>
    <w:rsid w:val="00CE2D7E"/>
    <w:rsid w:val="00CE44B3"/>
    <w:rsid w:val="00CE6842"/>
    <w:rsid w:val="00CE7916"/>
    <w:rsid w:val="00CF417E"/>
    <w:rsid w:val="00CF5D35"/>
    <w:rsid w:val="00CF6B88"/>
    <w:rsid w:val="00D005F4"/>
    <w:rsid w:val="00D03D38"/>
    <w:rsid w:val="00D05A54"/>
    <w:rsid w:val="00D110C8"/>
    <w:rsid w:val="00D12338"/>
    <w:rsid w:val="00D20664"/>
    <w:rsid w:val="00D23A87"/>
    <w:rsid w:val="00D250C8"/>
    <w:rsid w:val="00D3063A"/>
    <w:rsid w:val="00D31D51"/>
    <w:rsid w:val="00D333CB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788"/>
    <w:rsid w:val="00DA0C84"/>
    <w:rsid w:val="00DA0D76"/>
    <w:rsid w:val="00DA2196"/>
    <w:rsid w:val="00DA2E13"/>
    <w:rsid w:val="00DA7C49"/>
    <w:rsid w:val="00DB0195"/>
    <w:rsid w:val="00DB3778"/>
    <w:rsid w:val="00DB60B5"/>
    <w:rsid w:val="00DB6797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26E71"/>
    <w:rsid w:val="00E31BC5"/>
    <w:rsid w:val="00E356D8"/>
    <w:rsid w:val="00E36C68"/>
    <w:rsid w:val="00E43538"/>
    <w:rsid w:val="00E47AAB"/>
    <w:rsid w:val="00E55DDE"/>
    <w:rsid w:val="00E65AA2"/>
    <w:rsid w:val="00E6623E"/>
    <w:rsid w:val="00E7771D"/>
    <w:rsid w:val="00E8109C"/>
    <w:rsid w:val="00E94CE7"/>
    <w:rsid w:val="00E9793B"/>
    <w:rsid w:val="00EA11BD"/>
    <w:rsid w:val="00EA14B2"/>
    <w:rsid w:val="00EA3411"/>
    <w:rsid w:val="00EA6567"/>
    <w:rsid w:val="00EA732A"/>
    <w:rsid w:val="00EB0A8D"/>
    <w:rsid w:val="00EB3233"/>
    <w:rsid w:val="00EB3ADE"/>
    <w:rsid w:val="00EB4093"/>
    <w:rsid w:val="00EB78CE"/>
    <w:rsid w:val="00EC12FE"/>
    <w:rsid w:val="00EC19AF"/>
    <w:rsid w:val="00EC2E0A"/>
    <w:rsid w:val="00EC2E23"/>
    <w:rsid w:val="00EC41C3"/>
    <w:rsid w:val="00EC5503"/>
    <w:rsid w:val="00EC6D2B"/>
    <w:rsid w:val="00ED0265"/>
    <w:rsid w:val="00ED5333"/>
    <w:rsid w:val="00ED57D4"/>
    <w:rsid w:val="00ED6482"/>
    <w:rsid w:val="00EE2056"/>
    <w:rsid w:val="00EF06BB"/>
    <w:rsid w:val="00F02206"/>
    <w:rsid w:val="00F05B7B"/>
    <w:rsid w:val="00F07A32"/>
    <w:rsid w:val="00F13DA6"/>
    <w:rsid w:val="00F13DAC"/>
    <w:rsid w:val="00F15225"/>
    <w:rsid w:val="00F1598E"/>
    <w:rsid w:val="00F17274"/>
    <w:rsid w:val="00F179F6"/>
    <w:rsid w:val="00F209A6"/>
    <w:rsid w:val="00F214BE"/>
    <w:rsid w:val="00F227D7"/>
    <w:rsid w:val="00F22D18"/>
    <w:rsid w:val="00F22E47"/>
    <w:rsid w:val="00F26A51"/>
    <w:rsid w:val="00F279F7"/>
    <w:rsid w:val="00F30C3C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71044"/>
    <w:rsid w:val="00F763E0"/>
    <w:rsid w:val="00F81BAB"/>
    <w:rsid w:val="00F96E6D"/>
    <w:rsid w:val="00FA0B21"/>
    <w:rsid w:val="00FB5047"/>
    <w:rsid w:val="00FB6E6A"/>
    <w:rsid w:val="00FC0383"/>
    <w:rsid w:val="00FC08F5"/>
    <w:rsid w:val="00FC12E8"/>
    <w:rsid w:val="00FC1481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  <w:style w:type="paragraph" w:styleId="af4">
    <w:name w:val="Normal (Web)"/>
    <w:basedOn w:val="a"/>
    <w:uiPriority w:val="99"/>
    <w:rsid w:val="007B3E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916F92991C812DA97EE22CB8A0213FF1348AC7CEB3AC1D7F6070020FF18257BCEC39C30CDD869DR6RD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FC4E5-B41C-4565-87CC-A18915FF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3710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24814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Пользователь Windows</cp:lastModifiedBy>
  <cp:revision>2</cp:revision>
  <cp:lastPrinted>2023-04-06T13:14:00Z</cp:lastPrinted>
  <dcterms:created xsi:type="dcterms:W3CDTF">2023-05-29T14:37:00Z</dcterms:created>
  <dcterms:modified xsi:type="dcterms:W3CDTF">2023-05-29T14:37:00Z</dcterms:modified>
</cp:coreProperties>
</file>