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86" w:rsidRDefault="00F64A86" w:rsidP="00F64A86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86" w:rsidRDefault="00F64A86" w:rsidP="00F64A86">
      <w:pPr>
        <w:suppressAutoHyphens/>
        <w:ind w:firstLine="720"/>
        <w:jc w:val="center"/>
        <w:rPr>
          <w:rFonts w:cs="Arial"/>
          <w:kern w:val="2"/>
        </w:rPr>
      </w:pPr>
    </w:p>
    <w:p w:rsidR="00F64A86" w:rsidRDefault="00F64A86" w:rsidP="00F64A86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F64A86" w:rsidRDefault="00F64A86" w:rsidP="00F64A86">
      <w:pPr>
        <w:suppressAutoHyphens/>
        <w:ind w:firstLine="720"/>
        <w:jc w:val="center"/>
        <w:rPr>
          <w:rFonts w:cs="Arial"/>
          <w:b/>
          <w:kern w:val="2"/>
        </w:rPr>
      </w:pPr>
    </w:p>
    <w:p w:rsidR="00F64A86" w:rsidRDefault="00F64A86" w:rsidP="00F64A86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F64A86" w:rsidRDefault="00F64A86" w:rsidP="00F64A86">
      <w:pPr>
        <w:ind w:firstLine="567"/>
        <w:jc w:val="center"/>
        <w:rPr>
          <w:b/>
        </w:rPr>
      </w:pPr>
    </w:p>
    <w:p w:rsidR="00F64A86" w:rsidRDefault="00F64A86" w:rsidP="00F64A86">
      <w:pPr>
        <w:ind w:firstLine="567"/>
        <w:jc w:val="center"/>
        <w:rPr>
          <w:b/>
        </w:rPr>
      </w:pPr>
    </w:p>
    <w:p w:rsidR="00F22D18" w:rsidRDefault="00F64A86" w:rsidP="009E1AE4">
      <w:pPr>
        <w:ind w:firstLine="567"/>
        <w:jc w:val="center"/>
        <w:rPr>
          <w:sz w:val="20"/>
          <w:szCs w:val="20"/>
        </w:rPr>
      </w:pPr>
      <w:r>
        <w:rPr>
          <w:b/>
        </w:rPr>
        <w:t xml:space="preserve">от </w:t>
      </w:r>
      <w:r w:rsidR="009E1AE4">
        <w:rPr>
          <w:b/>
        </w:rPr>
        <w:t>02 июля 2024 года № 634</w:t>
      </w:r>
    </w:p>
    <w:p w:rsidR="00E632CC" w:rsidRDefault="00E632CC" w:rsidP="0023384C">
      <w:pPr>
        <w:jc w:val="center"/>
        <w:rPr>
          <w:sz w:val="20"/>
          <w:szCs w:val="20"/>
        </w:rPr>
      </w:pPr>
    </w:p>
    <w:p w:rsidR="005433A8" w:rsidRPr="008B5828" w:rsidRDefault="0023384C" w:rsidP="0023384C">
      <w:pPr>
        <w:jc w:val="center"/>
        <w:rPr>
          <w:b/>
        </w:rPr>
      </w:pPr>
      <w:r w:rsidRPr="008B5828">
        <w:rPr>
          <w:b/>
        </w:rPr>
        <w:t xml:space="preserve">О внесении изменений в постановление </w:t>
      </w:r>
      <w:r w:rsidR="00281F38" w:rsidRPr="008B5828">
        <w:rPr>
          <w:b/>
        </w:rPr>
        <w:t xml:space="preserve">администрации </w:t>
      </w:r>
      <w:r w:rsidRPr="008B5828">
        <w:rPr>
          <w:b/>
        </w:rPr>
        <w:t xml:space="preserve">от </w:t>
      </w:r>
      <w:r w:rsidR="00472014" w:rsidRPr="008B5828">
        <w:rPr>
          <w:b/>
        </w:rPr>
        <w:t>17</w:t>
      </w:r>
      <w:r w:rsidRPr="008B5828">
        <w:rPr>
          <w:b/>
        </w:rPr>
        <w:t xml:space="preserve"> января 20</w:t>
      </w:r>
      <w:r w:rsidR="00472014" w:rsidRPr="008B5828">
        <w:rPr>
          <w:b/>
        </w:rPr>
        <w:t>24</w:t>
      </w:r>
      <w:r w:rsidRPr="008B5828">
        <w:rPr>
          <w:b/>
        </w:rPr>
        <w:t xml:space="preserve"> года № </w:t>
      </w:r>
      <w:r w:rsidR="00472014" w:rsidRPr="008B5828">
        <w:rPr>
          <w:b/>
        </w:rPr>
        <w:t>1</w:t>
      </w:r>
      <w:r w:rsidRPr="008B5828">
        <w:rPr>
          <w:b/>
        </w:rPr>
        <w:t xml:space="preserve">6 </w:t>
      </w:r>
    </w:p>
    <w:p w:rsidR="0023384C" w:rsidRPr="008B5828" w:rsidRDefault="0023384C" w:rsidP="0023384C">
      <w:pPr>
        <w:jc w:val="center"/>
        <w:rPr>
          <w:b/>
        </w:rPr>
      </w:pPr>
      <w:r w:rsidRPr="008B5828">
        <w:rPr>
          <w:b/>
        </w:rPr>
        <w:t xml:space="preserve">«Об </w:t>
      </w:r>
      <w:r w:rsidRPr="008B5828">
        <w:rPr>
          <w:b/>
          <w:color w:val="000000"/>
        </w:rPr>
        <w:t xml:space="preserve">утверждении муниципальной программы </w:t>
      </w:r>
      <w:r w:rsidRPr="008B5828">
        <w:rPr>
          <w:b/>
        </w:rPr>
        <w:t>«Благоустройство и развитие общественной инфраструктуры  Кировского городского поселения Кировского муниципального района Ленинградской области» на 202</w:t>
      </w:r>
      <w:r w:rsidR="00472014" w:rsidRPr="008B5828">
        <w:rPr>
          <w:b/>
        </w:rPr>
        <w:t>4</w:t>
      </w:r>
      <w:r w:rsidRPr="008B5828">
        <w:rPr>
          <w:b/>
        </w:rPr>
        <w:t>-202</w:t>
      </w:r>
      <w:r w:rsidR="00472014" w:rsidRPr="008B5828">
        <w:rPr>
          <w:b/>
        </w:rPr>
        <w:t>6</w:t>
      </w:r>
      <w:r w:rsidRPr="008B5828">
        <w:rPr>
          <w:b/>
        </w:rPr>
        <w:t xml:space="preserve"> </w:t>
      </w:r>
      <w:proofErr w:type="spellStart"/>
      <w:proofErr w:type="gramStart"/>
      <w:r w:rsidRPr="008B5828">
        <w:rPr>
          <w:b/>
        </w:rPr>
        <w:t>гг</w:t>
      </w:r>
      <w:proofErr w:type="spellEnd"/>
      <w:proofErr w:type="gramEnd"/>
      <w:r w:rsidRPr="008B5828">
        <w:rPr>
          <w:b/>
        </w:rPr>
        <w:t>»</w:t>
      </w:r>
    </w:p>
    <w:p w:rsidR="00F22D18" w:rsidRPr="005B2977" w:rsidRDefault="00F22D18" w:rsidP="0023384C">
      <w:pPr>
        <w:jc w:val="center"/>
        <w:rPr>
          <w:b/>
          <w:highlight w:val="yellow"/>
        </w:rPr>
      </w:pPr>
    </w:p>
    <w:p w:rsidR="00F22D18" w:rsidRPr="005B2977" w:rsidRDefault="00F22D18" w:rsidP="0023384C">
      <w:pPr>
        <w:jc w:val="center"/>
        <w:rPr>
          <w:b/>
          <w:sz w:val="18"/>
          <w:szCs w:val="18"/>
          <w:highlight w:val="yellow"/>
        </w:rPr>
      </w:pPr>
    </w:p>
    <w:p w:rsidR="0023384C" w:rsidRPr="00F64A86" w:rsidRDefault="0023384C" w:rsidP="0023384C">
      <w:pPr>
        <w:ind w:firstLine="720"/>
        <w:jc w:val="both"/>
        <w:rPr>
          <w:sz w:val="26"/>
          <w:szCs w:val="26"/>
        </w:rPr>
      </w:pPr>
      <w:r w:rsidRPr="00F64A86">
        <w:rPr>
          <w:sz w:val="26"/>
          <w:szCs w:val="26"/>
        </w:rPr>
        <w:t xml:space="preserve">В соответствии с п.п. 4.5.2 п.4 </w:t>
      </w:r>
      <w:r w:rsidR="00A467DF" w:rsidRPr="00F64A86">
        <w:rPr>
          <w:sz w:val="26"/>
          <w:szCs w:val="26"/>
        </w:rPr>
        <w:t>Порядка, утвержденного постановлением</w:t>
      </w:r>
      <w:r w:rsidRPr="00F64A86">
        <w:rPr>
          <w:sz w:val="26"/>
          <w:szCs w:val="26"/>
        </w:rPr>
        <w:t xml:space="preserve"> администрации </w:t>
      </w:r>
      <w:r w:rsidR="00F22D18" w:rsidRPr="00F64A86">
        <w:rPr>
          <w:sz w:val="26"/>
          <w:szCs w:val="26"/>
        </w:rPr>
        <w:t xml:space="preserve">МО «Кировск» </w:t>
      </w:r>
      <w:r w:rsidRPr="00F64A86">
        <w:rPr>
          <w:sz w:val="26"/>
          <w:szCs w:val="26"/>
        </w:rPr>
        <w:t xml:space="preserve"> от 07 июня 2022 года № 572 «Об утверждении Порядка разработки, реализации и оценки эффективности муниципальных программ Кировского городского поселения Кировского муниципального района Ленинградской области»</w:t>
      </w:r>
      <w:r w:rsidR="00F22D18" w:rsidRPr="00F64A86">
        <w:rPr>
          <w:sz w:val="26"/>
          <w:szCs w:val="26"/>
        </w:rPr>
        <w:t>,</w:t>
      </w:r>
      <w:r w:rsidRPr="00F64A86">
        <w:rPr>
          <w:sz w:val="26"/>
          <w:szCs w:val="26"/>
        </w:rPr>
        <w:t xml:space="preserve"> </w:t>
      </w:r>
      <w:r w:rsidRPr="00F64A86">
        <w:rPr>
          <w:b/>
          <w:spacing w:val="40"/>
          <w:sz w:val="26"/>
          <w:szCs w:val="26"/>
        </w:rPr>
        <w:t>постановляет</w:t>
      </w:r>
      <w:r w:rsidRPr="00F64A86">
        <w:rPr>
          <w:b/>
          <w:sz w:val="26"/>
          <w:szCs w:val="26"/>
        </w:rPr>
        <w:t>:</w:t>
      </w:r>
    </w:p>
    <w:p w:rsidR="0023384C" w:rsidRPr="00F64A86" w:rsidRDefault="0023384C" w:rsidP="0089748B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F64A86">
        <w:rPr>
          <w:sz w:val="26"/>
          <w:szCs w:val="26"/>
        </w:rPr>
        <w:t xml:space="preserve">Внести </w:t>
      </w:r>
      <w:r w:rsidR="00F22D18" w:rsidRPr="00F64A86">
        <w:rPr>
          <w:sz w:val="26"/>
          <w:szCs w:val="26"/>
        </w:rPr>
        <w:t xml:space="preserve">следующие </w:t>
      </w:r>
      <w:r w:rsidRPr="00F64A86">
        <w:rPr>
          <w:sz w:val="26"/>
          <w:szCs w:val="26"/>
        </w:rPr>
        <w:t xml:space="preserve">изменения в постановление </w:t>
      </w:r>
      <w:r w:rsidR="00F22D18" w:rsidRPr="00F64A86">
        <w:rPr>
          <w:sz w:val="26"/>
          <w:szCs w:val="26"/>
        </w:rPr>
        <w:t xml:space="preserve">администрации МО «Кировск» </w:t>
      </w:r>
      <w:r w:rsidR="00472014" w:rsidRPr="00F64A86">
        <w:rPr>
          <w:sz w:val="26"/>
          <w:szCs w:val="26"/>
        </w:rPr>
        <w:t xml:space="preserve">от 17 января 2024 года № 16 </w:t>
      </w:r>
      <w:r w:rsidRPr="00F64A86">
        <w:rPr>
          <w:sz w:val="26"/>
          <w:szCs w:val="26"/>
        </w:rPr>
        <w:t xml:space="preserve"> «Об утверждении муниципальной программы «Благоустройство и развитие общественной инфраструктуры  Кировского городского поселения Кировского муниципального района Ленинградской области» </w:t>
      </w:r>
      <w:r w:rsidR="00472014" w:rsidRPr="00F64A86">
        <w:rPr>
          <w:sz w:val="26"/>
          <w:szCs w:val="26"/>
        </w:rPr>
        <w:t xml:space="preserve">на 2024-2026 </w:t>
      </w:r>
      <w:proofErr w:type="spellStart"/>
      <w:proofErr w:type="gramStart"/>
      <w:r w:rsidR="00472014" w:rsidRPr="00F64A86">
        <w:rPr>
          <w:sz w:val="26"/>
          <w:szCs w:val="26"/>
        </w:rPr>
        <w:t>гг</w:t>
      </w:r>
      <w:proofErr w:type="spellEnd"/>
      <w:proofErr w:type="gramEnd"/>
      <w:r w:rsidRPr="00F64A86">
        <w:rPr>
          <w:sz w:val="26"/>
          <w:szCs w:val="26"/>
        </w:rPr>
        <w:t>»:</w:t>
      </w:r>
    </w:p>
    <w:p w:rsidR="00472014" w:rsidRPr="00F64A86" w:rsidRDefault="0023384C" w:rsidP="00834F25">
      <w:pPr>
        <w:ind w:firstLine="709"/>
        <w:jc w:val="both"/>
        <w:rPr>
          <w:sz w:val="26"/>
          <w:szCs w:val="26"/>
        </w:rPr>
      </w:pPr>
      <w:r w:rsidRPr="00F64A86">
        <w:rPr>
          <w:sz w:val="26"/>
          <w:szCs w:val="26"/>
        </w:rPr>
        <w:t>1.1.</w:t>
      </w:r>
      <w:r w:rsidR="00874904" w:rsidRPr="00F64A86">
        <w:rPr>
          <w:sz w:val="26"/>
          <w:szCs w:val="26"/>
        </w:rPr>
        <w:t xml:space="preserve"> </w:t>
      </w:r>
      <w:r w:rsidR="00472014" w:rsidRPr="00F64A86">
        <w:rPr>
          <w:sz w:val="26"/>
          <w:szCs w:val="26"/>
        </w:rPr>
        <w:t xml:space="preserve">Комплекс процессных мероприятий № 4 «Благоустройство территорий МО «Кировск»» </w:t>
      </w:r>
      <w:r w:rsidR="00950494" w:rsidRPr="00F64A86">
        <w:rPr>
          <w:sz w:val="26"/>
          <w:szCs w:val="26"/>
        </w:rPr>
        <w:t>изложив в редакции</w:t>
      </w:r>
      <w:r w:rsidR="00472014" w:rsidRPr="00F64A86">
        <w:rPr>
          <w:sz w:val="26"/>
          <w:szCs w:val="26"/>
        </w:rPr>
        <w:t xml:space="preserve">, согласно приложению </w:t>
      </w:r>
      <w:r w:rsidR="00834F25" w:rsidRPr="00F64A86">
        <w:rPr>
          <w:sz w:val="26"/>
          <w:szCs w:val="26"/>
        </w:rPr>
        <w:t>1</w:t>
      </w:r>
      <w:r w:rsidR="00472014" w:rsidRPr="00F64A86">
        <w:rPr>
          <w:sz w:val="26"/>
          <w:szCs w:val="26"/>
        </w:rPr>
        <w:t>.</w:t>
      </w:r>
    </w:p>
    <w:p w:rsidR="00C92445" w:rsidRPr="00F64A86" w:rsidRDefault="00C92445" w:rsidP="00834F25">
      <w:pPr>
        <w:ind w:firstLine="709"/>
        <w:jc w:val="both"/>
        <w:rPr>
          <w:sz w:val="26"/>
          <w:szCs w:val="26"/>
        </w:rPr>
      </w:pPr>
      <w:r w:rsidRPr="00F64A86">
        <w:rPr>
          <w:sz w:val="26"/>
          <w:szCs w:val="26"/>
        </w:rPr>
        <w:t xml:space="preserve">1.2. </w:t>
      </w:r>
      <w:r w:rsidR="004962DE" w:rsidRPr="00F64A86">
        <w:rPr>
          <w:sz w:val="26"/>
          <w:szCs w:val="26"/>
        </w:rPr>
        <w:t>Комплекс процессных мероприятий № 6 «Расходы на обеспечение деятельности муниципальных казенных учреждений» изложив в редакции, согласно приложению 2.</w:t>
      </w:r>
    </w:p>
    <w:p w:rsidR="00B266ED" w:rsidRPr="00F64A86" w:rsidRDefault="00B266ED" w:rsidP="00E12478">
      <w:pPr>
        <w:ind w:firstLine="709"/>
        <w:jc w:val="both"/>
        <w:rPr>
          <w:b/>
          <w:sz w:val="26"/>
          <w:szCs w:val="26"/>
        </w:rPr>
      </w:pPr>
      <w:r w:rsidRPr="00F64A86">
        <w:rPr>
          <w:sz w:val="26"/>
          <w:szCs w:val="26"/>
        </w:rPr>
        <w:t>1.3. Комплекс процессных мероприятий № 8 «Расходы на обеспечение функционирования здания социально-бытовых услуг» изложив в редакции, согласно приложению 3.</w:t>
      </w:r>
    </w:p>
    <w:p w:rsidR="006D697B" w:rsidRPr="00F64A86" w:rsidRDefault="0023384C" w:rsidP="006D697B">
      <w:pPr>
        <w:ind w:firstLine="709"/>
        <w:jc w:val="both"/>
        <w:rPr>
          <w:sz w:val="26"/>
          <w:szCs w:val="26"/>
        </w:rPr>
      </w:pPr>
      <w:r w:rsidRPr="00F64A86">
        <w:rPr>
          <w:sz w:val="26"/>
          <w:szCs w:val="26"/>
        </w:rPr>
        <w:t xml:space="preserve">2. </w:t>
      </w:r>
      <w:r w:rsidR="006D697B" w:rsidRPr="00F64A86">
        <w:rPr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9" w:history="1">
        <w:r w:rsidR="006D697B" w:rsidRPr="00F64A86">
          <w:rPr>
            <w:rStyle w:val="af"/>
            <w:sz w:val="26"/>
            <w:szCs w:val="26"/>
          </w:rPr>
          <w:t>https://kirovsklenobl.ru/</w:t>
        </w:r>
      </w:hyperlink>
      <w:r w:rsidR="006D697B" w:rsidRPr="00F64A86">
        <w:rPr>
          <w:sz w:val="26"/>
          <w:szCs w:val="26"/>
        </w:rPr>
        <w:t xml:space="preserve"> и в сетевом издании «Неделя нашего </w:t>
      </w:r>
      <w:proofErr w:type="spellStart"/>
      <w:r w:rsidR="006D697B" w:rsidRPr="00F64A86">
        <w:rPr>
          <w:sz w:val="26"/>
          <w:szCs w:val="26"/>
        </w:rPr>
        <w:t>города+</w:t>
      </w:r>
      <w:proofErr w:type="spellEnd"/>
      <w:r w:rsidR="006D697B" w:rsidRPr="00F64A86">
        <w:rPr>
          <w:sz w:val="26"/>
          <w:szCs w:val="26"/>
        </w:rPr>
        <w:t xml:space="preserve">» по адресу: </w:t>
      </w:r>
      <w:r w:rsidR="006D697B" w:rsidRPr="00F64A86">
        <w:rPr>
          <w:sz w:val="26"/>
          <w:szCs w:val="26"/>
          <w:lang w:val="en-US"/>
        </w:rPr>
        <w:t>https</w:t>
      </w:r>
      <w:r w:rsidR="006D697B" w:rsidRPr="00F64A86">
        <w:rPr>
          <w:sz w:val="26"/>
          <w:szCs w:val="26"/>
        </w:rPr>
        <w:t>://</w:t>
      </w:r>
      <w:proofErr w:type="spellStart"/>
      <w:r w:rsidR="006D697B" w:rsidRPr="00F64A86">
        <w:rPr>
          <w:sz w:val="26"/>
          <w:szCs w:val="26"/>
          <w:lang w:val="en-US"/>
        </w:rPr>
        <w:t>nngplus</w:t>
      </w:r>
      <w:proofErr w:type="spellEnd"/>
      <w:r w:rsidR="006D697B" w:rsidRPr="00F64A86">
        <w:rPr>
          <w:sz w:val="26"/>
          <w:szCs w:val="26"/>
        </w:rPr>
        <w:t>.</w:t>
      </w:r>
      <w:proofErr w:type="spellStart"/>
      <w:r w:rsidR="006D697B" w:rsidRPr="00F64A86">
        <w:rPr>
          <w:sz w:val="26"/>
          <w:szCs w:val="26"/>
          <w:lang w:val="en-US"/>
        </w:rPr>
        <w:t>ru</w:t>
      </w:r>
      <w:proofErr w:type="spellEnd"/>
      <w:r w:rsidR="006D697B" w:rsidRPr="00F64A86">
        <w:rPr>
          <w:sz w:val="26"/>
          <w:szCs w:val="26"/>
        </w:rPr>
        <w:t>/.</w:t>
      </w:r>
    </w:p>
    <w:p w:rsidR="0023384C" w:rsidRPr="00F64A86" w:rsidRDefault="0023384C" w:rsidP="00216762">
      <w:pPr>
        <w:ind w:firstLine="709"/>
        <w:jc w:val="both"/>
        <w:rPr>
          <w:sz w:val="26"/>
          <w:szCs w:val="26"/>
        </w:rPr>
      </w:pPr>
      <w:r w:rsidRPr="00F64A86">
        <w:rPr>
          <w:sz w:val="26"/>
          <w:szCs w:val="26"/>
        </w:rPr>
        <w:t xml:space="preserve">3. </w:t>
      </w:r>
      <w:proofErr w:type="gramStart"/>
      <w:r w:rsidRPr="00F64A86">
        <w:rPr>
          <w:sz w:val="26"/>
          <w:szCs w:val="26"/>
        </w:rPr>
        <w:t>Контроль за</w:t>
      </w:r>
      <w:proofErr w:type="gramEnd"/>
      <w:r w:rsidRPr="00F64A8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22D18" w:rsidRPr="00F64A86" w:rsidRDefault="00F22D18" w:rsidP="0023384C">
      <w:pPr>
        <w:jc w:val="both"/>
        <w:rPr>
          <w:sz w:val="26"/>
          <w:szCs w:val="26"/>
          <w:highlight w:val="yellow"/>
        </w:rPr>
      </w:pPr>
    </w:p>
    <w:p w:rsidR="00F64A86" w:rsidRDefault="00F64A86" w:rsidP="0023384C">
      <w:pPr>
        <w:jc w:val="both"/>
        <w:rPr>
          <w:sz w:val="26"/>
          <w:szCs w:val="26"/>
        </w:rPr>
      </w:pPr>
    </w:p>
    <w:p w:rsidR="007D2919" w:rsidRPr="00F64A86" w:rsidRDefault="007D2919" w:rsidP="0023384C">
      <w:pPr>
        <w:jc w:val="both"/>
        <w:rPr>
          <w:sz w:val="26"/>
          <w:szCs w:val="26"/>
        </w:rPr>
      </w:pPr>
      <w:proofErr w:type="gramStart"/>
      <w:r w:rsidRPr="00F64A86">
        <w:rPr>
          <w:sz w:val="26"/>
          <w:szCs w:val="26"/>
        </w:rPr>
        <w:t>Исполняющий</w:t>
      </w:r>
      <w:proofErr w:type="gramEnd"/>
      <w:r w:rsidRPr="00F64A86">
        <w:rPr>
          <w:sz w:val="26"/>
          <w:szCs w:val="26"/>
        </w:rPr>
        <w:t xml:space="preserve"> обязанности</w:t>
      </w:r>
    </w:p>
    <w:p w:rsidR="00EE7B8E" w:rsidRPr="00F64A86" w:rsidRDefault="007D2919" w:rsidP="0023384C">
      <w:pPr>
        <w:jc w:val="both"/>
        <w:rPr>
          <w:sz w:val="26"/>
          <w:szCs w:val="26"/>
        </w:rPr>
      </w:pPr>
      <w:r w:rsidRPr="00F64A86">
        <w:rPr>
          <w:sz w:val="26"/>
          <w:szCs w:val="26"/>
        </w:rPr>
        <w:t>г</w:t>
      </w:r>
      <w:r w:rsidR="0023384C" w:rsidRPr="00F64A86">
        <w:rPr>
          <w:sz w:val="26"/>
          <w:szCs w:val="26"/>
        </w:rPr>
        <w:t>лав</w:t>
      </w:r>
      <w:r w:rsidRPr="00F64A86">
        <w:rPr>
          <w:sz w:val="26"/>
          <w:szCs w:val="26"/>
        </w:rPr>
        <w:t>ы</w:t>
      </w:r>
      <w:r w:rsidR="0023384C" w:rsidRPr="00F64A86">
        <w:rPr>
          <w:sz w:val="26"/>
          <w:szCs w:val="26"/>
        </w:rPr>
        <w:t xml:space="preserve"> администрации</w:t>
      </w:r>
      <w:r w:rsidR="0023384C" w:rsidRPr="00F64A86">
        <w:rPr>
          <w:sz w:val="26"/>
          <w:szCs w:val="26"/>
        </w:rPr>
        <w:tab/>
      </w:r>
      <w:r w:rsidR="0023384C" w:rsidRPr="00F64A86">
        <w:rPr>
          <w:sz w:val="26"/>
          <w:szCs w:val="26"/>
        </w:rPr>
        <w:tab/>
      </w:r>
      <w:r w:rsidR="0023384C" w:rsidRPr="00F64A86">
        <w:rPr>
          <w:sz w:val="26"/>
          <w:szCs w:val="26"/>
        </w:rPr>
        <w:tab/>
      </w:r>
      <w:r w:rsidR="0023384C" w:rsidRPr="00F64A86">
        <w:rPr>
          <w:sz w:val="26"/>
          <w:szCs w:val="26"/>
        </w:rPr>
        <w:tab/>
      </w:r>
      <w:r w:rsidR="0023384C" w:rsidRPr="00F64A86">
        <w:rPr>
          <w:sz w:val="26"/>
          <w:szCs w:val="26"/>
        </w:rPr>
        <w:tab/>
        <w:t xml:space="preserve">            </w:t>
      </w:r>
      <w:r w:rsidR="00216762" w:rsidRPr="00F64A86">
        <w:rPr>
          <w:sz w:val="26"/>
          <w:szCs w:val="26"/>
        </w:rPr>
        <w:t xml:space="preserve">                 </w:t>
      </w:r>
      <w:r w:rsidRPr="00F64A86">
        <w:rPr>
          <w:sz w:val="26"/>
          <w:szCs w:val="26"/>
        </w:rPr>
        <w:t>Н.В</w:t>
      </w:r>
      <w:r w:rsidR="00EE7B8E" w:rsidRPr="00F64A86">
        <w:rPr>
          <w:sz w:val="26"/>
          <w:szCs w:val="26"/>
        </w:rPr>
        <w:t>.</w:t>
      </w:r>
      <w:r w:rsidR="00216762" w:rsidRPr="00F64A86">
        <w:rPr>
          <w:sz w:val="26"/>
          <w:szCs w:val="26"/>
        </w:rPr>
        <w:t xml:space="preserve"> </w:t>
      </w:r>
      <w:proofErr w:type="spellStart"/>
      <w:r w:rsidRPr="00F64A86">
        <w:rPr>
          <w:sz w:val="26"/>
          <w:szCs w:val="26"/>
        </w:rPr>
        <w:t>Багаев</w:t>
      </w:r>
      <w:proofErr w:type="spellEnd"/>
    </w:p>
    <w:p w:rsidR="00F64A86" w:rsidRDefault="00F64A86" w:rsidP="0023384C">
      <w:pPr>
        <w:jc w:val="both"/>
        <w:rPr>
          <w:sz w:val="18"/>
          <w:szCs w:val="18"/>
        </w:rPr>
      </w:pPr>
    </w:p>
    <w:p w:rsidR="00F64A86" w:rsidRDefault="00F64A86" w:rsidP="0023384C">
      <w:pPr>
        <w:jc w:val="both"/>
        <w:rPr>
          <w:sz w:val="18"/>
          <w:szCs w:val="18"/>
        </w:rPr>
      </w:pPr>
    </w:p>
    <w:p w:rsidR="00F64A86" w:rsidRDefault="00F64A86" w:rsidP="0023384C">
      <w:pPr>
        <w:jc w:val="both"/>
        <w:rPr>
          <w:sz w:val="18"/>
          <w:szCs w:val="18"/>
        </w:rPr>
      </w:pPr>
    </w:p>
    <w:p w:rsidR="0023384C" w:rsidRPr="00F64A86" w:rsidRDefault="0023384C" w:rsidP="0023384C">
      <w:pPr>
        <w:jc w:val="both"/>
        <w:rPr>
          <w:sz w:val="18"/>
          <w:szCs w:val="18"/>
        </w:rPr>
      </w:pPr>
      <w:r w:rsidRPr="00F64A86">
        <w:rPr>
          <w:sz w:val="18"/>
          <w:szCs w:val="18"/>
        </w:rPr>
        <w:t xml:space="preserve">Разослано: в дело, Кировская городская прокуратура, газета «ННГ+», </w:t>
      </w:r>
      <w:r w:rsidR="00F64A86" w:rsidRPr="00F64A86">
        <w:rPr>
          <w:sz w:val="18"/>
          <w:szCs w:val="18"/>
        </w:rPr>
        <w:t>ФУ</w:t>
      </w:r>
      <w:r w:rsidRPr="00F64A86">
        <w:rPr>
          <w:sz w:val="18"/>
          <w:szCs w:val="18"/>
        </w:rPr>
        <w:t xml:space="preserve">, </w:t>
      </w:r>
      <w:r w:rsidR="00216762" w:rsidRPr="00F64A86">
        <w:rPr>
          <w:sz w:val="18"/>
          <w:szCs w:val="18"/>
        </w:rPr>
        <w:t>МКУ «</w:t>
      </w:r>
      <w:proofErr w:type="spellStart"/>
      <w:r w:rsidRPr="00F64A86">
        <w:rPr>
          <w:sz w:val="18"/>
          <w:szCs w:val="18"/>
        </w:rPr>
        <w:t>УЖКХиО</w:t>
      </w:r>
      <w:proofErr w:type="spellEnd"/>
      <w:r w:rsidR="00216762" w:rsidRPr="00F64A86">
        <w:rPr>
          <w:sz w:val="18"/>
          <w:szCs w:val="18"/>
        </w:rPr>
        <w:t>»</w:t>
      </w:r>
      <w:r w:rsidR="00874904" w:rsidRPr="00F64A86">
        <w:rPr>
          <w:sz w:val="18"/>
          <w:szCs w:val="18"/>
        </w:rPr>
        <w:t xml:space="preserve">, </w:t>
      </w:r>
      <w:r w:rsidR="00F64A86" w:rsidRPr="00F64A86">
        <w:rPr>
          <w:sz w:val="18"/>
          <w:szCs w:val="18"/>
        </w:rPr>
        <w:t>ОКС</w:t>
      </w:r>
    </w:p>
    <w:p w:rsidR="009E1AE4" w:rsidRDefault="009E1AE4" w:rsidP="009534F1">
      <w:pPr>
        <w:autoSpaceDE w:val="0"/>
        <w:autoSpaceDN w:val="0"/>
        <w:adjustRightInd w:val="0"/>
        <w:ind w:left="5103"/>
        <w:jc w:val="center"/>
      </w:pPr>
    </w:p>
    <w:p w:rsidR="003B4236" w:rsidRPr="00257346" w:rsidRDefault="003B4236" w:rsidP="009534F1">
      <w:pPr>
        <w:autoSpaceDE w:val="0"/>
        <w:autoSpaceDN w:val="0"/>
        <w:adjustRightInd w:val="0"/>
        <w:ind w:left="5103"/>
        <w:jc w:val="center"/>
      </w:pPr>
      <w:r w:rsidRPr="00257346">
        <w:lastRenderedPageBreak/>
        <w:t>Приложение 1</w:t>
      </w:r>
    </w:p>
    <w:p w:rsidR="003B4236" w:rsidRPr="00257346" w:rsidRDefault="003B4236" w:rsidP="009534F1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 w:rsidRPr="00257346">
        <w:t>к постановлению администрации</w:t>
      </w:r>
    </w:p>
    <w:p w:rsidR="003B4236" w:rsidRPr="00257346" w:rsidRDefault="009F458B" w:rsidP="009534F1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>
        <w:t>МО «Кировск»</w:t>
      </w:r>
    </w:p>
    <w:p w:rsidR="006D697B" w:rsidRDefault="009E1AE4" w:rsidP="009E1AE4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>
        <w:t>о</w:t>
      </w:r>
      <w:r w:rsidR="009F458B">
        <w:t>т</w:t>
      </w:r>
      <w:r>
        <w:t xml:space="preserve"> 02 июля 2024 № 634</w:t>
      </w:r>
    </w:p>
    <w:p w:rsidR="009E1AE4" w:rsidRPr="005B2977" w:rsidRDefault="009E1AE4" w:rsidP="009E1AE4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  <w:rPr>
          <w:b/>
          <w:bCs/>
          <w:highlight w:val="yellow"/>
        </w:rPr>
      </w:pPr>
    </w:p>
    <w:p w:rsidR="00472014" w:rsidRPr="008B689E" w:rsidRDefault="00472014" w:rsidP="00472014">
      <w:pPr>
        <w:autoSpaceDE w:val="0"/>
        <w:autoSpaceDN w:val="0"/>
        <w:adjustRightInd w:val="0"/>
        <w:jc w:val="center"/>
        <w:rPr>
          <w:b/>
          <w:bCs/>
        </w:rPr>
      </w:pPr>
      <w:r w:rsidRPr="008B689E">
        <w:rPr>
          <w:b/>
          <w:bCs/>
        </w:rPr>
        <w:t xml:space="preserve">Комплекс процессных мероприятий № 4 </w:t>
      </w:r>
    </w:p>
    <w:p w:rsidR="00472014" w:rsidRPr="008B689E" w:rsidRDefault="00472014" w:rsidP="00472014">
      <w:pPr>
        <w:autoSpaceDE w:val="0"/>
        <w:autoSpaceDN w:val="0"/>
        <w:adjustRightInd w:val="0"/>
        <w:jc w:val="center"/>
        <w:rPr>
          <w:b/>
          <w:bCs/>
        </w:rPr>
      </w:pPr>
      <w:r w:rsidRPr="008B689E">
        <w:rPr>
          <w:b/>
          <w:bCs/>
        </w:rPr>
        <w:t>«Благоустройство территорий МО «Кировск»»</w:t>
      </w:r>
    </w:p>
    <w:p w:rsidR="00472014" w:rsidRPr="005B2977" w:rsidRDefault="00472014" w:rsidP="00472014">
      <w:pPr>
        <w:autoSpaceDE w:val="0"/>
        <w:autoSpaceDN w:val="0"/>
        <w:adjustRightInd w:val="0"/>
        <w:rPr>
          <w:highlight w:val="yellow"/>
        </w:rPr>
      </w:pPr>
    </w:p>
    <w:p w:rsidR="00472014" w:rsidRPr="005B2977" w:rsidRDefault="00472014" w:rsidP="00472014">
      <w:pPr>
        <w:autoSpaceDE w:val="0"/>
        <w:autoSpaceDN w:val="0"/>
        <w:adjustRightInd w:val="0"/>
        <w:rPr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472014" w:rsidRPr="005B2977" w:rsidTr="006D697B">
        <w:tc>
          <w:tcPr>
            <w:tcW w:w="2448" w:type="dxa"/>
          </w:tcPr>
          <w:p w:rsidR="00472014" w:rsidRPr="0086311F" w:rsidRDefault="00472014" w:rsidP="006D697B">
            <w:pPr>
              <w:autoSpaceDE w:val="0"/>
              <w:autoSpaceDN w:val="0"/>
              <w:adjustRightInd w:val="0"/>
              <w:jc w:val="center"/>
            </w:pPr>
            <w:r w:rsidRPr="0086311F">
              <w:t>Наименование мероприятия</w:t>
            </w:r>
          </w:p>
        </w:tc>
        <w:tc>
          <w:tcPr>
            <w:tcW w:w="7380" w:type="dxa"/>
          </w:tcPr>
          <w:p w:rsidR="00472014" w:rsidRPr="0086311F" w:rsidRDefault="00472014" w:rsidP="002702F6">
            <w:pPr>
              <w:autoSpaceDE w:val="0"/>
              <w:autoSpaceDN w:val="0"/>
              <w:adjustRightInd w:val="0"/>
              <w:jc w:val="both"/>
            </w:pPr>
            <w:r w:rsidRPr="0086311F">
              <w:t>Благоустройство территорий МО «Кировск» Кировского муниципального района Ленинградской области на 202</w:t>
            </w:r>
            <w:r w:rsidR="002702F6">
              <w:t>4-2026</w:t>
            </w:r>
            <w:r w:rsidRPr="0086311F">
              <w:t xml:space="preserve"> годы</w:t>
            </w:r>
          </w:p>
        </w:tc>
      </w:tr>
      <w:tr w:rsidR="00472014" w:rsidRPr="005B2977" w:rsidTr="006D697B">
        <w:tc>
          <w:tcPr>
            <w:tcW w:w="2448" w:type="dxa"/>
          </w:tcPr>
          <w:p w:rsidR="00472014" w:rsidRPr="00A70D97" w:rsidRDefault="00472014" w:rsidP="006D697B">
            <w:pPr>
              <w:autoSpaceDE w:val="0"/>
              <w:autoSpaceDN w:val="0"/>
              <w:adjustRightInd w:val="0"/>
              <w:jc w:val="center"/>
            </w:pPr>
            <w:r w:rsidRPr="00A70D97">
              <w:t>Основание для разработки подпрограммы</w:t>
            </w:r>
          </w:p>
        </w:tc>
        <w:tc>
          <w:tcPr>
            <w:tcW w:w="7380" w:type="dxa"/>
          </w:tcPr>
          <w:p w:rsidR="00472014" w:rsidRPr="00A70D97" w:rsidRDefault="00472014" w:rsidP="006D69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0D97">
              <w:rPr>
                <w:color w:val="000000"/>
              </w:rPr>
              <w:t>Гражданский кодекс Российской Федерации;</w:t>
            </w:r>
          </w:p>
          <w:p w:rsidR="00472014" w:rsidRPr="00A70D97" w:rsidRDefault="00472014" w:rsidP="006D69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0D97">
              <w:rPr>
                <w:color w:val="000000"/>
              </w:rPr>
              <w:t>Бюджетный кодекс Российской Федерации;</w:t>
            </w:r>
          </w:p>
          <w:p w:rsidR="00472014" w:rsidRPr="00A70D97" w:rsidRDefault="00472014" w:rsidP="006D69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0D97">
              <w:rPr>
                <w:color w:val="000000"/>
              </w:rPr>
              <w:t>Федеральный закон от 06.10.2003 года № 131-ФЗ «Об общих принципах организации местного самоуправления в Российской Федерации»;</w:t>
            </w:r>
          </w:p>
          <w:p w:rsidR="00472014" w:rsidRPr="00A70D97" w:rsidRDefault="00472014" w:rsidP="006D69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0D97">
              <w:rPr>
                <w:color w:val="000000"/>
                <w:shd w:val="clear" w:color="auto" w:fill="F8F8F8"/>
              </w:rPr>
              <w:t xml:space="preserve">Устав </w:t>
            </w:r>
            <w:r w:rsidRPr="00A70D97">
              <w:rPr>
                <w:color w:val="000000"/>
              </w:rPr>
              <w:t>Кировского городского поселения</w:t>
            </w:r>
            <w:r w:rsidRPr="00A70D97">
              <w:t xml:space="preserve"> Кировского муниципального района Ленинградской области.</w:t>
            </w:r>
          </w:p>
        </w:tc>
      </w:tr>
      <w:tr w:rsidR="00472014" w:rsidRPr="005B2977" w:rsidTr="006D697B">
        <w:tc>
          <w:tcPr>
            <w:tcW w:w="2448" w:type="dxa"/>
          </w:tcPr>
          <w:p w:rsidR="00472014" w:rsidRPr="00A70D97" w:rsidRDefault="00472014" w:rsidP="006D697B">
            <w:pPr>
              <w:jc w:val="center"/>
            </w:pPr>
            <w:r w:rsidRPr="00A70D97">
              <w:t>Срок реализации подпрограммы</w:t>
            </w:r>
          </w:p>
        </w:tc>
        <w:tc>
          <w:tcPr>
            <w:tcW w:w="7380" w:type="dxa"/>
          </w:tcPr>
          <w:p w:rsidR="00472014" w:rsidRPr="00A70D97" w:rsidRDefault="00472014" w:rsidP="006D697B">
            <w:r w:rsidRPr="00A70D97">
              <w:t>2024 - 2026 годы</w:t>
            </w:r>
          </w:p>
          <w:p w:rsidR="00472014" w:rsidRPr="00A70D97" w:rsidRDefault="00472014" w:rsidP="006D697B">
            <w:pPr>
              <w:jc w:val="center"/>
            </w:pPr>
          </w:p>
        </w:tc>
      </w:tr>
      <w:tr w:rsidR="00472014" w:rsidRPr="005B2977" w:rsidTr="006D697B">
        <w:tc>
          <w:tcPr>
            <w:tcW w:w="2448" w:type="dxa"/>
          </w:tcPr>
          <w:p w:rsidR="00472014" w:rsidRPr="00A70D97" w:rsidRDefault="00472014" w:rsidP="006D697B">
            <w:r w:rsidRPr="00A70D97">
              <w:t>Цели и задачи подпрограммы</w:t>
            </w:r>
          </w:p>
        </w:tc>
        <w:tc>
          <w:tcPr>
            <w:tcW w:w="7380" w:type="dxa"/>
          </w:tcPr>
          <w:p w:rsidR="00472014" w:rsidRPr="00A70D97" w:rsidRDefault="00472014" w:rsidP="006D69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0D97">
              <w:rPr>
                <w:color w:val="000000"/>
              </w:rPr>
              <w:t>- Повышение уровня условий жизни населения;</w:t>
            </w:r>
          </w:p>
          <w:p w:rsidR="00472014" w:rsidRPr="00A70D97" w:rsidRDefault="00472014" w:rsidP="006D697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D97">
              <w:t xml:space="preserve">- Развитие и поддержка инициатив жителей населенных пунктов по благоустройству придомовых территорий и рекреационных зон; </w:t>
            </w:r>
          </w:p>
          <w:p w:rsidR="00472014" w:rsidRPr="00A70D97" w:rsidRDefault="00472014" w:rsidP="006D697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D97">
              <w:t>- Повышение уровня благоустройства;</w:t>
            </w:r>
          </w:p>
          <w:p w:rsidR="00472014" w:rsidRPr="00A70D97" w:rsidRDefault="00472014" w:rsidP="006D697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D97">
              <w:t>- Совершенствование эстетического вида;</w:t>
            </w:r>
          </w:p>
          <w:p w:rsidR="00472014" w:rsidRPr="00A70D97" w:rsidRDefault="00472014" w:rsidP="006D697B">
            <w:pPr>
              <w:jc w:val="both"/>
            </w:pPr>
            <w:r w:rsidRPr="00A70D97">
              <w:t>- Создание гармоничной архитектурно-ландшафтной среды;</w:t>
            </w:r>
          </w:p>
          <w:p w:rsidR="00472014" w:rsidRPr="00A70D97" w:rsidRDefault="00472014" w:rsidP="006D697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D97">
              <w:t>- Ремонт дворовых проездов и пешеходных дорожек;</w:t>
            </w:r>
          </w:p>
          <w:p w:rsidR="00472014" w:rsidRPr="00A70D97" w:rsidRDefault="00472014" w:rsidP="006D697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D97">
              <w:t>- Строительство новых и восстановления существующих временных парковок;</w:t>
            </w:r>
          </w:p>
          <w:p w:rsidR="00472014" w:rsidRPr="00A70D97" w:rsidRDefault="00472014" w:rsidP="006D697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D97">
              <w:t>- Создание новых и обустройство существующих детских игровых, спортивных и хозяйственных площадок (сооружений), а также площадок для отдыха;</w:t>
            </w:r>
          </w:p>
          <w:p w:rsidR="00472014" w:rsidRPr="00A70D97" w:rsidRDefault="00472014" w:rsidP="006D697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D97">
              <w:t>- Озеленение территории и сохранение природных участков в условиях сложившейся городской застройки;</w:t>
            </w:r>
          </w:p>
          <w:p w:rsidR="00472014" w:rsidRPr="00A70D97" w:rsidRDefault="00472014" w:rsidP="006D697B">
            <w:pPr>
              <w:jc w:val="both"/>
              <w:rPr>
                <w:color w:val="000000"/>
              </w:rPr>
            </w:pPr>
            <w:r w:rsidRPr="00A70D97">
              <w:t>- Восстановление и реконструкция уличного освещения.</w:t>
            </w:r>
          </w:p>
        </w:tc>
      </w:tr>
      <w:tr w:rsidR="00472014" w:rsidRPr="005B2977" w:rsidTr="006D697B">
        <w:tc>
          <w:tcPr>
            <w:tcW w:w="2448" w:type="dxa"/>
          </w:tcPr>
          <w:p w:rsidR="00472014" w:rsidRPr="00A70D97" w:rsidRDefault="00472014" w:rsidP="006D697B">
            <w:r w:rsidRPr="00A70D97">
              <w:t>Заказчик подпрограммы</w:t>
            </w:r>
          </w:p>
        </w:tc>
        <w:tc>
          <w:tcPr>
            <w:tcW w:w="7380" w:type="dxa"/>
          </w:tcPr>
          <w:p w:rsidR="00472014" w:rsidRPr="00A70D97" w:rsidRDefault="00472014" w:rsidP="006D697B">
            <w:pPr>
              <w:jc w:val="both"/>
            </w:pPr>
            <w:r w:rsidRPr="00A70D97">
              <w:t xml:space="preserve">Администрация </w:t>
            </w:r>
            <w:r w:rsidRPr="00A70D97">
              <w:rPr>
                <w:color w:val="000000"/>
              </w:rPr>
              <w:t>Кировского городского поселения</w:t>
            </w:r>
            <w:r w:rsidRPr="00A70D97">
              <w:t xml:space="preserve"> Кировского муниципального района Ленинградской области </w:t>
            </w:r>
          </w:p>
        </w:tc>
      </w:tr>
      <w:tr w:rsidR="00472014" w:rsidRPr="005B2977" w:rsidTr="006D697B">
        <w:tc>
          <w:tcPr>
            <w:tcW w:w="2448" w:type="dxa"/>
          </w:tcPr>
          <w:p w:rsidR="00472014" w:rsidRPr="00A70D97" w:rsidRDefault="00472014" w:rsidP="006D697B">
            <w:pPr>
              <w:spacing w:line="228" w:lineRule="auto"/>
            </w:pPr>
            <w:r w:rsidRPr="00A70D97">
              <w:t xml:space="preserve">Источники финансирования </w:t>
            </w:r>
          </w:p>
          <w:p w:rsidR="00472014" w:rsidRPr="00A70D97" w:rsidRDefault="00472014" w:rsidP="006D697B">
            <w:pPr>
              <w:spacing w:line="228" w:lineRule="auto"/>
            </w:pPr>
            <w:r w:rsidRPr="00A70D97">
              <w:t>подпрограммы</w:t>
            </w:r>
          </w:p>
        </w:tc>
        <w:tc>
          <w:tcPr>
            <w:tcW w:w="7380" w:type="dxa"/>
          </w:tcPr>
          <w:p w:rsidR="00472014" w:rsidRPr="00A70D97" w:rsidRDefault="00472014" w:rsidP="006D697B">
            <w:pPr>
              <w:spacing w:line="228" w:lineRule="auto"/>
              <w:jc w:val="both"/>
            </w:pPr>
            <w:r w:rsidRPr="00A70D97">
              <w:t xml:space="preserve">Бюджет </w:t>
            </w:r>
            <w:r w:rsidRPr="00A70D97">
              <w:rPr>
                <w:color w:val="000000"/>
              </w:rPr>
              <w:t>Кировского городского поселения</w:t>
            </w:r>
            <w:r w:rsidRPr="00A70D97">
              <w:t xml:space="preserve"> Кировского муниципального района Ленинградской области. Размер бюджетных ассигнований, предусмотренных в плановом периоде 2024 – 2026 годы,  будет уточнен при формировании проекта бюджета МО «Кировск» на очередной финансовый год.</w:t>
            </w:r>
          </w:p>
        </w:tc>
      </w:tr>
      <w:tr w:rsidR="00472014" w:rsidRPr="005B2977" w:rsidTr="006D697B">
        <w:tc>
          <w:tcPr>
            <w:tcW w:w="2448" w:type="dxa"/>
          </w:tcPr>
          <w:p w:rsidR="00472014" w:rsidRPr="007F7B79" w:rsidRDefault="00472014" w:rsidP="006D697B">
            <w:pPr>
              <w:spacing w:line="228" w:lineRule="auto"/>
            </w:pPr>
            <w:r w:rsidRPr="007F7B79">
              <w:t xml:space="preserve">Объем финансирования </w:t>
            </w:r>
          </w:p>
        </w:tc>
        <w:tc>
          <w:tcPr>
            <w:tcW w:w="7380" w:type="dxa"/>
          </w:tcPr>
          <w:p w:rsidR="00472014" w:rsidRPr="007F7B79" w:rsidRDefault="00472014" w:rsidP="006D697B">
            <w:pPr>
              <w:spacing w:line="228" w:lineRule="auto"/>
              <w:jc w:val="both"/>
            </w:pPr>
            <w:r w:rsidRPr="007F7B79">
              <w:t xml:space="preserve">Общий объем средств, направляемых на реализацию подпрограммы, составляет </w:t>
            </w:r>
          </w:p>
          <w:p w:rsidR="00472014" w:rsidRPr="007F7B79" w:rsidRDefault="00855BC7" w:rsidP="006D697B">
            <w:pPr>
              <w:spacing w:line="228" w:lineRule="auto"/>
              <w:jc w:val="both"/>
            </w:pPr>
            <w:r w:rsidRPr="007F7B79">
              <w:rPr>
                <w:b/>
              </w:rPr>
              <w:t>5</w:t>
            </w:r>
            <w:r w:rsidR="003E5CF2">
              <w:rPr>
                <w:b/>
              </w:rPr>
              <w:t>5 942,4</w:t>
            </w:r>
            <w:r w:rsidR="00472014" w:rsidRPr="007F7B79">
              <w:rPr>
                <w:b/>
              </w:rPr>
              <w:t xml:space="preserve"> тыс</w:t>
            </w:r>
            <w:proofErr w:type="gramStart"/>
            <w:r w:rsidR="00472014" w:rsidRPr="007F7B79">
              <w:rPr>
                <w:b/>
              </w:rPr>
              <w:t>.р</w:t>
            </w:r>
            <w:proofErr w:type="gramEnd"/>
            <w:r w:rsidR="00472014" w:rsidRPr="007F7B79">
              <w:rPr>
                <w:b/>
              </w:rPr>
              <w:t>ублей</w:t>
            </w:r>
          </w:p>
          <w:p w:rsidR="00472014" w:rsidRPr="007F7B79" w:rsidRDefault="00472014" w:rsidP="006D697B">
            <w:pPr>
              <w:spacing w:line="228" w:lineRule="auto"/>
              <w:jc w:val="both"/>
            </w:pPr>
            <w:r w:rsidRPr="007F7B79">
              <w:t>2024 год – 4</w:t>
            </w:r>
            <w:r w:rsidR="00EC4C83" w:rsidRPr="007F7B79">
              <w:t>3 </w:t>
            </w:r>
            <w:r w:rsidR="007F7B79" w:rsidRPr="007F7B79">
              <w:t>140</w:t>
            </w:r>
            <w:r w:rsidRPr="007F7B79">
              <w:t>,</w:t>
            </w:r>
            <w:r w:rsidR="007F7B79" w:rsidRPr="007F7B79">
              <w:t>6</w:t>
            </w:r>
            <w:r w:rsidRPr="007F7B79">
              <w:t xml:space="preserve"> тыс</w:t>
            </w:r>
            <w:proofErr w:type="gramStart"/>
            <w:r w:rsidRPr="007F7B79">
              <w:t>.р</w:t>
            </w:r>
            <w:proofErr w:type="gramEnd"/>
            <w:r w:rsidRPr="007F7B79">
              <w:t>ублей;</w:t>
            </w:r>
          </w:p>
          <w:p w:rsidR="00472014" w:rsidRPr="007F7B79" w:rsidRDefault="00472014" w:rsidP="006D697B">
            <w:pPr>
              <w:spacing w:line="228" w:lineRule="auto"/>
              <w:jc w:val="both"/>
            </w:pPr>
            <w:r w:rsidRPr="007F7B79">
              <w:t>2025 год – 6 400,9 тыс</w:t>
            </w:r>
            <w:proofErr w:type="gramStart"/>
            <w:r w:rsidRPr="007F7B79">
              <w:t>.р</w:t>
            </w:r>
            <w:proofErr w:type="gramEnd"/>
            <w:r w:rsidRPr="007F7B79">
              <w:t>ублей;</w:t>
            </w:r>
          </w:p>
          <w:p w:rsidR="00472014" w:rsidRPr="007F7B79" w:rsidRDefault="00472014" w:rsidP="006D697B">
            <w:pPr>
              <w:spacing w:line="228" w:lineRule="auto"/>
              <w:jc w:val="both"/>
            </w:pPr>
            <w:r w:rsidRPr="007F7B79">
              <w:t>2026 год – 6 400,9 тыс</w:t>
            </w:r>
            <w:proofErr w:type="gramStart"/>
            <w:r w:rsidRPr="007F7B79">
              <w:t>.р</w:t>
            </w:r>
            <w:proofErr w:type="gramEnd"/>
            <w:r w:rsidRPr="007F7B79">
              <w:t xml:space="preserve">ублей; </w:t>
            </w:r>
          </w:p>
        </w:tc>
      </w:tr>
      <w:tr w:rsidR="00472014" w:rsidRPr="005B2977" w:rsidTr="006D697B">
        <w:tc>
          <w:tcPr>
            <w:tcW w:w="2448" w:type="dxa"/>
          </w:tcPr>
          <w:p w:rsidR="00472014" w:rsidRPr="00E82516" w:rsidRDefault="00472014" w:rsidP="006D697B">
            <w:pPr>
              <w:spacing w:line="228" w:lineRule="auto"/>
            </w:pPr>
            <w:r w:rsidRPr="00E82516">
              <w:t>Ожидаемые результаты программы</w:t>
            </w:r>
          </w:p>
        </w:tc>
        <w:tc>
          <w:tcPr>
            <w:tcW w:w="7380" w:type="dxa"/>
          </w:tcPr>
          <w:p w:rsidR="00472014" w:rsidRPr="00E82516" w:rsidRDefault="00472014" w:rsidP="006D697B">
            <w:pPr>
              <w:jc w:val="both"/>
              <w:rPr>
                <w:iCs/>
              </w:rPr>
            </w:pPr>
            <w:r w:rsidRPr="00E82516">
              <w:rPr>
                <w:color w:val="000000"/>
              </w:rPr>
              <w:t>Повышение уровня жизни населения, комплексное благоустройство территории Кировского городского поселения</w:t>
            </w:r>
            <w:r w:rsidRPr="00E82516">
              <w:t xml:space="preserve"> Кировского муниципального района Ленинградской области</w:t>
            </w:r>
          </w:p>
        </w:tc>
      </w:tr>
    </w:tbl>
    <w:p w:rsidR="00005293" w:rsidRDefault="00005293" w:rsidP="00472014">
      <w:pPr>
        <w:jc w:val="center"/>
        <w:rPr>
          <w:b/>
          <w:bCs/>
          <w:highlight w:val="yellow"/>
        </w:rPr>
      </w:pPr>
    </w:p>
    <w:p w:rsidR="00472014" w:rsidRPr="00FA471E" w:rsidRDefault="00472014" w:rsidP="00472014">
      <w:pPr>
        <w:jc w:val="center"/>
        <w:rPr>
          <w:b/>
          <w:bCs/>
        </w:rPr>
      </w:pPr>
      <w:r w:rsidRPr="00FA471E">
        <w:rPr>
          <w:b/>
          <w:bCs/>
        </w:rPr>
        <w:lastRenderedPageBreak/>
        <w:t>Перечень мероприятий</w:t>
      </w:r>
    </w:p>
    <w:p w:rsidR="00472014" w:rsidRPr="00FA471E" w:rsidRDefault="00472014" w:rsidP="00472014">
      <w:pPr>
        <w:autoSpaceDE w:val="0"/>
        <w:autoSpaceDN w:val="0"/>
        <w:adjustRightInd w:val="0"/>
        <w:jc w:val="center"/>
        <w:rPr>
          <w:b/>
          <w:bCs/>
        </w:rPr>
      </w:pPr>
      <w:r w:rsidRPr="00FA471E">
        <w:rPr>
          <w:b/>
          <w:bCs/>
        </w:rPr>
        <w:t>«Благоустройство территорий МО «Кировск» Кировского муниципального района Ленинградской области на 2024-2026 годы»</w:t>
      </w:r>
    </w:p>
    <w:p w:rsidR="00472014" w:rsidRPr="005B2977" w:rsidRDefault="00472014" w:rsidP="00472014">
      <w:pPr>
        <w:jc w:val="center"/>
        <w:rPr>
          <w:b/>
          <w:highlight w:val="yellow"/>
        </w:rPr>
      </w:pPr>
    </w:p>
    <w:tbl>
      <w:tblPr>
        <w:tblW w:w="10599" w:type="dxa"/>
        <w:tblInd w:w="-743" w:type="dxa"/>
        <w:tblLayout w:type="fixed"/>
        <w:tblLook w:val="00A0"/>
      </w:tblPr>
      <w:tblGrid>
        <w:gridCol w:w="573"/>
        <w:gridCol w:w="2263"/>
        <w:gridCol w:w="1747"/>
        <w:gridCol w:w="1719"/>
        <w:gridCol w:w="2005"/>
        <w:gridCol w:w="859"/>
        <w:gridCol w:w="1433"/>
      </w:tblGrid>
      <w:tr w:rsidR="00472014" w:rsidRPr="005B2977" w:rsidTr="00FF2FD2">
        <w:trPr>
          <w:trHeight w:val="2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 xml:space="preserve">N </w:t>
            </w:r>
            <w:proofErr w:type="spellStart"/>
            <w:proofErr w:type="gramStart"/>
            <w:r w:rsidRPr="000F3F2F">
              <w:t>п</w:t>
            </w:r>
            <w:proofErr w:type="spellEnd"/>
            <w:proofErr w:type="gramEnd"/>
            <w:r w:rsidRPr="000F3F2F">
              <w:t>/</w:t>
            </w:r>
            <w:proofErr w:type="spellStart"/>
            <w:r w:rsidRPr="000F3F2F">
              <w:t>п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>Мероприятия программы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>Источники финансирования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>Объемы финансирования в 2024 году, руб.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 xml:space="preserve">Количественные и/или качественные целевые показатели, </w:t>
            </w:r>
            <w:proofErr w:type="spellStart"/>
            <w:proofErr w:type="gramStart"/>
            <w:r w:rsidRPr="000F3F2F">
              <w:t>характеризую-щие</w:t>
            </w:r>
            <w:proofErr w:type="spellEnd"/>
            <w:proofErr w:type="gramEnd"/>
            <w:r w:rsidRPr="000F3F2F">
              <w:t xml:space="preserve"> достижение целей и решение задач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 xml:space="preserve">Ед. </w:t>
            </w:r>
            <w:proofErr w:type="spellStart"/>
            <w:proofErr w:type="gramStart"/>
            <w:r w:rsidRPr="000F3F2F">
              <w:t>изме-рения</w:t>
            </w:r>
            <w:proofErr w:type="spellEnd"/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>Значение показателя</w:t>
            </w:r>
          </w:p>
        </w:tc>
      </w:tr>
      <w:tr w:rsidR="00472014" w:rsidRPr="005B2977" w:rsidTr="00FF2FD2">
        <w:trPr>
          <w:trHeight w:val="90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Всего: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>10 638 298,0</w:t>
            </w:r>
          </w:p>
          <w:p w:rsidR="00472014" w:rsidRPr="000F3F2F" w:rsidRDefault="00472014" w:rsidP="006D697B">
            <w:pPr>
              <w:jc w:val="center"/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Устройство пешеходной зоны через овраг в Парке культуры и отдыха к общественной территории «Место встречи закатов» в г</w:t>
            </w:r>
            <w:proofErr w:type="gramStart"/>
            <w:r w:rsidRPr="000F3F2F">
              <w:t>.К</w:t>
            </w:r>
            <w:proofErr w:type="gramEnd"/>
            <w:r w:rsidRPr="000F3F2F">
              <w:t>ировске Ленинградской области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1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Объект</w:t>
            </w:r>
          </w:p>
        </w:tc>
      </w:tr>
      <w:tr w:rsidR="00472014" w:rsidRPr="005B2977" w:rsidTr="00FF2FD2">
        <w:trPr>
          <w:trHeight w:val="774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Средства из бюджета Кировского муниципального района Ленинградской области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C1155D">
            <w:pPr>
              <w:jc w:val="center"/>
            </w:pPr>
            <w:r w:rsidRPr="000F3F2F">
              <w:t>10 000 000,0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/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/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14" w:rsidRPr="000F3F2F" w:rsidRDefault="00472014" w:rsidP="006D697B"/>
        </w:tc>
      </w:tr>
      <w:tr w:rsidR="00472014" w:rsidRPr="005B2977" w:rsidTr="00FF2FD2">
        <w:trPr>
          <w:trHeight w:val="2909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Средства из бюджета МО «Кировск»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</w:pPr>
            <w:r w:rsidRPr="000F3F2F">
              <w:t>638 298,0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/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/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/>
        </w:tc>
      </w:tr>
      <w:tr w:rsidR="00472014" w:rsidRPr="005B2977" w:rsidTr="00FF2FD2">
        <w:trPr>
          <w:trHeight w:val="4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  <w:rPr>
                <w:b/>
              </w:rPr>
            </w:pPr>
            <w:r w:rsidRPr="000F3F2F">
              <w:rPr>
                <w:b/>
              </w:rPr>
              <w:t xml:space="preserve">2.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jc w:val="center"/>
              <w:rPr>
                <w:b/>
              </w:rPr>
            </w:pPr>
            <w:r w:rsidRPr="000F3F2F">
              <w:t>Мероприятия по благоустройству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rPr>
                <w:b/>
              </w:rPr>
            </w:pPr>
            <w:r w:rsidRPr="000F3F2F">
              <w:t>Средства из бюджета МО «Кировск»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960DC6">
            <w:pPr>
              <w:jc w:val="center"/>
            </w:pPr>
            <w:r w:rsidRPr="000F3F2F">
              <w:t>3</w:t>
            </w:r>
            <w:r w:rsidR="00960DC6" w:rsidRPr="000F3F2F">
              <w:t>2</w:t>
            </w:r>
            <w:r w:rsidR="000F3F2F" w:rsidRPr="000F3F2F">
              <w:t> 502 328</w:t>
            </w:r>
            <w:r w:rsidRPr="000F3F2F">
              <w:t>,</w:t>
            </w:r>
            <w:r w:rsidR="000F3F2F" w:rsidRPr="000F3F2F"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Благоустройство территории Кировского городского поселения Ленинградской области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r w:rsidRPr="000F3F2F"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0F3F2F" w:rsidRDefault="00472014" w:rsidP="006D697B">
            <w:pPr>
              <w:rPr>
                <w:b/>
              </w:rPr>
            </w:pPr>
            <w:r w:rsidRPr="000F3F2F">
              <w:t>Объект</w:t>
            </w:r>
          </w:p>
        </w:tc>
      </w:tr>
      <w:tr w:rsidR="00472014" w:rsidRPr="005B2977" w:rsidTr="00FF2FD2">
        <w:trPr>
          <w:trHeight w:val="479"/>
        </w:trPr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4867BF" w:rsidRDefault="00472014" w:rsidP="006D697B">
            <w:pPr>
              <w:rPr>
                <w:b/>
              </w:rPr>
            </w:pPr>
            <w:r w:rsidRPr="004867BF">
              <w:rPr>
                <w:b/>
              </w:rPr>
              <w:t>ИТОГО:</w:t>
            </w:r>
          </w:p>
          <w:p w:rsidR="00472014" w:rsidRPr="004867BF" w:rsidRDefault="00472014" w:rsidP="006D697B">
            <w:pPr>
              <w:rPr>
                <w:b/>
              </w:rPr>
            </w:pPr>
            <w:r w:rsidRPr="004867BF">
              <w:rPr>
                <w:b/>
              </w:rPr>
              <w:t>в том числе: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4867BF" w:rsidRDefault="00472014" w:rsidP="00283147">
            <w:pPr>
              <w:jc w:val="center"/>
              <w:rPr>
                <w:b/>
              </w:rPr>
            </w:pPr>
            <w:r w:rsidRPr="004867BF">
              <w:rPr>
                <w:b/>
              </w:rPr>
              <w:t>4</w:t>
            </w:r>
            <w:r w:rsidR="008E25AE" w:rsidRPr="004867BF">
              <w:rPr>
                <w:b/>
              </w:rPr>
              <w:t>3 </w:t>
            </w:r>
            <w:r w:rsidR="004867BF" w:rsidRPr="004867BF">
              <w:rPr>
                <w:b/>
              </w:rPr>
              <w:t>140 626,8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4867BF" w:rsidRDefault="00472014" w:rsidP="006D697B">
            <w:pPr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5B2977" w:rsidRDefault="00472014" w:rsidP="006D697B">
            <w:pPr>
              <w:rPr>
                <w:b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5B2977" w:rsidRDefault="00472014" w:rsidP="006D697B">
            <w:pPr>
              <w:rPr>
                <w:b/>
                <w:highlight w:val="yellow"/>
              </w:rPr>
            </w:pPr>
          </w:p>
        </w:tc>
      </w:tr>
      <w:tr w:rsidR="00472014" w:rsidRPr="005B2977" w:rsidTr="00FF2FD2">
        <w:trPr>
          <w:trHeight w:val="479"/>
        </w:trPr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14" w:rsidRPr="00F861A2" w:rsidRDefault="00472014" w:rsidP="006D697B">
            <w:pPr>
              <w:jc w:val="center"/>
              <w:rPr>
                <w:b/>
              </w:rPr>
            </w:pPr>
            <w:r w:rsidRPr="00F861A2">
              <w:rPr>
                <w:b/>
              </w:rPr>
              <w:t>Средства из бюджета Ленинградской области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14" w:rsidRPr="00F861A2" w:rsidRDefault="00472014" w:rsidP="00283147">
            <w:pPr>
              <w:jc w:val="center"/>
              <w:rPr>
                <w:b/>
              </w:rPr>
            </w:pPr>
            <w:r w:rsidRPr="00F861A2">
              <w:rPr>
                <w:b/>
              </w:rPr>
              <w:t>10 000 000,0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F861A2" w:rsidRDefault="00472014" w:rsidP="006D697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5B2977" w:rsidRDefault="00472014" w:rsidP="006D697B">
            <w:pPr>
              <w:rPr>
                <w:b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5B2977" w:rsidRDefault="00472014" w:rsidP="006D697B">
            <w:pPr>
              <w:rPr>
                <w:b/>
                <w:highlight w:val="yellow"/>
              </w:rPr>
            </w:pPr>
          </w:p>
        </w:tc>
      </w:tr>
      <w:tr w:rsidR="00472014" w:rsidRPr="00EB4BB6" w:rsidTr="00FF2FD2">
        <w:trPr>
          <w:trHeight w:val="479"/>
        </w:trPr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14" w:rsidRPr="00F861A2" w:rsidRDefault="00472014" w:rsidP="006D697B">
            <w:pPr>
              <w:jc w:val="center"/>
              <w:rPr>
                <w:b/>
              </w:rPr>
            </w:pPr>
            <w:r w:rsidRPr="00F861A2">
              <w:rPr>
                <w:b/>
              </w:rPr>
              <w:t>Средства из бюджета МО «Кировск»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14" w:rsidRPr="00F861A2" w:rsidRDefault="00472014" w:rsidP="00283147">
            <w:pPr>
              <w:jc w:val="center"/>
              <w:rPr>
                <w:b/>
              </w:rPr>
            </w:pPr>
            <w:r w:rsidRPr="00F861A2">
              <w:rPr>
                <w:b/>
              </w:rPr>
              <w:t>3</w:t>
            </w:r>
            <w:r w:rsidR="008E25AE" w:rsidRPr="00F861A2">
              <w:rPr>
                <w:b/>
              </w:rPr>
              <w:t>3 </w:t>
            </w:r>
            <w:r w:rsidR="00F861A2" w:rsidRPr="00F861A2">
              <w:rPr>
                <w:b/>
              </w:rPr>
              <w:t>140 626,8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F861A2" w:rsidRDefault="00472014" w:rsidP="006D697B">
            <w:pPr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EB4BB6" w:rsidRDefault="00472014" w:rsidP="006D697B">
            <w:pPr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EB4BB6" w:rsidRDefault="00472014" w:rsidP="006D697B">
            <w:pPr>
              <w:rPr>
                <w:b/>
              </w:rPr>
            </w:pPr>
          </w:p>
        </w:tc>
      </w:tr>
    </w:tbl>
    <w:p w:rsidR="00B0150A" w:rsidRDefault="00B0150A" w:rsidP="00A873BE">
      <w:pPr>
        <w:autoSpaceDE w:val="0"/>
        <w:autoSpaceDN w:val="0"/>
        <w:adjustRightInd w:val="0"/>
        <w:ind w:left="5103"/>
        <w:jc w:val="center"/>
        <w:rPr>
          <w:highlight w:val="yellow"/>
        </w:rPr>
      </w:pPr>
    </w:p>
    <w:p w:rsidR="00FF2FD2" w:rsidRDefault="00FF2FD2" w:rsidP="00A873BE">
      <w:pPr>
        <w:autoSpaceDE w:val="0"/>
        <w:autoSpaceDN w:val="0"/>
        <w:adjustRightInd w:val="0"/>
        <w:ind w:left="5103"/>
        <w:jc w:val="center"/>
      </w:pPr>
    </w:p>
    <w:p w:rsidR="009F458B" w:rsidRDefault="009F458B" w:rsidP="00A873BE">
      <w:pPr>
        <w:autoSpaceDE w:val="0"/>
        <w:autoSpaceDN w:val="0"/>
        <w:adjustRightInd w:val="0"/>
        <w:ind w:left="5103"/>
        <w:jc w:val="center"/>
      </w:pPr>
    </w:p>
    <w:p w:rsidR="009F458B" w:rsidRDefault="009F458B" w:rsidP="00A873BE">
      <w:pPr>
        <w:autoSpaceDE w:val="0"/>
        <w:autoSpaceDN w:val="0"/>
        <w:adjustRightInd w:val="0"/>
        <w:ind w:left="5103"/>
        <w:jc w:val="center"/>
      </w:pPr>
    </w:p>
    <w:p w:rsidR="009E1AE4" w:rsidRDefault="009E1AE4" w:rsidP="00A873BE">
      <w:pPr>
        <w:autoSpaceDE w:val="0"/>
        <w:autoSpaceDN w:val="0"/>
        <w:adjustRightInd w:val="0"/>
        <w:ind w:left="5103"/>
        <w:jc w:val="center"/>
      </w:pPr>
    </w:p>
    <w:p w:rsidR="00A873BE" w:rsidRPr="00E02102" w:rsidRDefault="00A873BE" w:rsidP="00A873BE">
      <w:pPr>
        <w:autoSpaceDE w:val="0"/>
        <w:autoSpaceDN w:val="0"/>
        <w:adjustRightInd w:val="0"/>
        <w:ind w:left="5103"/>
        <w:jc w:val="center"/>
      </w:pPr>
      <w:r w:rsidRPr="00E02102">
        <w:lastRenderedPageBreak/>
        <w:t>Приложение 2</w:t>
      </w:r>
    </w:p>
    <w:p w:rsidR="00A873BE" w:rsidRPr="00E02102" w:rsidRDefault="00A873BE" w:rsidP="00A873BE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 w:rsidRPr="00E02102">
        <w:t>к постановлению администрации</w:t>
      </w:r>
    </w:p>
    <w:p w:rsidR="00A873BE" w:rsidRPr="00E02102" w:rsidRDefault="009F458B" w:rsidP="00A873BE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>
        <w:t>МО «Кировск»</w:t>
      </w:r>
    </w:p>
    <w:p w:rsidR="009E1AE4" w:rsidRDefault="009E1AE4" w:rsidP="009E1AE4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>
        <w:t>от 02 июля 2024 № 634</w:t>
      </w:r>
    </w:p>
    <w:p w:rsidR="009F458B" w:rsidRPr="00E02102" w:rsidRDefault="009F458B" w:rsidP="00A873BE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  <w:rPr>
          <w:b/>
          <w:bCs/>
        </w:rPr>
      </w:pPr>
    </w:p>
    <w:p w:rsidR="00EF4CED" w:rsidRPr="00E02102" w:rsidRDefault="00EF4CED" w:rsidP="00EF4CED">
      <w:pPr>
        <w:jc w:val="center"/>
        <w:rPr>
          <w:b/>
        </w:rPr>
      </w:pPr>
      <w:r w:rsidRPr="00E02102">
        <w:rPr>
          <w:b/>
        </w:rPr>
        <w:t>Комплекс процессных мероприятий № 6 «Расходы на обеспечение деятельности муниципальных казенных учреждений»</w:t>
      </w:r>
    </w:p>
    <w:p w:rsidR="00EF4CED" w:rsidRPr="00EF4CED" w:rsidRDefault="00EF4CED" w:rsidP="00EF4CED">
      <w:pPr>
        <w:jc w:val="center"/>
        <w:rPr>
          <w:b/>
          <w:highlight w:val="yellow"/>
        </w:rPr>
      </w:pPr>
    </w:p>
    <w:p w:rsidR="00EF4CED" w:rsidRPr="00EF4CED" w:rsidRDefault="00EF4CED" w:rsidP="00EF4CED">
      <w:pPr>
        <w:jc w:val="both"/>
        <w:rPr>
          <w:b/>
          <w:highlight w:val="yellow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5"/>
        <w:gridCol w:w="6484"/>
      </w:tblGrid>
      <w:tr w:rsidR="00EF4CED" w:rsidRPr="00EF4CED" w:rsidTr="00071DA2">
        <w:tc>
          <w:tcPr>
            <w:tcW w:w="3865" w:type="dxa"/>
          </w:tcPr>
          <w:p w:rsidR="00EF4CED" w:rsidRPr="00BC3415" w:rsidRDefault="00EF4CED" w:rsidP="00071DA2">
            <w:pPr>
              <w:jc w:val="both"/>
            </w:pPr>
            <w:r w:rsidRPr="00BC3415">
              <w:t>Наименование</w:t>
            </w:r>
          </w:p>
        </w:tc>
        <w:tc>
          <w:tcPr>
            <w:tcW w:w="6484" w:type="dxa"/>
          </w:tcPr>
          <w:p w:rsidR="00EF4CED" w:rsidRPr="00BC3415" w:rsidRDefault="00EF4CED" w:rsidP="00071DA2">
            <w:pPr>
              <w:jc w:val="both"/>
            </w:pPr>
            <w:r w:rsidRPr="00BC3415">
              <w:rPr>
                <w:bCs/>
              </w:rPr>
              <w:t xml:space="preserve">Комплекс процессных мероприятий (далее - Мероприятие) </w:t>
            </w:r>
            <w:r w:rsidRPr="00BC3415">
              <w:rPr>
                <w:b/>
              </w:rPr>
              <w:t>«</w:t>
            </w:r>
            <w:r w:rsidRPr="00BC3415">
              <w:t>Расходы на обеспечение деятельности муниципальных казенных учреждений»</w:t>
            </w:r>
          </w:p>
          <w:p w:rsidR="00EF4CED" w:rsidRPr="00BC3415" w:rsidRDefault="00EF4CED" w:rsidP="00071DA2">
            <w:pPr>
              <w:jc w:val="both"/>
              <w:rPr>
                <w:b/>
              </w:rPr>
            </w:pPr>
          </w:p>
        </w:tc>
      </w:tr>
      <w:tr w:rsidR="00EF4CED" w:rsidRPr="00EF4CED" w:rsidTr="00071DA2">
        <w:tc>
          <w:tcPr>
            <w:tcW w:w="3865" w:type="dxa"/>
          </w:tcPr>
          <w:p w:rsidR="00EF4CED" w:rsidRPr="00BC3415" w:rsidRDefault="00EF4CED" w:rsidP="00071DA2">
            <w:pPr>
              <w:jc w:val="both"/>
            </w:pPr>
            <w:r w:rsidRPr="00BC3415">
              <w:t>Основание для разработки программы</w:t>
            </w:r>
          </w:p>
        </w:tc>
        <w:tc>
          <w:tcPr>
            <w:tcW w:w="6484" w:type="dxa"/>
          </w:tcPr>
          <w:p w:rsidR="00EF4CED" w:rsidRPr="00BC3415" w:rsidRDefault="00EF4CED" w:rsidP="00071DA2">
            <w:pPr>
              <w:jc w:val="both"/>
            </w:pPr>
            <w:r w:rsidRPr="00BC3415">
              <w:t>Гражданский кодекс Российской Федерации, Бюджетный кодекс Российской Федерации,</w:t>
            </w:r>
            <w:r w:rsidRPr="00BC3415">
              <w:rPr>
                <w:bCs/>
              </w:rPr>
              <w:t xml:space="preserve"> Федеральный закон от 06.10.2003 года №131-ФЗ «Об общих принципах организации местного самоуправления в Российской Федерации»</w:t>
            </w:r>
          </w:p>
        </w:tc>
      </w:tr>
      <w:tr w:rsidR="00EF4CED" w:rsidRPr="00EF4CED" w:rsidTr="00071DA2">
        <w:tc>
          <w:tcPr>
            <w:tcW w:w="3865" w:type="dxa"/>
          </w:tcPr>
          <w:p w:rsidR="00EF4CED" w:rsidRPr="00BC3415" w:rsidRDefault="00EF4CED" w:rsidP="00071DA2">
            <w:pPr>
              <w:jc w:val="both"/>
            </w:pPr>
            <w:r w:rsidRPr="00BC3415">
              <w:t>Срок реализации программы</w:t>
            </w:r>
          </w:p>
        </w:tc>
        <w:tc>
          <w:tcPr>
            <w:tcW w:w="6484" w:type="dxa"/>
          </w:tcPr>
          <w:p w:rsidR="00EF4CED" w:rsidRPr="00BC3415" w:rsidRDefault="00EF4CED" w:rsidP="00071DA2">
            <w:pPr>
              <w:jc w:val="both"/>
            </w:pPr>
            <w:r w:rsidRPr="00BC3415">
              <w:t>2024-2026 гг.</w:t>
            </w:r>
          </w:p>
          <w:p w:rsidR="00EF4CED" w:rsidRPr="00BC3415" w:rsidRDefault="00EF4CED" w:rsidP="00071DA2">
            <w:pPr>
              <w:jc w:val="both"/>
            </w:pPr>
          </w:p>
        </w:tc>
      </w:tr>
      <w:tr w:rsidR="00EF4CED" w:rsidRPr="00EF4CED" w:rsidTr="00071DA2">
        <w:tc>
          <w:tcPr>
            <w:tcW w:w="3865" w:type="dxa"/>
          </w:tcPr>
          <w:p w:rsidR="00EF4CED" w:rsidRPr="00BC3415" w:rsidRDefault="00EF4CED" w:rsidP="00071DA2">
            <w:pPr>
              <w:jc w:val="both"/>
            </w:pPr>
            <w:r w:rsidRPr="00BC3415">
              <w:t xml:space="preserve">Муниципальный заказчик </w:t>
            </w:r>
          </w:p>
        </w:tc>
        <w:tc>
          <w:tcPr>
            <w:tcW w:w="6484" w:type="dxa"/>
          </w:tcPr>
          <w:p w:rsidR="00EF4CED" w:rsidRPr="00BC3415" w:rsidRDefault="00EF4CED" w:rsidP="00071DA2">
            <w:pPr>
              <w:jc w:val="both"/>
            </w:pPr>
            <w:r w:rsidRPr="00BC3415">
              <w:t>МКУ «</w:t>
            </w:r>
            <w:proofErr w:type="spellStart"/>
            <w:r w:rsidRPr="00BC3415">
              <w:t>УЖКХиО</w:t>
            </w:r>
            <w:proofErr w:type="spellEnd"/>
            <w:r w:rsidRPr="00BC3415">
              <w:t xml:space="preserve">» </w:t>
            </w:r>
          </w:p>
        </w:tc>
      </w:tr>
      <w:tr w:rsidR="00EF4CED" w:rsidRPr="00EF4CED" w:rsidTr="00071DA2">
        <w:tc>
          <w:tcPr>
            <w:tcW w:w="3865" w:type="dxa"/>
          </w:tcPr>
          <w:p w:rsidR="00EF4CED" w:rsidRPr="00BC3415" w:rsidRDefault="00EF4CED" w:rsidP="00071DA2">
            <w:pPr>
              <w:jc w:val="both"/>
            </w:pPr>
            <w:r w:rsidRPr="00BC3415">
              <w:t xml:space="preserve">Разработчик </w:t>
            </w:r>
          </w:p>
        </w:tc>
        <w:tc>
          <w:tcPr>
            <w:tcW w:w="6484" w:type="dxa"/>
          </w:tcPr>
          <w:p w:rsidR="00EF4CED" w:rsidRPr="00BC3415" w:rsidRDefault="00EF4CED" w:rsidP="00071DA2">
            <w:pPr>
              <w:jc w:val="both"/>
            </w:pPr>
            <w:r w:rsidRPr="00BC3415">
              <w:t>МКУ «</w:t>
            </w:r>
            <w:proofErr w:type="spellStart"/>
            <w:r w:rsidRPr="00BC3415">
              <w:t>УЖКХиО</w:t>
            </w:r>
            <w:proofErr w:type="spellEnd"/>
            <w:r w:rsidRPr="00BC3415">
              <w:t>»</w:t>
            </w:r>
          </w:p>
        </w:tc>
      </w:tr>
      <w:tr w:rsidR="00EF4CED" w:rsidRPr="00EF4CED" w:rsidTr="00071DA2">
        <w:tc>
          <w:tcPr>
            <w:tcW w:w="3865" w:type="dxa"/>
          </w:tcPr>
          <w:p w:rsidR="00EF4CED" w:rsidRPr="00BC3415" w:rsidRDefault="00EF4CED" w:rsidP="00071DA2">
            <w:pPr>
              <w:jc w:val="both"/>
            </w:pPr>
            <w:r w:rsidRPr="00BC3415">
              <w:t xml:space="preserve">Основные цели </w:t>
            </w:r>
          </w:p>
        </w:tc>
        <w:tc>
          <w:tcPr>
            <w:tcW w:w="6484" w:type="dxa"/>
          </w:tcPr>
          <w:p w:rsidR="00EF4CED" w:rsidRPr="00BC3415" w:rsidRDefault="00EF4CED" w:rsidP="00071DA2">
            <w:pPr>
              <w:jc w:val="both"/>
            </w:pPr>
            <w:r w:rsidRPr="00BC3415">
              <w:t>1. Обеспечение бесперебойного функционирования  муниципального казенного учреждения, созданного в целях выполнения работ, оказания услуг и исполнения отдельных муниципальных функций органов местного самоуправления, направленных на дальнейшее социально-экономическое развитие Кировского городского поселения Кировского муниципального района Ленинградской области</w:t>
            </w:r>
          </w:p>
          <w:p w:rsidR="00EF4CED" w:rsidRPr="00BC3415" w:rsidRDefault="00EF4CED" w:rsidP="00071DA2">
            <w:pPr>
              <w:jc w:val="both"/>
            </w:pPr>
          </w:p>
        </w:tc>
      </w:tr>
      <w:tr w:rsidR="00EF4CED" w:rsidRPr="00EF4CED" w:rsidTr="00071DA2">
        <w:tc>
          <w:tcPr>
            <w:tcW w:w="3865" w:type="dxa"/>
          </w:tcPr>
          <w:p w:rsidR="00EF4CED" w:rsidRPr="00BC3415" w:rsidRDefault="00EF4CED" w:rsidP="00071DA2">
            <w:pPr>
              <w:jc w:val="both"/>
            </w:pPr>
            <w:r w:rsidRPr="00BC3415">
              <w:t xml:space="preserve">Основные задачи </w:t>
            </w:r>
          </w:p>
        </w:tc>
        <w:tc>
          <w:tcPr>
            <w:tcW w:w="6484" w:type="dxa"/>
          </w:tcPr>
          <w:p w:rsidR="00EF4CED" w:rsidRPr="00BC3415" w:rsidRDefault="00EF4CED" w:rsidP="00071DA2">
            <w:pPr>
              <w:pStyle w:val="af4"/>
              <w:spacing w:before="0" w:beforeAutospacing="0" w:after="0" w:afterAutospacing="0"/>
            </w:pPr>
            <w:r w:rsidRPr="00BC3415">
              <w:t>1. Повышение качества оказания муниципальных услуг;</w:t>
            </w:r>
          </w:p>
          <w:p w:rsidR="00EF4CED" w:rsidRPr="00BC3415" w:rsidRDefault="00EF4CED" w:rsidP="00071DA2">
            <w:pPr>
              <w:pStyle w:val="af4"/>
              <w:spacing w:before="0" w:beforeAutospacing="0" w:after="0" w:afterAutospacing="0"/>
            </w:pPr>
            <w:r w:rsidRPr="00BC3415">
              <w:t>2. Повышение эффективности муниципального управления;</w:t>
            </w:r>
          </w:p>
          <w:p w:rsidR="00EF4CED" w:rsidRPr="00BC3415" w:rsidRDefault="00EF4CED" w:rsidP="00071DA2">
            <w:pPr>
              <w:pStyle w:val="af4"/>
              <w:spacing w:before="0" w:beforeAutospacing="0" w:after="0" w:afterAutospacing="0"/>
            </w:pPr>
            <w:r w:rsidRPr="00BC3415">
              <w:t>3. Рациональное использование средств местного бюджета на материально-техническое обеспечение деятельности.</w:t>
            </w:r>
          </w:p>
          <w:p w:rsidR="00EF4CED" w:rsidRPr="00BC3415" w:rsidRDefault="00EF4CED" w:rsidP="00071DA2">
            <w:pPr>
              <w:jc w:val="both"/>
            </w:pPr>
          </w:p>
          <w:p w:rsidR="00EF4CED" w:rsidRPr="00BC3415" w:rsidRDefault="00EF4CED" w:rsidP="00071DA2">
            <w:pPr>
              <w:jc w:val="both"/>
            </w:pPr>
          </w:p>
        </w:tc>
      </w:tr>
      <w:tr w:rsidR="00EF4CED" w:rsidRPr="00EF4CED" w:rsidTr="00071DA2">
        <w:tc>
          <w:tcPr>
            <w:tcW w:w="3865" w:type="dxa"/>
          </w:tcPr>
          <w:p w:rsidR="00EF4CED" w:rsidRPr="00F47812" w:rsidRDefault="00EF4CED" w:rsidP="00071DA2">
            <w:pPr>
              <w:jc w:val="both"/>
            </w:pPr>
            <w:r w:rsidRPr="00F47812">
              <w:t xml:space="preserve">Источники и объемы финансирования </w:t>
            </w:r>
          </w:p>
          <w:p w:rsidR="00EF4CED" w:rsidRPr="00F47812" w:rsidRDefault="00EF4CED" w:rsidP="00071DA2">
            <w:pPr>
              <w:jc w:val="both"/>
            </w:pPr>
            <w:r w:rsidRPr="00F47812">
              <w:t>программы</w:t>
            </w:r>
          </w:p>
        </w:tc>
        <w:tc>
          <w:tcPr>
            <w:tcW w:w="6484" w:type="dxa"/>
          </w:tcPr>
          <w:p w:rsidR="00EF4CED" w:rsidRPr="00F47812" w:rsidRDefault="00EF4CED" w:rsidP="00071DA2">
            <w:pPr>
              <w:spacing w:line="228" w:lineRule="auto"/>
              <w:jc w:val="both"/>
            </w:pPr>
            <w:r w:rsidRPr="00F47812">
              <w:t xml:space="preserve">Общий объем средств, направляемых на реализацию подпрограммы, составляет </w:t>
            </w:r>
          </w:p>
          <w:p w:rsidR="00EF4CED" w:rsidRPr="00F47812" w:rsidRDefault="00EF4CED" w:rsidP="00071DA2">
            <w:pPr>
              <w:spacing w:line="228" w:lineRule="auto"/>
              <w:jc w:val="both"/>
            </w:pPr>
            <w:r w:rsidRPr="00F47812">
              <w:rPr>
                <w:b/>
              </w:rPr>
              <w:t>13</w:t>
            </w:r>
            <w:r w:rsidR="00F47812" w:rsidRPr="00F47812">
              <w:rPr>
                <w:b/>
              </w:rPr>
              <w:t>5 395</w:t>
            </w:r>
            <w:r w:rsidRPr="00F47812">
              <w:rPr>
                <w:b/>
              </w:rPr>
              <w:t>,</w:t>
            </w:r>
            <w:r w:rsidR="00F47812" w:rsidRPr="00F47812">
              <w:rPr>
                <w:b/>
              </w:rPr>
              <w:t>3</w:t>
            </w:r>
            <w:r w:rsidRPr="00F47812">
              <w:rPr>
                <w:b/>
              </w:rPr>
              <w:t xml:space="preserve"> тыс</w:t>
            </w:r>
            <w:proofErr w:type="gramStart"/>
            <w:r w:rsidRPr="00F47812">
              <w:rPr>
                <w:b/>
              </w:rPr>
              <w:t>.р</w:t>
            </w:r>
            <w:proofErr w:type="gramEnd"/>
            <w:r w:rsidRPr="00F47812">
              <w:rPr>
                <w:b/>
              </w:rPr>
              <w:t>ублей</w:t>
            </w:r>
          </w:p>
          <w:p w:rsidR="00EF4CED" w:rsidRPr="00F47812" w:rsidRDefault="00EF4CED" w:rsidP="00071DA2">
            <w:pPr>
              <w:spacing w:line="228" w:lineRule="auto"/>
              <w:jc w:val="both"/>
            </w:pPr>
            <w:r w:rsidRPr="00F47812">
              <w:t>2024 год – 4</w:t>
            </w:r>
            <w:r w:rsidR="00885554" w:rsidRPr="00F47812">
              <w:t>3 954</w:t>
            </w:r>
            <w:r w:rsidRPr="00F47812">
              <w:t>,</w:t>
            </w:r>
            <w:r w:rsidR="00885554" w:rsidRPr="00F47812">
              <w:t>8</w:t>
            </w:r>
            <w:r w:rsidRPr="00F47812">
              <w:t xml:space="preserve"> тыс</w:t>
            </w:r>
            <w:proofErr w:type="gramStart"/>
            <w:r w:rsidRPr="00F47812">
              <w:t>.р</w:t>
            </w:r>
            <w:proofErr w:type="gramEnd"/>
            <w:r w:rsidRPr="00F47812">
              <w:t>ублей;</w:t>
            </w:r>
          </w:p>
          <w:p w:rsidR="00EF4CED" w:rsidRPr="00F47812" w:rsidRDefault="00EF4CED" w:rsidP="00071DA2">
            <w:pPr>
              <w:spacing w:line="228" w:lineRule="auto"/>
              <w:jc w:val="both"/>
            </w:pPr>
            <w:r w:rsidRPr="00F47812">
              <w:t>2025 год – 4</w:t>
            </w:r>
            <w:r w:rsidR="00496EAD" w:rsidRPr="00F47812">
              <w:t>4 247</w:t>
            </w:r>
            <w:r w:rsidRPr="00F47812">
              <w:t>,</w:t>
            </w:r>
            <w:r w:rsidR="00496EAD" w:rsidRPr="00F47812">
              <w:t>2</w:t>
            </w:r>
            <w:r w:rsidRPr="00F47812">
              <w:t xml:space="preserve"> тыс</w:t>
            </w:r>
            <w:proofErr w:type="gramStart"/>
            <w:r w:rsidRPr="00F47812">
              <w:t>.р</w:t>
            </w:r>
            <w:proofErr w:type="gramEnd"/>
            <w:r w:rsidRPr="00F47812">
              <w:t>ублей;</w:t>
            </w:r>
          </w:p>
          <w:p w:rsidR="00EF4CED" w:rsidRPr="00F47812" w:rsidRDefault="00EF4CED" w:rsidP="00071DA2">
            <w:pPr>
              <w:rPr>
                <w:b/>
              </w:rPr>
            </w:pPr>
            <w:r w:rsidRPr="00F47812">
              <w:t>2026 год – 47 193,3 тыс</w:t>
            </w:r>
            <w:proofErr w:type="gramStart"/>
            <w:r w:rsidRPr="00F47812">
              <w:t>.р</w:t>
            </w:r>
            <w:proofErr w:type="gramEnd"/>
            <w:r w:rsidRPr="00F47812">
              <w:t>ублей;</w:t>
            </w:r>
          </w:p>
        </w:tc>
      </w:tr>
      <w:tr w:rsidR="00EF4CED" w:rsidRPr="00EB4BB6" w:rsidTr="00071DA2">
        <w:tc>
          <w:tcPr>
            <w:tcW w:w="3865" w:type="dxa"/>
          </w:tcPr>
          <w:p w:rsidR="00EF4CED" w:rsidRPr="00D55520" w:rsidRDefault="00EF4CED" w:rsidP="00071DA2">
            <w:pPr>
              <w:spacing w:before="240" w:after="240"/>
              <w:jc w:val="both"/>
            </w:pPr>
            <w:r w:rsidRPr="00D55520">
              <w:t>Планируемые результаты программы</w:t>
            </w:r>
          </w:p>
        </w:tc>
        <w:tc>
          <w:tcPr>
            <w:tcW w:w="6484" w:type="dxa"/>
          </w:tcPr>
          <w:p w:rsidR="00EF4CED" w:rsidRPr="00D55520" w:rsidRDefault="00EF4CED" w:rsidP="00071DA2">
            <w:pPr>
              <w:pStyle w:val="af4"/>
              <w:spacing w:before="0" w:beforeAutospacing="0" w:after="0" w:afterAutospacing="0"/>
              <w:contextualSpacing/>
            </w:pPr>
            <w:r w:rsidRPr="00D55520">
              <w:t>В результате реализации Программы ожидается:</w:t>
            </w:r>
          </w:p>
          <w:p w:rsidR="00EF4CED" w:rsidRPr="00D55520" w:rsidRDefault="00EF4CED" w:rsidP="00071DA2">
            <w:pPr>
              <w:pStyle w:val="af4"/>
              <w:spacing w:before="0" w:beforeAutospacing="0" w:after="0" w:afterAutospacing="0"/>
              <w:contextualSpacing/>
            </w:pPr>
            <w:r w:rsidRPr="00D55520">
              <w:t>– эффективное и своевременное расходование бюджетных средств, выделяемых на обеспечение деятельности;</w:t>
            </w:r>
          </w:p>
          <w:p w:rsidR="00EF4CED" w:rsidRPr="00D55520" w:rsidRDefault="00EF4CED" w:rsidP="00071DA2">
            <w:pPr>
              <w:pStyle w:val="af4"/>
              <w:spacing w:before="0" w:beforeAutospacing="0" w:after="0" w:afterAutospacing="0"/>
              <w:contextualSpacing/>
            </w:pPr>
            <w:r w:rsidRPr="00D55520">
              <w:t>– качественное оказание муниципальных услуг, предоставляемых функциональными органами местного самоуправления;</w:t>
            </w:r>
          </w:p>
          <w:p w:rsidR="00EF4CED" w:rsidRPr="00D55520" w:rsidRDefault="00EF4CED" w:rsidP="00071DA2">
            <w:pPr>
              <w:pStyle w:val="af4"/>
              <w:spacing w:before="0" w:beforeAutospacing="0" w:after="0" w:afterAutospacing="0"/>
              <w:contextualSpacing/>
            </w:pPr>
            <w:r w:rsidRPr="00D55520">
              <w:t>– исполнение сметы расходов на уровне 100 процентов;</w:t>
            </w:r>
          </w:p>
          <w:p w:rsidR="00EF4CED" w:rsidRPr="00D55520" w:rsidRDefault="00EF4CED" w:rsidP="00071DA2">
            <w:pPr>
              <w:pStyle w:val="af4"/>
              <w:spacing w:before="0" w:beforeAutospacing="0" w:after="0" w:afterAutospacing="0"/>
              <w:contextualSpacing/>
            </w:pPr>
            <w:r w:rsidRPr="00D55520">
              <w:t>– рациональное использование средств местного бюджета на материально-техническое обеспечение деятельности;</w:t>
            </w:r>
          </w:p>
          <w:p w:rsidR="00EF4CED" w:rsidRPr="00EB4BB6" w:rsidRDefault="00EF4CED" w:rsidP="00071DA2">
            <w:pPr>
              <w:pStyle w:val="af4"/>
              <w:spacing w:before="0" w:beforeAutospacing="0" w:after="0" w:afterAutospacing="0"/>
              <w:contextualSpacing/>
            </w:pPr>
            <w:r w:rsidRPr="00D55520">
              <w:t>– повышение эффективности муниципального управления.</w:t>
            </w:r>
          </w:p>
        </w:tc>
      </w:tr>
    </w:tbl>
    <w:p w:rsidR="003B4236" w:rsidRDefault="003B4236" w:rsidP="00901EC3">
      <w:pPr>
        <w:widowControl w:val="0"/>
        <w:autoSpaceDE w:val="0"/>
        <w:autoSpaceDN w:val="0"/>
        <w:adjustRightInd w:val="0"/>
      </w:pPr>
    </w:p>
    <w:p w:rsidR="00CC4631" w:rsidRDefault="00CC4631" w:rsidP="00901EC3">
      <w:pPr>
        <w:widowControl w:val="0"/>
        <w:autoSpaceDE w:val="0"/>
        <w:autoSpaceDN w:val="0"/>
        <w:adjustRightInd w:val="0"/>
      </w:pPr>
    </w:p>
    <w:p w:rsidR="00CC4631" w:rsidRPr="00FB7BE8" w:rsidRDefault="00071DA2" w:rsidP="00CC4631">
      <w:pPr>
        <w:autoSpaceDE w:val="0"/>
        <w:autoSpaceDN w:val="0"/>
        <w:adjustRightInd w:val="0"/>
        <w:ind w:left="5103"/>
        <w:jc w:val="center"/>
      </w:pPr>
      <w:r>
        <w:t>П</w:t>
      </w:r>
      <w:r w:rsidR="00CC4631" w:rsidRPr="00FB7BE8">
        <w:t>риложение 3</w:t>
      </w:r>
    </w:p>
    <w:p w:rsidR="00CC4631" w:rsidRPr="00FB7BE8" w:rsidRDefault="00CC4631" w:rsidP="00CC4631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 w:rsidRPr="00FB7BE8">
        <w:t>к постановлению администрации</w:t>
      </w:r>
    </w:p>
    <w:p w:rsidR="00CC4631" w:rsidRPr="00FB7BE8" w:rsidRDefault="00071DA2" w:rsidP="00CC4631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>
        <w:t>МО «Кировск»</w:t>
      </w:r>
    </w:p>
    <w:p w:rsidR="009E1AE4" w:rsidRDefault="009E1AE4" w:rsidP="009E1AE4">
      <w:pPr>
        <w:tabs>
          <w:tab w:val="left" w:pos="14570"/>
        </w:tabs>
        <w:autoSpaceDE w:val="0"/>
        <w:autoSpaceDN w:val="0"/>
        <w:adjustRightInd w:val="0"/>
        <w:ind w:left="5103" w:right="395"/>
        <w:jc w:val="center"/>
      </w:pPr>
      <w:r>
        <w:t>от 02 июля 2024 № 634</w:t>
      </w:r>
    </w:p>
    <w:p w:rsidR="009E1AE4" w:rsidRDefault="009E1AE4" w:rsidP="00CC4631">
      <w:pPr>
        <w:jc w:val="center"/>
        <w:rPr>
          <w:b/>
        </w:rPr>
      </w:pPr>
    </w:p>
    <w:p w:rsidR="00CC4631" w:rsidRDefault="00CC4631" w:rsidP="00CC4631">
      <w:pPr>
        <w:jc w:val="center"/>
        <w:rPr>
          <w:b/>
        </w:rPr>
      </w:pPr>
      <w:r>
        <w:rPr>
          <w:b/>
        </w:rPr>
        <w:t>Комплекс процессных мероприятий № 8 «Расходы на обеспечение функционирования здания социально-бытовых услуг»</w:t>
      </w:r>
    </w:p>
    <w:p w:rsidR="00CC4631" w:rsidRDefault="00CC4631" w:rsidP="00CC4631">
      <w:pPr>
        <w:jc w:val="center"/>
        <w:rPr>
          <w:b/>
        </w:rPr>
      </w:pPr>
    </w:p>
    <w:p w:rsidR="00CC4631" w:rsidRDefault="00CC4631" w:rsidP="00CC4631">
      <w:pPr>
        <w:jc w:val="both"/>
        <w:rPr>
          <w:b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5"/>
        <w:gridCol w:w="6484"/>
      </w:tblGrid>
      <w:tr w:rsidR="00CC4631" w:rsidRPr="00ED6329" w:rsidTr="00071DA2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>Наименование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31" w:rsidRPr="00884F4E" w:rsidRDefault="00CC4631" w:rsidP="00071DA2">
            <w:pPr>
              <w:jc w:val="both"/>
            </w:pPr>
            <w:r w:rsidRPr="00884F4E">
              <w:rPr>
                <w:bCs/>
              </w:rPr>
              <w:t xml:space="preserve">Комплекс процессных мероприятий (далее - Мероприятие) </w:t>
            </w:r>
            <w:r w:rsidRPr="00884F4E">
              <w:rPr>
                <w:b/>
              </w:rPr>
              <w:t>«Расходы на обеспечение функционирования здания социально-бытовых услуг»</w:t>
            </w:r>
          </w:p>
          <w:p w:rsidR="00CC4631" w:rsidRPr="00884F4E" w:rsidRDefault="00CC4631" w:rsidP="00071DA2">
            <w:pPr>
              <w:jc w:val="both"/>
              <w:rPr>
                <w:b/>
              </w:rPr>
            </w:pPr>
          </w:p>
        </w:tc>
      </w:tr>
      <w:tr w:rsidR="00CC4631" w:rsidRPr="00ED6329" w:rsidTr="00071DA2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>Основание для разработки программы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>Гражданский кодекс Российской Федерации, Бюджетный кодекс Российской Федерации,</w:t>
            </w:r>
            <w:r w:rsidRPr="00884F4E">
              <w:rPr>
                <w:bCs/>
              </w:rPr>
              <w:t xml:space="preserve"> Федеральный закон от 06.10.2003 года №131-ФЗ «Об общих принципах организации местного самоуправления в Российской Федерации»</w:t>
            </w:r>
          </w:p>
        </w:tc>
      </w:tr>
      <w:tr w:rsidR="00CC4631" w:rsidRPr="00ED6329" w:rsidTr="00071DA2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>Срок реализации программы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31" w:rsidRPr="00884F4E" w:rsidRDefault="00CC4631" w:rsidP="00071DA2">
            <w:pPr>
              <w:jc w:val="both"/>
            </w:pPr>
            <w:r w:rsidRPr="00884F4E">
              <w:t>2024-2026 гг.</w:t>
            </w:r>
          </w:p>
          <w:p w:rsidR="00CC4631" w:rsidRPr="00884F4E" w:rsidRDefault="00CC4631" w:rsidP="00071DA2">
            <w:pPr>
              <w:jc w:val="both"/>
            </w:pPr>
          </w:p>
        </w:tc>
      </w:tr>
      <w:tr w:rsidR="00CC4631" w:rsidRPr="00ED6329" w:rsidTr="00071DA2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 xml:space="preserve">Муниципальный заказчик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>МКУ «</w:t>
            </w:r>
            <w:proofErr w:type="spellStart"/>
            <w:r w:rsidRPr="00884F4E">
              <w:t>УЖКХиО</w:t>
            </w:r>
            <w:proofErr w:type="spellEnd"/>
            <w:r w:rsidRPr="00884F4E">
              <w:t xml:space="preserve">» </w:t>
            </w:r>
          </w:p>
        </w:tc>
      </w:tr>
      <w:tr w:rsidR="00CC4631" w:rsidRPr="00ED6329" w:rsidTr="00071DA2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 xml:space="preserve">Разработчик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>МКУ «</w:t>
            </w:r>
            <w:proofErr w:type="spellStart"/>
            <w:r w:rsidRPr="00884F4E">
              <w:t>УЖКХиО</w:t>
            </w:r>
            <w:proofErr w:type="spellEnd"/>
            <w:r w:rsidRPr="00884F4E">
              <w:t>»</w:t>
            </w:r>
          </w:p>
        </w:tc>
      </w:tr>
      <w:tr w:rsidR="00CC4631" w:rsidRPr="00ED6329" w:rsidTr="00071DA2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 xml:space="preserve">Основные цели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>- поддержание технического состояния объектов</w:t>
            </w:r>
          </w:p>
          <w:p w:rsidR="00CC4631" w:rsidRPr="00884F4E" w:rsidRDefault="00CC4631" w:rsidP="00071DA2">
            <w:pPr>
              <w:jc w:val="both"/>
            </w:pPr>
            <w:r w:rsidRPr="00884F4E">
              <w:t>жилищно-коммунального хозяйства</w:t>
            </w:r>
          </w:p>
          <w:p w:rsidR="00CC4631" w:rsidRPr="00884F4E" w:rsidRDefault="00CC4631" w:rsidP="00071DA2">
            <w:pPr>
              <w:jc w:val="both"/>
            </w:pPr>
            <w:r w:rsidRPr="00884F4E">
              <w:t>- содержание и ремонт объектов жилищно-коммунального хозяйства Кировского городского поселения;</w:t>
            </w:r>
          </w:p>
          <w:p w:rsidR="00CC4631" w:rsidRPr="00884F4E" w:rsidRDefault="00CC4631" w:rsidP="00071DA2">
            <w:pPr>
              <w:jc w:val="both"/>
            </w:pPr>
            <w:r w:rsidRPr="00884F4E">
              <w:t>- обеспечение населения услугами бани</w:t>
            </w:r>
          </w:p>
        </w:tc>
      </w:tr>
      <w:tr w:rsidR="00CC4631" w:rsidRPr="00ED6329" w:rsidTr="00071DA2">
        <w:trPr>
          <w:trHeight w:val="1242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jc w:val="both"/>
            </w:pPr>
            <w:r w:rsidRPr="00884F4E">
              <w:t xml:space="preserve">Основные задачи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84F4E" w:rsidRDefault="00CC4631" w:rsidP="00071DA2">
            <w:pPr>
              <w:pStyle w:val="af4"/>
              <w:spacing w:before="0" w:beforeAutospacing="0" w:after="0" w:afterAutospacing="0"/>
            </w:pPr>
            <w:r w:rsidRPr="00884F4E">
              <w:t>1. Повышение качества оказания муниципальных услуг;</w:t>
            </w:r>
          </w:p>
          <w:p w:rsidR="00CC4631" w:rsidRPr="00884F4E" w:rsidRDefault="00CC4631" w:rsidP="00071DA2">
            <w:pPr>
              <w:pStyle w:val="af4"/>
              <w:spacing w:before="0" w:beforeAutospacing="0" w:after="0" w:afterAutospacing="0"/>
            </w:pPr>
            <w:r w:rsidRPr="00884F4E">
              <w:t>2. Улучшение качества состояния социально-значимых объектов.</w:t>
            </w:r>
          </w:p>
        </w:tc>
      </w:tr>
      <w:tr w:rsidR="00CC4631" w:rsidRPr="001351D7" w:rsidTr="00071DA2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351D7" w:rsidRDefault="00CC4631" w:rsidP="00071DA2">
            <w:pPr>
              <w:jc w:val="both"/>
            </w:pPr>
            <w:r w:rsidRPr="001351D7">
              <w:t xml:space="preserve">Источники и объемы финансирования </w:t>
            </w:r>
          </w:p>
          <w:p w:rsidR="00CC4631" w:rsidRPr="001351D7" w:rsidRDefault="00CC4631" w:rsidP="00071DA2">
            <w:pPr>
              <w:jc w:val="both"/>
            </w:pPr>
            <w:r w:rsidRPr="001351D7">
              <w:t>программы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351D7" w:rsidRDefault="00CC4631" w:rsidP="00071DA2">
            <w:pPr>
              <w:spacing w:line="228" w:lineRule="auto"/>
              <w:jc w:val="both"/>
            </w:pPr>
            <w:r w:rsidRPr="001351D7">
              <w:t xml:space="preserve">Общий объем средств, направляемых на реализацию подпрограммы, составляет </w:t>
            </w:r>
          </w:p>
          <w:p w:rsidR="00CC4631" w:rsidRPr="001351D7" w:rsidRDefault="007A3C3B" w:rsidP="00071DA2">
            <w:pPr>
              <w:spacing w:line="228" w:lineRule="auto"/>
              <w:jc w:val="both"/>
            </w:pPr>
            <w:r w:rsidRPr="001351D7">
              <w:rPr>
                <w:b/>
              </w:rPr>
              <w:t>4 639,47</w:t>
            </w:r>
            <w:r w:rsidR="00CC4631" w:rsidRPr="001351D7">
              <w:rPr>
                <w:b/>
              </w:rPr>
              <w:t xml:space="preserve"> тыс</w:t>
            </w:r>
            <w:proofErr w:type="gramStart"/>
            <w:r w:rsidR="00CC4631" w:rsidRPr="001351D7">
              <w:rPr>
                <w:b/>
              </w:rPr>
              <w:t>.р</w:t>
            </w:r>
            <w:proofErr w:type="gramEnd"/>
            <w:r w:rsidR="00CC4631" w:rsidRPr="001351D7">
              <w:rPr>
                <w:b/>
              </w:rPr>
              <w:t>ублей</w:t>
            </w:r>
          </w:p>
          <w:p w:rsidR="00CC4631" w:rsidRPr="001351D7" w:rsidRDefault="00CC4631" w:rsidP="00071DA2">
            <w:pPr>
              <w:spacing w:line="228" w:lineRule="auto"/>
              <w:jc w:val="both"/>
            </w:pPr>
            <w:r w:rsidRPr="001351D7">
              <w:t xml:space="preserve">2024 год </w:t>
            </w:r>
            <w:r w:rsidR="00E303E9" w:rsidRPr="001351D7">
              <w:t>– 4 639,</w:t>
            </w:r>
            <w:r w:rsidR="00E35CD8" w:rsidRPr="001351D7">
              <w:t>5</w:t>
            </w:r>
            <w:r w:rsidRPr="001351D7">
              <w:t xml:space="preserve"> тыс</w:t>
            </w:r>
            <w:proofErr w:type="gramStart"/>
            <w:r w:rsidRPr="001351D7">
              <w:t>.р</w:t>
            </w:r>
            <w:proofErr w:type="gramEnd"/>
            <w:r w:rsidRPr="001351D7">
              <w:t>ублей;</w:t>
            </w:r>
          </w:p>
          <w:p w:rsidR="00CC4631" w:rsidRPr="001351D7" w:rsidRDefault="00CC4631" w:rsidP="00071DA2">
            <w:pPr>
              <w:spacing w:line="228" w:lineRule="auto"/>
              <w:jc w:val="both"/>
            </w:pPr>
            <w:r w:rsidRPr="001351D7">
              <w:t>2025 год – 0,0 тыс</w:t>
            </w:r>
            <w:proofErr w:type="gramStart"/>
            <w:r w:rsidRPr="001351D7">
              <w:t>.р</w:t>
            </w:r>
            <w:proofErr w:type="gramEnd"/>
            <w:r w:rsidRPr="001351D7">
              <w:t>ублей;</w:t>
            </w:r>
          </w:p>
          <w:p w:rsidR="00CC4631" w:rsidRPr="001351D7" w:rsidRDefault="00CC4631" w:rsidP="00071DA2">
            <w:pPr>
              <w:rPr>
                <w:b/>
              </w:rPr>
            </w:pPr>
            <w:r w:rsidRPr="001351D7">
              <w:t>2026 год – 0,0 тыс</w:t>
            </w:r>
            <w:proofErr w:type="gramStart"/>
            <w:r w:rsidRPr="001351D7">
              <w:t>.р</w:t>
            </w:r>
            <w:proofErr w:type="gramEnd"/>
            <w:r w:rsidRPr="001351D7">
              <w:t>ублей;</w:t>
            </w:r>
          </w:p>
        </w:tc>
      </w:tr>
      <w:tr w:rsidR="00CC4631" w:rsidRPr="001351D7" w:rsidTr="00071DA2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351D7" w:rsidRDefault="00CC4631" w:rsidP="00071DA2">
            <w:pPr>
              <w:spacing w:before="240" w:after="240"/>
              <w:jc w:val="both"/>
            </w:pPr>
            <w:r w:rsidRPr="001351D7">
              <w:t>Планируемые результаты программы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351D7" w:rsidRDefault="00CC4631" w:rsidP="00071DA2">
            <w:pPr>
              <w:pStyle w:val="af4"/>
            </w:pPr>
            <w:r w:rsidRPr="001351D7">
              <w:t>Реализация Программы обеспечит повышение качества и эффективность коммунального обслуживания населения, повышение комфортности и улучшение сервиса в обслуживании населения.</w:t>
            </w:r>
          </w:p>
        </w:tc>
      </w:tr>
    </w:tbl>
    <w:p w:rsidR="00CC4631" w:rsidRPr="001351D7" w:rsidRDefault="00CC4631" w:rsidP="00CC4631">
      <w:pPr>
        <w:jc w:val="center"/>
        <w:rPr>
          <w:b/>
        </w:rPr>
      </w:pPr>
    </w:p>
    <w:p w:rsidR="00CC4631" w:rsidRPr="001351D7" w:rsidRDefault="00CC4631" w:rsidP="00CC4631">
      <w:pPr>
        <w:jc w:val="center"/>
        <w:rPr>
          <w:b/>
        </w:rPr>
      </w:pPr>
      <w:r w:rsidRPr="001351D7">
        <w:rPr>
          <w:b/>
        </w:rPr>
        <w:t>Система программных мероприятий</w:t>
      </w:r>
    </w:p>
    <w:p w:rsidR="00CC4631" w:rsidRPr="00ED6329" w:rsidRDefault="00CC4631" w:rsidP="00CC4631">
      <w:pPr>
        <w:jc w:val="center"/>
        <w:rPr>
          <w:b/>
          <w:highlight w:val="yellow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699"/>
        <w:gridCol w:w="4392"/>
        <w:gridCol w:w="1565"/>
        <w:gridCol w:w="2112"/>
      </w:tblGrid>
      <w:tr w:rsidR="00CC4631" w:rsidRPr="00ED6329" w:rsidTr="00071DA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rPr>
                <w:b/>
                <w:color w:val="000000"/>
              </w:rPr>
            </w:pPr>
            <w:r w:rsidRPr="008E42F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E42F0">
              <w:rPr>
                <w:b/>
                <w:color w:val="000000"/>
              </w:rPr>
              <w:t>п</w:t>
            </w:r>
            <w:proofErr w:type="spellEnd"/>
            <w:proofErr w:type="gramEnd"/>
            <w:r w:rsidRPr="008E42F0">
              <w:rPr>
                <w:b/>
                <w:color w:val="000000"/>
              </w:rPr>
              <w:t>/</w:t>
            </w:r>
            <w:proofErr w:type="spellStart"/>
            <w:r w:rsidRPr="008E42F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jc w:val="center"/>
              <w:rPr>
                <w:b/>
                <w:color w:val="000000"/>
              </w:rPr>
            </w:pPr>
            <w:r w:rsidRPr="008E42F0">
              <w:rPr>
                <w:b/>
                <w:color w:val="000000"/>
              </w:rPr>
              <w:t>Адрес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jc w:val="center"/>
              <w:rPr>
                <w:b/>
                <w:color w:val="000000"/>
              </w:rPr>
            </w:pPr>
            <w:r w:rsidRPr="008E42F0">
              <w:rPr>
                <w:b/>
                <w:color w:val="000000"/>
              </w:rPr>
              <w:t>Мероприятия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jc w:val="center"/>
              <w:rPr>
                <w:b/>
                <w:color w:val="000000"/>
              </w:rPr>
            </w:pPr>
            <w:r w:rsidRPr="008E42F0">
              <w:rPr>
                <w:b/>
                <w:color w:val="000000"/>
              </w:rPr>
              <w:t xml:space="preserve">Срок </w:t>
            </w:r>
            <w:proofErr w:type="spellStart"/>
            <w:proofErr w:type="gramStart"/>
            <w:r w:rsidRPr="008E42F0">
              <w:rPr>
                <w:b/>
                <w:color w:val="000000"/>
              </w:rPr>
              <w:t>реали-зации</w:t>
            </w:r>
            <w:proofErr w:type="spellEnd"/>
            <w:proofErr w:type="gramEnd"/>
            <w:r w:rsidRPr="008E42F0">
              <w:rPr>
                <w:b/>
                <w:color w:val="000000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jc w:val="center"/>
              <w:rPr>
                <w:b/>
                <w:color w:val="000000"/>
              </w:rPr>
            </w:pPr>
            <w:r w:rsidRPr="008E42F0">
              <w:rPr>
                <w:b/>
                <w:color w:val="000000"/>
              </w:rPr>
              <w:t xml:space="preserve">Объем  </w:t>
            </w:r>
            <w:proofErr w:type="spellStart"/>
            <w:proofErr w:type="gramStart"/>
            <w:r w:rsidRPr="008E42F0">
              <w:rPr>
                <w:b/>
                <w:color w:val="000000"/>
              </w:rPr>
              <w:t>финанси-рования</w:t>
            </w:r>
            <w:proofErr w:type="spellEnd"/>
            <w:proofErr w:type="gramEnd"/>
            <w:r w:rsidRPr="008E42F0">
              <w:rPr>
                <w:b/>
                <w:color w:val="000000"/>
              </w:rPr>
              <w:t>,</w:t>
            </w:r>
          </w:p>
          <w:p w:rsidR="00CC4631" w:rsidRPr="008E42F0" w:rsidRDefault="00CC4631" w:rsidP="00071DA2">
            <w:pPr>
              <w:jc w:val="center"/>
              <w:rPr>
                <w:b/>
                <w:color w:val="000000"/>
              </w:rPr>
            </w:pPr>
            <w:r w:rsidRPr="008E42F0">
              <w:rPr>
                <w:b/>
                <w:color w:val="000000"/>
              </w:rPr>
              <w:t xml:space="preserve"> тыс. руб.</w:t>
            </w:r>
          </w:p>
        </w:tc>
      </w:tr>
      <w:tr w:rsidR="00CC4631" w:rsidRPr="00ED6329" w:rsidTr="00071DA2">
        <w:trPr>
          <w:trHeight w:val="41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rPr>
                <w:color w:val="000000"/>
              </w:rPr>
            </w:pPr>
            <w:r w:rsidRPr="008E42F0">
              <w:rPr>
                <w:color w:val="000000"/>
              </w:rPr>
              <w:t>1.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rPr>
                <w:color w:val="000000"/>
              </w:rPr>
            </w:pPr>
            <w:r w:rsidRPr="008E42F0">
              <w:rPr>
                <w:color w:val="000000"/>
              </w:rPr>
              <w:t>МО «Кировск»</w:t>
            </w:r>
          </w:p>
        </w:tc>
        <w:tc>
          <w:tcPr>
            <w:tcW w:w="2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rPr>
                <w:color w:val="000000"/>
              </w:rPr>
            </w:pPr>
            <w:r w:rsidRPr="008E42F0">
              <w:rPr>
                <w:color w:val="000000"/>
              </w:rPr>
              <w:t>Капитальный ремонт здания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8E42F0" w:rsidRDefault="00CC4631" w:rsidP="00071DA2">
            <w:pPr>
              <w:jc w:val="center"/>
              <w:rPr>
                <w:color w:val="000000"/>
              </w:rPr>
            </w:pPr>
            <w:r w:rsidRPr="008E42F0">
              <w:rPr>
                <w:color w:val="000000"/>
              </w:rPr>
              <w:t>2024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31" w:rsidRPr="008E42F0" w:rsidRDefault="00551D78" w:rsidP="00071DA2">
            <w:pPr>
              <w:jc w:val="center"/>
              <w:rPr>
                <w:color w:val="000000"/>
              </w:rPr>
            </w:pPr>
            <w:r w:rsidRPr="008E42F0">
              <w:rPr>
                <w:color w:val="000000"/>
              </w:rPr>
              <w:t>4 </w:t>
            </w:r>
            <w:r w:rsidR="0014398E">
              <w:rPr>
                <w:color w:val="000000"/>
              </w:rPr>
              <w:t>3</w:t>
            </w:r>
            <w:r w:rsidRPr="008E42F0">
              <w:rPr>
                <w:color w:val="000000"/>
              </w:rPr>
              <w:t>39,47</w:t>
            </w:r>
          </w:p>
          <w:p w:rsidR="00CC4631" w:rsidRPr="008E42F0" w:rsidRDefault="00CC4631" w:rsidP="00071DA2">
            <w:pPr>
              <w:jc w:val="center"/>
              <w:rPr>
                <w:color w:val="000000"/>
              </w:rPr>
            </w:pPr>
          </w:p>
        </w:tc>
      </w:tr>
      <w:tr w:rsidR="00CC4631" w:rsidRPr="00ED6329" w:rsidTr="00071DA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2025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0,00</w:t>
            </w:r>
          </w:p>
        </w:tc>
      </w:tr>
      <w:tr w:rsidR="00CC4631" w:rsidRPr="00ED6329" w:rsidTr="00071DA2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2026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0,00</w:t>
            </w:r>
          </w:p>
        </w:tc>
      </w:tr>
      <w:tr w:rsidR="00CC4631" w:rsidRPr="00ED6329" w:rsidTr="00071DA2">
        <w:trPr>
          <w:trHeight w:val="37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E948E1" w:rsidP="00071DA2">
            <w:pPr>
              <w:rPr>
                <w:color w:val="000000"/>
              </w:rPr>
            </w:pPr>
            <w:r w:rsidRPr="001B1826">
              <w:rPr>
                <w:color w:val="000000"/>
              </w:rPr>
              <w:t>2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r w:rsidRPr="001B1826">
              <w:rPr>
                <w:color w:val="000000"/>
              </w:rPr>
              <w:t>МО «Кировск»</w:t>
            </w:r>
          </w:p>
        </w:tc>
        <w:tc>
          <w:tcPr>
            <w:tcW w:w="2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rPr>
                <w:color w:val="000000"/>
              </w:rPr>
            </w:pPr>
            <w:r w:rsidRPr="001B1826">
              <w:rPr>
                <w:color w:val="000000"/>
              </w:rPr>
              <w:t xml:space="preserve">Строительный </w:t>
            </w:r>
            <w:proofErr w:type="gramStart"/>
            <w:r w:rsidRPr="001B1826">
              <w:rPr>
                <w:color w:val="000000"/>
              </w:rPr>
              <w:t>контроль за</w:t>
            </w:r>
            <w:proofErr w:type="gramEnd"/>
            <w:r w:rsidRPr="001B1826">
              <w:rPr>
                <w:color w:val="000000"/>
              </w:rPr>
              <w:t xml:space="preserve"> ремонтом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2024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200,00</w:t>
            </w:r>
          </w:p>
        </w:tc>
      </w:tr>
      <w:tr w:rsidR="00CC4631" w:rsidRPr="00ED6329" w:rsidTr="00071DA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2025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0,00</w:t>
            </w:r>
          </w:p>
        </w:tc>
      </w:tr>
      <w:tr w:rsidR="00CC4631" w:rsidTr="00071DA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31" w:rsidRPr="00ED6329" w:rsidRDefault="00CC4631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2026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31" w:rsidRPr="001B1826" w:rsidRDefault="00CC463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0,00</w:t>
            </w:r>
          </w:p>
        </w:tc>
      </w:tr>
      <w:tr w:rsidR="00385781" w:rsidTr="00071DA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781" w:rsidRPr="007F11A0" w:rsidRDefault="00385781" w:rsidP="00071DA2">
            <w:pPr>
              <w:rPr>
                <w:color w:val="000000"/>
              </w:rPr>
            </w:pPr>
            <w:r w:rsidRPr="007F11A0"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781" w:rsidRPr="007F11A0" w:rsidRDefault="00385781" w:rsidP="00071DA2">
            <w:r w:rsidRPr="007F11A0">
              <w:rPr>
                <w:color w:val="000000"/>
              </w:rPr>
              <w:t>МО «Кировск»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781" w:rsidRPr="00ED6329" w:rsidRDefault="007F11A0" w:rsidP="00071DA2">
            <w:pPr>
              <w:rPr>
                <w:color w:val="000000"/>
                <w:highlight w:val="yellow"/>
              </w:rPr>
            </w:pPr>
            <w:r>
              <w:t>Обеспечение деятельности (товары, услуги, работы) муниципальной собственности объектов социальной инфраструктуры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81" w:rsidRPr="001B1826" w:rsidRDefault="00385781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2024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81" w:rsidRPr="00ED6329" w:rsidRDefault="0014398E" w:rsidP="00071DA2">
            <w:pPr>
              <w:jc w:val="center"/>
              <w:rPr>
                <w:color w:val="000000"/>
                <w:highlight w:val="yellow"/>
              </w:rPr>
            </w:pPr>
            <w:r w:rsidRPr="0014398E">
              <w:rPr>
                <w:color w:val="000000"/>
              </w:rPr>
              <w:t>100,00</w:t>
            </w:r>
          </w:p>
        </w:tc>
      </w:tr>
      <w:tr w:rsidR="007F11A0" w:rsidTr="00071DA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A0" w:rsidRPr="00ED6329" w:rsidRDefault="007F11A0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A0" w:rsidRPr="00ED6329" w:rsidRDefault="007F11A0" w:rsidP="00071DA2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A0" w:rsidRPr="00ED6329" w:rsidRDefault="007F11A0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A0" w:rsidRPr="001B1826" w:rsidRDefault="007F11A0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2025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A0" w:rsidRPr="001B1826" w:rsidRDefault="007F11A0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0,00</w:t>
            </w:r>
          </w:p>
        </w:tc>
      </w:tr>
      <w:tr w:rsidR="007F11A0" w:rsidTr="00071DA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0" w:rsidRPr="00ED6329" w:rsidRDefault="007F11A0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0" w:rsidRPr="00ED6329" w:rsidRDefault="007F11A0" w:rsidP="00071DA2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0" w:rsidRPr="00ED6329" w:rsidRDefault="007F11A0" w:rsidP="00071DA2">
            <w:pPr>
              <w:rPr>
                <w:color w:val="000000"/>
                <w:highlight w:val="yellow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A0" w:rsidRPr="001B1826" w:rsidRDefault="007F11A0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2026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A0" w:rsidRPr="001B1826" w:rsidRDefault="007F11A0" w:rsidP="00071DA2">
            <w:pPr>
              <w:jc w:val="center"/>
              <w:rPr>
                <w:color w:val="000000"/>
              </w:rPr>
            </w:pPr>
            <w:r w:rsidRPr="001B1826">
              <w:rPr>
                <w:color w:val="000000"/>
              </w:rPr>
              <w:t>0,00</w:t>
            </w:r>
          </w:p>
        </w:tc>
      </w:tr>
    </w:tbl>
    <w:p w:rsidR="00CC4631" w:rsidRDefault="00CC4631" w:rsidP="00CC4631">
      <w:pPr>
        <w:jc w:val="both"/>
        <w:rPr>
          <w:b/>
        </w:rPr>
      </w:pPr>
    </w:p>
    <w:p w:rsidR="00CC4631" w:rsidRPr="009534F1" w:rsidRDefault="00CC4631" w:rsidP="00901EC3">
      <w:pPr>
        <w:widowControl w:val="0"/>
        <w:autoSpaceDE w:val="0"/>
        <w:autoSpaceDN w:val="0"/>
        <w:adjustRightInd w:val="0"/>
      </w:pPr>
    </w:p>
    <w:sectPr w:rsidR="00CC4631" w:rsidRPr="009534F1" w:rsidSect="00EE7B8E">
      <w:headerReference w:type="default" r:id="rId10"/>
      <w:footerReference w:type="even" r:id="rId11"/>
      <w:footerReference w:type="default" r:id="rId12"/>
      <w:pgSz w:w="11905" w:h="16838" w:code="9"/>
      <w:pgMar w:top="851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A2" w:rsidRDefault="00071DA2" w:rsidP="00777E7E">
      <w:r>
        <w:separator/>
      </w:r>
    </w:p>
  </w:endnote>
  <w:endnote w:type="continuationSeparator" w:id="1">
    <w:p w:rsidR="00071DA2" w:rsidRDefault="00071DA2" w:rsidP="0077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A2" w:rsidRDefault="00BE4141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1D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DA2" w:rsidRDefault="00071DA2" w:rsidP="00D75A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A2" w:rsidRDefault="00071DA2" w:rsidP="00D75A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A2" w:rsidRDefault="00071DA2" w:rsidP="00777E7E">
      <w:r>
        <w:separator/>
      </w:r>
    </w:p>
  </w:footnote>
  <w:footnote w:type="continuationSeparator" w:id="1">
    <w:p w:rsidR="00071DA2" w:rsidRDefault="00071DA2" w:rsidP="00777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A2" w:rsidRDefault="00BE4141">
    <w:pPr>
      <w:pStyle w:val="ab"/>
      <w:jc w:val="center"/>
    </w:pPr>
    <w:fldSimple w:instr=" PAGE   \* MERGEFORMAT ">
      <w:r w:rsidR="00CE0731">
        <w:rPr>
          <w:noProof/>
        </w:rPr>
        <w:t>1</w:t>
      </w:r>
    </w:fldSimple>
  </w:p>
  <w:p w:rsidR="00071DA2" w:rsidRDefault="00071D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E7422"/>
    <w:multiLevelType w:val="hybridMultilevel"/>
    <w:tmpl w:val="135E40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C212A"/>
    <w:multiLevelType w:val="hybridMultilevel"/>
    <w:tmpl w:val="A800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6069E"/>
    <w:multiLevelType w:val="hybridMultilevel"/>
    <w:tmpl w:val="BFFE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49"/>
    <w:rsid w:val="0000001E"/>
    <w:rsid w:val="00000081"/>
    <w:rsid w:val="0000014B"/>
    <w:rsid w:val="000027AD"/>
    <w:rsid w:val="00003EEE"/>
    <w:rsid w:val="00005293"/>
    <w:rsid w:val="00005A42"/>
    <w:rsid w:val="00006263"/>
    <w:rsid w:val="0000798D"/>
    <w:rsid w:val="00011F7B"/>
    <w:rsid w:val="00012C05"/>
    <w:rsid w:val="0001485D"/>
    <w:rsid w:val="00017035"/>
    <w:rsid w:val="00021B0F"/>
    <w:rsid w:val="0002390D"/>
    <w:rsid w:val="00023AFC"/>
    <w:rsid w:val="00023BC3"/>
    <w:rsid w:val="000252EC"/>
    <w:rsid w:val="00031E4E"/>
    <w:rsid w:val="000333EE"/>
    <w:rsid w:val="00036630"/>
    <w:rsid w:val="00036A56"/>
    <w:rsid w:val="0003788B"/>
    <w:rsid w:val="000419B5"/>
    <w:rsid w:val="000423E3"/>
    <w:rsid w:val="000432CC"/>
    <w:rsid w:val="00045C8A"/>
    <w:rsid w:val="00054BB9"/>
    <w:rsid w:val="000560D2"/>
    <w:rsid w:val="0005689D"/>
    <w:rsid w:val="00056AFB"/>
    <w:rsid w:val="00057733"/>
    <w:rsid w:val="00060933"/>
    <w:rsid w:val="00064AF7"/>
    <w:rsid w:val="00064FE8"/>
    <w:rsid w:val="00065AAB"/>
    <w:rsid w:val="00067EF9"/>
    <w:rsid w:val="00070B7E"/>
    <w:rsid w:val="00071893"/>
    <w:rsid w:val="00071DA2"/>
    <w:rsid w:val="00072FFF"/>
    <w:rsid w:val="00074858"/>
    <w:rsid w:val="00074879"/>
    <w:rsid w:val="00076B13"/>
    <w:rsid w:val="00076E99"/>
    <w:rsid w:val="00077349"/>
    <w:rsid w:val="00080175"/>
    <w:rsid w:val="000871B4"/>
    <w:rsid w:val="00095428"/>
    <w:rsid w:val="000959D7"/>
    <w:rsid w:val="00095E30"/>
    <w:rsid w:val="00096878"/>
    <w:rsid w:val="00097970"/>
    <w:rsid w:val="000A12E8"/>
    <w:rsid w:val="000A392B"/>
    <w:rsid w:val="000A5BC0"/>
    <w:rsid w:val="000C0E88"/>
    <w:rsid w:val="000C2FAA"/>
    <w:rsid w:val="000C4508"/>
    <w:rsid w:val="000C5B84"/>
    <w:rsid w:val="000D20E3"/>
    <w:rsid w:val="000D3CD1"/>
    <w:rsid w:val="000D4612"/>
    <w:rsid w:val="000D62F6"/>
    <w:rsid w:val="000D66C6"/>
    <w:rsid w:val="000E1936"/>
    <w:rsid w:val="000E2040"/>
    <w:rsid w:val="000E207B"/>
    <w:rsid w:val="000E5E6F"/>
    <w:rsid w:val="000E6D11"/>
    <w:rsid w:val="000E70AE"/>
    <w:rsid w:val="000F09F8"/>
    <w:rsid w:val="000F1267"/>
    <w:rsid w:val="000F22A4"/>
    <w:rsid w:val="000F2830"/>
    <w:rsid w:val="000F3F2F"/>
    <w:rsid w:val="000F59CE"/>
    <w:rsid w:val="001012AC"/>
    <w:rsid w:val="00103A3A"/>
    <w:rsid w:val="001042C0"/>
    <w:rsid w:val="00105713"/>
    <w:rsid w:val="00105A35"/>
    <w:rsid w:val="0012324E"/>
    <w:rsid w:val="00124FE4"/>
    <w:rsid w:val="00126557"/>
    <w:rsid w:val="00130DFF"/>
    <w:rsid w:val="001351D7"/>
    <w:rsid w:val="00135544"/>
    <w:rsid w:val="00135B91"/>
    <w:rsid w:val="00140AB0"/>
    <w:rsid w:val="00141BEC"/>
    <w:rsid w:val="001434E4"/>
    <w:rsid w:val="0014398E"/>
    <w:rsid w:val="001457D7"/>
    <w:rsid w:val="001518EC"/>
    <w:rsid w:val="00157D9F"/>
    <w:rsid w:val="00157FCF"/>
    <w:rsid w:val="00160809"/>
    <w:rsid w:val="001608FB"/>
    <w:rsid w:val="0016373D"/>
    <w:rsid w:val="00164933"/>
    <w:rsid w:val="001735B6"/>
    <w:rsid w:val="00177AC8"/>
    <w:rsid w:val="00183678"/>
    <w:rsid w:val="00187A33"/>
    <w:rsid w:val="00196160"/>
    <w:rsid w:val="001A38D3"/>
    <w:rsid w:val="001A4E06"/>
    <w:rsid w:val="001A70AB"/>
    <w:rsid w:val="001B1826"/>
    <w:rsid w:val="001B23A2"/>
    <w:rsid w:val="001B4A03"/>
    <w:rsid w:val="001B4DCE"/>
    <w:rsid w:val="001C0F57"/>
    <w:rsid w:val="001C43B9"/>
    <w:rsid w:val="001C4427"/>
    <w:rsid w:val="001C6B62"/>
    <w:rsid w:val="001C7283"/>
    <w:rsid w:val="001C72A1"/>
    <w:rsid w:val="001C74A7"/>
    <w:rsid w:val="001C74B3"/>
    <w:rsid w:val="001C78D1"/>
    <w:rsid w:val="001D07BA"/>
    <w:rsid w:val="001D1431"/>
    <w:rsid w:val="001D14D2"/>
    <w:rsid w:val="001D2648"/>
    <w:rsid w:val="001D366E"/>
    <w:rsid w:val="001D51B8"/>
    <w:rsid w:val="001E1610"/>
    <w:rsid w:val="001E356D"/>
    <w:rsid w:val="001F26B5"/>
    <w:rsid w:val="001F40AF"/>
    <w:rsid w:val="001F6D88"/>
    <w:rsid w:val="001F7E12"/>
    <w:rsid w:val="00203341"/>
    <w:rsid w:val="0020355D"/>
    <w:rsid w:val="002079A1"/>
    <w:rsid w:val="00213DB6"/>
    <w:rsid w:val="00216762"/>
    <w:rsid w:val="0022254C"/>
    <w:rsid w:val="0022393B"/>
    <w:rsid w:val="002310C0"/>
    <w:rsid w:val="0023384C"/>
    <w:rsid w:val="0024360C"/>
    <w:rsid w:val="002436C5"/>
    <w:rsid w:val="002503D2"/>
    <w:rsid w:val="002512A0"/>
    <w:rsid w:val="00254071"/>
    <w:rsid w:val="002545EB"/>
    <w:rsid w:val="002557B6"/>
    <w:rsid w:val="00257346"/>
    <w:rsid w:val="0026608C"/>
    <w:rsid w:val="00266F93"/>
    <w:rsid w:val="002679D1"/>
    <w:rsid w:val="00270256"/>
    <w:rsid w:val="002702F6"/>
    <w:rsid w:val="0027260A"/>
    <w:rsid w:val="00275C33"/>
    <w:rsid w:val="0027646D"/>
    <w:rsid w:val="002767CD"/>
    <w:rsid w:val="00276E69"/>
    <w:rsid w:val="00281DE8"/>
    <w:rsid w:val="00281F38"/>
    <w:rsid w:val="00283147"/>
    <w:rsid w:val="00284AE0"/>
    <w:rsid w:val="002865A3"/>
    <w:rsid w:val="00291D9C"/>
    <w:rsid w:val="002973FC"/>
    <w:rsid w:val="002A262B"/>
    <w:rsid w:val="002A415C"/>
    <w:rsid w:val="002A5449"/>
    <w:rsid w:val="002A6228"/>
    <w:rsid w:val="002A6C5B"/>
    <w:rsid w:val="002B38D6"/>
    <w:rsid w:val="002B3C50"/>
    <w:rsid w:val="002D2733"/>
    <w:rsid w:val="002D2B67"/>
    <w:rsid w:val="002D3AC6"/>
    <w:rsid w:val="002D79B7"/>
    <w:rsid w:val="002E1B73"/>
    <w:rsid w:val="002F0203"/>
    <w:rsid w:val="002F300F"/>
    <w:rsid w:val="002F6CEA"/>
    <w:rsid w:val="0030045F"/>
    <w:rsid w:val="0030225D"/>
    <w:rsid w:val="003026DC"/>
    <w:rsid w:val="0031018E"/>
    <w:rsid w:val="00310E1F"/>
    <w:rsid w:val="003112A1"/>
    <w:rsid w:val="003129E4"/>
    <w:rsid w:val="003137D2"/>
    <w:rsid w:val="003209C7"/>
    <w:rsid w:val="00330A6D"/>
    <w:rsid w:val="00330B49"/>
    <w:rsid w:val="00331FE6"/>
    <w:rsid w:val="00350E13"/>
    <w:rsid w:val="003512E5"/>
    <w:rsid w:val="00352E8E"/>
    <w:rsid w:val="00354015"/>
    <w:rsid w:val="0035457D"/>
    <w:rsid w:val="00355410"/>
    <w:rsid w:val="00355B94"/>
    <w:rsid w:val="00357FAF"/>
    <w:rsid w:val="00360E53"/>
    <w:rsid w:val="00361937"/>
    <w:rsid w:val="00361CAA"/>
    <w:rsid w:val="00376105"/>
    <w:rsid w:val="00380791"/>
    <w:rsid w:val="00381B4C"/>
    <w:rsid w:val="003823DF"/>
    <w:rsid w:val="00384E4F"/>
    <w:rsid w:val="00385781"/>
    <w:rsid w:val="00385B15"/>
    <w:rsid w:val="00386449"/>
    <w:rsid w:val="00387FC9"/>
    <w:rsid w:val="003900E4"/>
    <w:rsid w:val="0039093E"/>
    <w:rsid w:val="00391309"/>
    <w:rsid w:val="00393E3C"/>
    <w:rsid w:val="003A0F69"/>
    <w:rsid w:val="003A1574"/>
    <w:rsid w:val="003A167D"/>
    <w:rsid w:val="003A18BC"/>
    <w:rsid w:val="003A44E5"/>
    <w:rsid w:val="003A5105"/>
    <w:rsid w:val="003A5CE7"/>
    <w:rsid w:val="003B4236"/>
    <w:rsid w:val="003B5044"/>
    <w:rsid w:val="003B7AB3"/>
    <w:rsid w:val="003C0268"/>
    <w:rsid w:val="003C3BF5"/>
    <w:rsid w:val="003C744D"/>
    <w:rsid w:val="003D04E1"/>
    <w:rsid w:val="003D11D1"/>
    <w:rsid w:val="003D1885"/>
    <w:rsid w:val="003D32A1"/>
    <w:rsid w:val="003D41DA"/>
    <w:rsid w:val="003D5F48"/>
    <w:rsid w:val="003E1449"/>
    <w:rsid w:val="003E5CF2"/>
    <w:rsid w:val="003E6617"/>
    <w:rsid w:val="003E70A3"/>
    <w:rsid w:val="003E7459"/>
    <w:rsid w:val="003F2AC0"/>
    <w:rsid w:val="003F3D88"/>
    <w:rsid w:val="003F54E3"/>
    <w:rsid w:val="003F6192"/>
    <w:rsid w:val="00402FD5"/>
    <w:rsid w:val="00406534"/>
    <w:rsid w:val="00410F05"/>
    <w:rsid w:val="00411081"/>
    <w:rsid w:val="004112A4"/>
    <w:rsid w:val="00413709"/>
    <w:rsid w:val="00413E24"/>
    <w:rsid w:val="00413E95"/>
    <w:rsid w:val="004151D1"/>
    <w:rsid w:val="00420C7A"/>
    <w:rsid w:val="00422323"/>
    <w:rsid w:val="00425222"/>
    <w:rsid w:val="0042611D"/>
    <w:rsid w:val="004263B6"/>
    <w:rsid w:val="00434D55"/>
    <w:rsid w:val="00435953"/>
    <w:rsid w:val="00436CA4"/>
    <w:rsid w:val="00437B10"/>
    <w:rsid w:val="00445DB4"/>
    <w:rsid w:val="00452B4A"/>
    <w:rsid w:val="00460A4A"/>
    <w:rsid w:val="00462E50"/>
    <w:rsid w:val="00472014"/>
    <w:rsid w:val="00480E3C"/>
    <w:rsid w:val="004820BA"/>
    <w:rsid w:val="00484B26"/>
    <w:rsid w:val="0048504C"/>
    <w:rsid w:val="004867BF"/>
    <w:rsid w:val="004919DF"/>
    <w:rsid w:val="00492089"/>
    <w:rsid w:val="00492A1E"/>
    <w:rsid w:val="004962DE"/>
    <w:rsid w:val="00496EAD"/>
    <w:rsid w:val="004A1154"/>
    <w:rsid w:val="004A413D"/>
    <w:rsid w:val="004B5D47"/>
    <w:rsid w:val="004C0CCE"/>
    <w:rsid w:val="004C3B6E"/>
    <w:rsid w:val="004C4C6E"/>
    <w:rsid w:val="004D347A"/>
    <w:rsid w:val="004D50E2"/>
    <w:rsid w:val="004D607B"/>
    <w:rsid w:val="004E256C"/>
    <w:rsid w:val="004E6629"/>
    <w:rsid w:val="004E6C71"/>
    <w:rsid w:val="004F042B"/>
    <w:rsid w:val="004F0A59"/>
    <w:rsid w:val="004F141A"/>
    <w:rsid w:val="004F20CB"/>
    <w:rsid w:val="00510470"/>
    <w:rsid w:val="00512E65"/>
    <w:rsid w:val="00515173"/>
    <w:rsid w:val="00520AE6"/>
    <w:rsid w:val="00521DC4"/>
    <w:rsid w:val="00522AD5"/>
    <w:rsid w:val="005267C5"/>
    <w:rsid w:val="00527944"/>
    <w:rsid w:val="00527B3B"/>
    <w:rsid w:val="005357F4"/>
    <w:rsid w:val="00537676"/>
    <w:rsid w:val="005376F2"/>
    <w:rsid w:val="00537EFE"/>
    <w:rsid w:val="00542870"/>
    <w:rsid w:val="005433A8"/>
    <w:rsid w:val="005463DC"/>
    <w:rsid w:val="00551D78"/>
    <w:rsid w:val="00553716"/>
    <w:rsid w:val="00553D31"/>
    <w:rsid w:val="005564A7"/>
    <w:rsid w:val="00560292"/>
    <w:rsid w:val="00561641"/>
    <w:rsid w:val="00563121"/>
    <w:rsid w:val="00563D99"/>
    <w:rsid w:val="005709AD"/>
    <w:rsid w:val="00574688"/>
    <w:rsid w:val="00574CCF"/>
    <w:rsid w:val="00576E4C"/>
    <w:rsid w:val="005828D2"/>
    <w:rsid w:val="00585F82"/>
    <w:rsid w:val="00587B89"/>
    <w:rsid w:val="00587BB8"/>
    <w:rsid w:val="005935A2"/>
    <w:rsid w:val="00593D76"/>
    <w:rsid w:val="00594E0B"/>
    <w:rsid w:val="00596159"/>
    <w:rsid w:val="005A0C99"/>
    <w:rsid w:val="005A3D1C"/>
    <w:rsid w:val="005A4315"/>
    <w:rsid w:val="005A4A97"/>
    <w:rsid w:val="005A6285"/>
    <w:rsid w:val="005B231D"/>
    <w:rsid w:val="005B28B9"/>
    <w:rsid w:val="005B2977"/>
    <w:rsid w:val="005B543B"/>
    <w:rsid w:val="005B6875"/>
    <w:rsid w:val="005C5171"/>
    <w:rsid w:val="005C5E1C"/>
    <w:rsid w:val="005C72A7"/>
    <w:rsid w:val="005D1303"/>
    <w:rsid w:val="005D276E"/>
    <w:rsid w:val="005D4A92"/>
    <w:rsid w:val="005E0394"/>
    <w:rsid w:val="005E0BD2"/>
    <w:rsid w:val="005E448D"/>
    <w:rsid w:val="005E5EC2"/>
    <w:rsid w:val="005E691C"/>
    <w:rsid w:val="005F12A8"/>
    <w:rsid w:val="005F2208"/>
    <w:rsid w:val="005F276C"/>
    <w:rsid w:val="005F3AC5"/>
    <w:rsid w:val="005F712E"/>
    <w:rsid w:val="005F71EC"/>
    <w:rsid w:val="005F78B2"/>
    <w:rsid w:val="00600E30"/>
    <w:rsid w:val="00602464"/>
    <w:rsid w:val="00602525"/>
    <w:rsid w:val="00605F29"/>
    <w:rsid w:val="00606524"/>
    <w:rsid w:val="00614D84"/>
    <w:rsid w:val="00615380"/>
    <w:rsid w:val="0061586A"/>
    <w:rsid w:val="00621235"/>
    <w:rsid w:val="00622513"/>
    <w:rsid w:val="0063019E"/>
    <w:rsid w:val="00631688"/>
    <w:rsid w:val="00635F1E"/>
    <w:rsid w:val="00636EBB"/>
    <w:rsid w:val="00637F9A"/>
    <w:rsid w:val="00642674"/>
    <w:rsid w:val="00642A1D"/>
    <w:rsid w:val="00642A2A"/>
    <w:rsid w:val="00645FDA"/>
    <w:rsid w:val="00647F89"/>
    <w:rsid w:val="00650115"/>
    <w:rsid w:val="00652E8D"/>
    <w:rsid w:val="00655930"/>
    <w:rsid w:val="00657CA1"/>
    <w:rsid w:val="00665D1C"/>
    <w:rsid w:val="00665F49"/>
    <w:rsid w:val="0066678A"/>
    <w:rsid w:val="0066766A"/>
    <w:rsid w:val="00667B78"/>
    <w:rsid w:val="00673DB0"/>
    <w:rsid w:val="0067400E"/>
    <w:rsid w:val="00677F87"/>
    <w:rsid w:val="00684D15"/>
    <w:rsid w:val="00684E0E"/>
    <w:rsid w:val="006858E3"/>
    <w:rsid w:val="00686573"/>
    <w:rsid w:val="00695092"/>
    <w:rsid w:val="00696822"/>
    <w:rsid w:val="006A154C"/>
    <w:rsid w:val="006A33EF"/>
    <w:rsid w:val="006A48D5"/>
    <w:rsid w:val="006A4E70"/>
    <w:rsid w:val="006A5ED9"/>
    <w:rsid w:val="006A71EC"/>
    <w:rsid w:val="006B03C0"/>
    <w:rsid w:val="006B1CCC"/>
    <w:rsid w:val="006B1DC9"/>
    <w:rsid w:val="006B4A43"/>
    <w:rsid w:val="006B5919"/>
    <w:rsid w:val="006C0544"/>
    <w:rsid w:val="006C39E8"/>
    <w:rsid w:val="006C5858"/>
    <w:rsid w:val="006D1207"/>
    <w:rsid w:val="006D3F63"/>
    <w:rsid w:val="006D55C4"/>
    <w:rsid w:val="006D697B"/>
    <w:rsid w:val="006E0972"/>
    <w:rsid w:val="006E5631"/>
    <w:rsid w:val="006F4F2E"/>
    <w:rsid w:val="006F52B7"/>
    <w:rsid w:val="006F57B7"/>
    <w:rsid w:val="006F7706"/>
    <w:rsid w:val="006F7F72"/>
    <w:rsid w:val="00700C39"/>
    <w:rsid w:val="0070578C"/>
    <w:rsid w:val="00710262"/>
    <w:rsid w:val="007132CA"/>
    <w:rsid w:val="00713982"/>
    <w:rsid w:val="0071447A"/>
    <w:rsid w:val="007153EF"/>
    <w:rsid w:val="0072071E"/>
    <w:rsid w:val="00721115"/>
    <w:rsid w:val="00721CBD"/>
    <w:rsid w:val="007257BC"/>
    <w:rsid w:val="007258C2"/>
    <w:rsid w:val="00726914"/>
    <w:rsid w:val="00727371"/>
    <w:rsid w:val="00727C9D"/>
    <w:rsid w:val="007310F2"/>
    <w:rsid w:val="00737E9F"/>
    <w:rsid w:val="007405A9"/>
    <w:rsid w:val="00746B7F"/>
    <w:rsid w:val="00747156"/>
    <w:rsid w:val="00751AB8"/>
    <w:rsid w:val="00751EBA"/>
    <w:rsid w:val="0075486E"/>
    <w:rsid w:val="007612E0"/>
    <w:rsid w:val="00764A18"/>
    <w:rsid w:val="007703C3"/>
    <w:rsid w:val="007742DD"/>
    <w:rsid w:val="00774844"/>
    <w:rsid w:val="007773A1"/>
    <w:rsid w:val="00777E7E"/>
    <w:rsid w:val="007828D4"/>
    <w:rsid w:val="007833DA"/>
    <w:rsid w:val="00784E9B"/>
    <w:rsid w:val="007854BB"/>
    <w:rsid w:val="00791931"/>
    <w:rsid w:val="00795433"/>
    <w:rsid w:val="007A3C3B"/>
    <w:rsid w:val="007A3DC2"/>
    <w:rsid w:val="007B06EC"/>
    <w:rsid w:val="007B1724"/>
    <w:rsid w:val="007B347F"/>
    <w:rsid w:val="007B3EFE"/>
    <w:rsid w:val="007B4864"/>
    <w:rsid w:val="007B4FE4"/>
    <w:rsid w:val="007C3E27"/>
    <w:rsid w:val="007C593E"/>
    <w:rsid w:val="007D2919"/>
    <w:rsid w:val="007D359C"/>
    <w:rsid w:val="007D6BE9"/>
    <w:rsid w:val="007E3D07"/>
    <w:rsid w:val="007F11A0"/>
    <w:rsid w:val="007F12CB"/>
    <w:rsid w:val="007F1C13"/>
    <w:rsid w:val="007F2E2E"/>
    <w:rsid w:val="007F32E6"/>
    <w:rsid w:val="007F429F"/>
    <w:rsid w:val="007F49EC"/>
    <w:rsid w:val="007F5BF5"/>
    <w:rsid w:val="007F7B79"/>
    <w:rsid w:val="00802E00"/>
    <w:rsid w:val="008060A7"/>
    <w:rsid w:val="008066A1"/>
    <w:rsid w:val="00810AF3"/>
    <w:rsid w:val="008134BA"/>
    <w:rsid w:val="00814281"/>
    <w:rsid w:val="00814E71"/>
    <w:rsid w:val="00817954"/>
    <w:rsid w:val="008204EE"/>
    <w:rsid w:val="00823FB2"/>
    <w:rsid w:val="0083432C"/>
    <w:rsid w:val="00834F25"/>
    <w:rsid w:val="0084096A"/>
    <w:rsid w:val="00843464"/>
    <w:rsid w:val="00846214"/>
    <w:rsid w:val="00847986"/>
    <w:rsid w:val="00854A00"/>
    <w:rsid w:val="008550B1"/>
    <w:rsid w:val="00855BC7"/>
    <w:rsid w:val="00857710"/>
    <w:rsid w:val="0086311F"/>
    <w:rsid w:val="00865A16"/>
    <w:rsid w:val="008663C9"/>
    <w:rsid w:val="0087179B"/>
    <w:rsid w:val="00874904"/>
    <w:rsid w:val="00874942"/>
    <w:rsid w:val="00876B94"/>
    <w:rsid w:val="00882F8D"/>
    <w:rsid w:val="00884281"/>
    <w:rsid w:val="00884F4E"/>
    <w:rsid w:val="00885554"/>
    <w:rsid w:val="0089007D"/>
    <w:rsid w:val="0089063E"/>
    <w:rsid w:val="00891A78"/>
    <w:rsid w:val="00896ECB"/>
    <w:rsid w:val="0089748B"/>
    <w:rsid w:val="008A11D2"/>
    <w:rsid w:val="008A231B"/>
    <w:rsid w:val="008A6927"/>
    <w:rsid w:val="008B4512"/>
    <w:rsid w:val="008B5828"/>
    <w:rsid w:val="008B611C"/>
    <w:rsid w:val="008B689E"/>
    <w:rsid w:val="008B75AF"/>
    <w:rsid w:val="008C04C9"/>
    <w:rsid w:val="008C0AA4"/>
    <w:rsid w:val="008C0D4C"/>
    <w:rsid w:val="008C1365"/>
    <w:rsid w:val="008C3B25"/>
    <w:rsid w:val="008C6C22"/>
    <w:rsid w:val="008D0697"/>
    <w:rsid w:val="008D4F45"/>
    <w:rsid w:val="008D684A"/>
    <w:rsid w:val="008E246F"/>
    <w:rsid w:val="008E24F9"/>
    <w:rsid w:val="008E25AE"/>
    <w:rsid w:val="008E42F0"/>
    <w:rsid w:val="008E47F5"/>
    <w:rsid w:val="008E609B"/>
    <w:rsid w:val="008F1932"/>
    <w:rsid w:val="008F3FA7"/>
    <w:rsid w:val="008F4808"/>
    <w:rsid w:val="008F7634"/>
    <w:rsid w:val="00901CE4"/>
    <w:rsid w:val="00901EC3"/>
    <w:rsid w:val="00907753"/>
    <w:rsid w:val="00910480"/>
    <w:rsid w:val="0091229C"/>
    <w:rsid w:val="00916B63"/>
    <w:rsid w:val="00917943"/>
    <w:rsid w:val="0092121B"/>
    <w:rsid w:val="00921BBD"/>
    <w:rsid w:val="009223F2"/>
    <w:rsid w:val="009234AF"/>
    <w:rsid w:val="00926031"/>
    <w:rsid w:val="009267D9"/>
    <w:rsid w:val="009325CC"/>
    <w:rsid w:val="00935AAC"/>
    <w:rsid w:val="00936D93"/>
    <w:rsid w:val="0094649A"/>
    <w:rsid w:val="009465A8"/>
    <w:rsid w:val="00950494"/>
    <w:rsid w:val="009512C0"/>
    <w:rsid w:val="00951452"/>
    <w:rsid w:val="00952987"/>
    <w:rsid w:val="009534F1"/>
    <w:rsid w:val="00960DC6"/>
    <w:rsid w:val="00960E0C"/>
    <w:rsid w:val="00971C77"/>
    <w:rsid w:val="00973F4E"/>
    <w:rsid w:val="009771B1"/>
    <w:rsid w:val="00984967"/>
    <w:rsid w:val="00986485"/>
    <w:rsid w:val="009865D9"/>
    <w:rsid w:val="00987AB1"/>
    <w:rsid w:val="00987DA2"/>
    <w:rsid w:val="00992A44"/>
    <w:rsid w:val="00995E62"/>
    <w:rsid w:val="009A1AEA"/>
    <w:rsid w:val="009A2109"/>
    <w:rsid w:val="009A5BE7"/>
    <w:rsid w:val="009A6F2C"/>
    <w:rsid w:val="009B0235"/>
    <w:rsid w:val="009B0E1A"/>
    <w:rsid w:val="009B5DC4"/>
    <w:rsid w:val="009B72C4"/>
    <w:rsid w:val="009C3DC3"/>
    <w:rsid w:val="009C7C8B"/>
    <w:rsid w:val="009D170C"/>
    <w:rsid w:val="009D2107"/>
    <w:rsid w:val="009D3CB9"/>
    <w:rsid w:val="009D54E7"/>
    <w:rsid w:val="009D7928"/>
    <w:rsid w:val="009D7ACB"/>
    <w:rsid w:val="009E1AE4"/>
    <w:rsid w:val="009E306A"/>
    <w:rsid w:val="009E3A8C"/>
    <w:rsid w:val="009E7A53"/>
    <w:rsid w:val="009F449C"/>
    <w:rsid w:val="009F458B"/>
    <w:rsid w:val="009F4865"/>
    <w:rsid w:val="009F74A6"/>
    <w:rsid w:val="00A032C1"/>
    <w:rsid w:val="00A038D2"/>
    <w:rsid w:val="00A03E36"/>
    <w:rsid w:val="00A03E66"/>
    <w:rsid w:val="00A04A46"/>
    <w:rsid w:val="00A068ED"/>
    <w:rsid w:val="00A171A7"/>
    <w:rsid w:val="00A20562"/>
    <w:rsid w:val="00A206BF"/>
    <w:rsid w:val="00A27ABE"/>
    <w:rsid w:val="00A30F8D"/>
    <w:rsid w:val="00A346C1"/>
    <w:rsid w:val="00A37560"/>
    <w:rsid w:val="00A40664"/>
    <w:rsid w:val="00A40F64"/>
    <w:rsid w:val="00A42983"/>
    <w:rsid w:val="00A450F3"/>
    <w:rsid w:val="00A467DF"/>
    <w:rsid w:val="00A46957"/>
    <w:rsid w:val="00A518B7"/>
    <w:rsid w:val="00A519AB"/>
    <w:rsid w:val="00A579B6"/>
    <w:rsid w:val="00A57BA5"/>
    <w:rsid w:val="00A57CB9"/>
    <w:rsid w:val="00A605E8"/>
    <w:rsid w:val="00A618FB"/>
    <w:rsid w:val="00A66637"/>
    <w:rsid w:val="00A70CB4"/>
    <w:rsid w:val="00A70D97"/>
    <w:rsid w:val="00A710AD"/>
    <w:rsid w:val="00A72FF7"/>
    <w:rsid w:val="00A764F3"/>
    <w:rsid w:val="00A873BE"/>
    <w:rsid w:val="00A935B3"/>
    <w:rsid w:val="00A944E7"/>
    <w:rsid w:val="00A95554"/>
    <w:rsid w:val="00A964E9"/>
    <w:rsid w:val="00AB6A96"/>
    <w:rsid w:val="00AB6DFB"/>
    <w:rsid w:val="00AC0E76"/>
    <w:rsid w:val="00AC560E"/>
    <w:rsid w:val="00AC7079"/>
    <w:rsid w:val="00AD2916"/>
    <w:rsid w:val="00AD5393"/>
    <w:rsid w:val="00AE0BE8"/>
    <w:rsid w:val="00AF1536"/>
    <w:rsid w:val="00B0150A"/>
    <w:rsid w:val="00B101D6"/>
    <w:rsid w:val="00B12AC2"/>
    <w:rsid w:val="00B21C5E"/>
    <w:rsid w:val="00B24051"/>
    <w:rsid w:val="00B25128"/>
    <w:rsid w:val="00B266ED"/>
    <w:rsid w:val="00B30023"/>
    <w:rsid w:val="00B333C7"/>
    <w:rsid w:val="00B33B99"/>
    <w:rsid w:val="00B34956"/>
    <w:rsid w:val="00B40304"/>
    <w:rsid w:val="00B4458E"/>
    <w:rsid w:val="00B44C24"/>
    <w:rsid w:val="00B46750"/>
    <w:rsid w:val="00B5230C"/>
    <w:rsid w:val="00B543DD"/>
    <w:rsid w:val="00B56D91"/>
    <w:rsid w:val="00B57BF9"/>
    <w:rsid w:val="00B60DEC"/>
    <w:rsid w:val="00B618DD"/>
    <w:rsid w:val="00B65C9E"/>
    <w:rsid w:val="00B73B23"/>
    <w:rsid w:val="00B7516C"/>
    <w:rsid w:val="00B75950"/>
    <w:rsid w:val="00B76BF0"/>
    <w:rsid w:val="00B76F45"/>
    <w:rsid w:val="00B805BD"/>
    <w:rsid w:val="00B82146"/>
    <w:rsid w:val="00B8453B"/>
    <w:rsid w:val="00B84DCB"/>
    <w:rsid w:val="00B86681"/>
    <w:rsid w:val="00B873D8"/>
    <w:rsid w:val="00BB07D8"/>
    <w:rsid w:val="00BB11B9"/>
    <w:rsid w:val="00BB4F31"/>
    <w:rsid w:val="00BB5BDE"/>
    <w:rsid w:val="00BB61CB"/>
    <w:rsid w:val="00BB63E4"/>
    <w:rsid w:val="00BB66A5"/>
    <w:rsid w:val="00BB6909"/>
    <w:rsid w:val="00BC1934"/>
    <w:rsid w:val="00BC21D5"/>
    <w:rsid w:val="00BC3415"/>
    <w:rsid w:val="00BC4D73"/>
    <w:rsid w:val="00BC52C4"/>
    <w:rsid w:val="00BC71CF"/>
    <w:rsid w:val="00BD036E"/>
    <w:rsid w:val="00BD2C80"/>
    <w:rsid w:val="00BD318A"/>
    <w:rsid w:val="00BD37DD"/>
    <w:rsid w:val="00BE1C4E"/>
    <w:rsid w:val="00BE4141"/>
    <w:rsid w:val="00BE4372"/>
    <w:rsid w:val="00BE4E7A"/>
    <w:rsid w:val="00BE5441"/>
    <w:rsid w:val="00BE6DB2"/>
    <w:rsid w:val="00BF07F8"/>
    <w:rsid w:val="00BF20F9"/>
    <w:rsid w:val="00BF2A04"/>
    <w:rsid w:val="00BF7247"/>
    <w:rsid w:val="00C02017"/>
    <w:rsid w:val="00C05F8A"/>
    <w:rsid w:val="00C0696F"/>
    <w:rsid w:val="00C07CE3"/>
    <w:rsid w:val="00C1155D"/>
    <w:rsid w:val="00C12E67"/>
    <w:rsid w:val="00C139BA"/>
    <w:rsid w:val="00C1617D"/>
    <w:rsid w:val="00C17168"/>
    <w:rsid w:val="00C17FF3"/>
    <w:rsid w:val="00C235F9"/>
    <w:rsid w:val="00C23DD5"/>
    <w:rsid w:val="00C248F5"/>
    <w:rsid w:val="00C25832"/>
    <w:rsid w:val="00C26632"/>
    <w:rsid w:val="00C3270F"/>
    <w:rsid w:val="00C347B1"/>
    <w:rsid w:val="00C40C6F"/>
    <w:rsid w:val="00C416D6"/>
    <w:rsid w:val="00C44CE9"/>
    <w:rsid w:val="00C45B49"/>
    <w:rsid w:val="00C539FC"/>
    <w:rsid w:val="00C55586"/>
    <w:rsid w:val="00C557B8"/>
    <w:rsid w:val="00C60CAF"/>
    <w:rsid w:val="00C6154E"/>
    <w:rsid w:val="00C62186"/>
    <w:rsid w:val="00C72902"/>
    <w:rsid w:val="00C73EA8"/>
    <w:rsid w:val="00C7580F"/>
    <w:rsid w:val="00C75818"/>
    <w:rsid w:val="00C77257"/>
    <w:rsid w:val="00C8445D"/>
    <w:rsid w:val="00C871B9"/>
    <w:rsid w:val="00C92445"/>
    <w:rsid w:val="00C930FA"/>
    <w:rsid w:val="00C94D35"/>
    <w:rsid w:val="00C94F27"/>
    <w:rsid w:val="00CA37A3"/>
    <w:rsid w:val="00CA3C60"/>
    <w:rsid w:val="00CB6CB3"/>
    <w:rsid w:val="00CB77B1"/>
    <w:rsid w:val="00CC1F15"/>
    <w:rsid w:val="00CC300D"/>
    <w:rsid w:val="00CC4631"/>
    <w:rsid w:val="00CD18F1"/>
    <w:rsid w:val="00CD6471"/>
    <w:rsid w:val="00CD7299"/>
    <w:rsid w:val="00CE0731"/>
    <w:rsid w:val="00CE2816"/>
    <w:rsid w:val="00CE2D7E"/>
    <w:rsid w:val="00CE44B3"/>
    <w:rsid w:val="00CE6842"/>
    <w:rsid w:val="00CE7916"/>
    <w:rsid w:val="00CF2ED5"/>
    <w:rsid w:val="00CF417E"/>
    <w:rsid w:val="00CF5D35"/>
    <w:rsid w:val="00CF6B88"/>
    <w:rsid w:val="00D005F4"/>
    <w:rsid w:val="00D03D38"/>
    <w:rsid w:val="00D05A54"/>
    <w:rsid w:val="00D110C8"/>
    <w:rsid w:val="00D12338"/>
    <w:rsid w:val="00D176A8"/>
    <w:rsid w:val="00D20664"/>
    <w:rsid w:val="00D23A87"/>
    <w:rsid w:val="00D250C8"/>
    <w:rsid w:val="00D26EFC"/>
    <w:rsid w:val="00D3063A"/>
    <w:rsid w:val="00D31D51"/>
    <w:rsid w:val="00D333CB"/>
    <w:rsid w:val="00D36720"/>
    <w:rsid w:val="00D369E3"/>
    <w:rsid w:val="00D448A9"/>
    <w:rsid w:val="00D504C4"/>
    <w:rsid w:val="00D50F0A"/>
    <w:rsid w:val="00D52B2A"/>
    <w:rsid w:val="00D55520"/>
    <w:rsid w:val="00D55BE8"/>
    <w:rsid w:val="00D602C4"/>
    <w:rsid w:val="00D60419"/>
    <w:rsid w:val="00D60F4C"/>
    <w:rsid w:val="00D6103B"/>
    <w:rsid w:val="00D6147F"/>
    <w:rsid w:val="00D63DA2"/>
    <w:rsid w:val="00D6484F"/>
    <w:rsid w:val="00D75A6C"/>
    <w:rsid w:val="00D80025"/>
    <w:rsid w:val="00D82420"/>
    <w:rsid w:val="00D9078F"/>
    <w:rsid w:val="00D9182E"/>
    <w:rsid w:val="00D97FAF"/>
    <w:rsid w:val="00DA0320"/>
    <w:rsid w:val="00DA0788"/>
    <w:rsid w:val="00DA0AB5"/>
    <w:rsid w:val="00DA0C84"/>
    <w:rsid w:val="00DA0D76"/>
    <w:rsid w:val="00DA2196"/>
    <w:rsid w:val="00DA2E13"/>
    <w:rsid w:val="00DA2FA8"/>
    <w:rsid w:val="00DA7C49"/>
    <w:rsid w:val="00DB0195"/>
    <w:rsid w:val="00DB3778"/>
    <w:rsid w:val="00DB4A9C"/>
    <w:rsid w:val="00DB60B5"/>
    <w:rsid w:val="00DB6797"/>
    <w:rsid w:val="00DC2B93"/>
    <w:rsid w:val="00DC7040"/>
    <w:rsid w:val="00DD37D6"/>
    <w:rsid w:val="00DD5BF5"/>
    <w:rsid w:val="00DE2DB2"/>
    <w:rsid w:val="00DE30B0"/>
    <w:rsid w:val="00E012E7"/>
    <w:rsid w:val="00E02102"/>
    <w:rsid w:val="00E0451F"/>
    <w:rsid w:val="00E12478"/>
    <w:rsid w:val="00E130B2"/>
    <w:rsid w:val="00E1355D"/>
    <w:rsid w:val="00E1597A"/>
    <w:rsid w:val="00E21B82"/>
    <w:rsid w:val="00E23A78"/>
    <w:rsid w:val="00E24CDD"/>
    <w:rsid w:val="00E26E71"/>
    <w:rsid w:val="00E303E9"/>
    <w:rsid w:val="00E31BC5"/>
    <w:rsid w:val="00E34E2C"/>
    <w:rsid w:val="00E356D8"/>
    <w:rsid w:val="00E35CD8"/>
    <w:rsid w:val="00E36C68"/>
    <w:rsid w:val="00E43538"/>
    <w:rsid w:val="00E47AAB"/>
    <w:rsid w:val="00E55DDE"/>
    <w:rsid w:val="00E632CC"/>
    <w:rsid w:val="00E65AA2"/>
    <w:rsid w:val="00E6623E"/>
    <w:rsid w:val="00E7771D"/>
    <w:rsid w:val="00E8109C"/>
    <w:rsid w:val="00E82516"/>
    <w:rsid w:val="00E948E1"/>
    <w:rsid w:val="00E94CE7"/>
    <w:rsid w:val="00E9534E"/>
    <w:rsid w:val="00E9793B"/>
    <w:rsid w:val="00EA0431"/>
    <w:rsid w:val="00EA11BD"/>
    <w:rsid w:val="00EA14B2"/>
    <w:rsid w:val="00EA3411"/>
    <w:rsid w:val="00EA41FB"/>
    <w:rsid w:val="00EA6567"/>
    <w:rsid w:val="00EA732A"/>
    <w:rsid w:val="00EB0A8D"/>
    <w:rsid w:val="00EB3233"/>
    <w:rsid w:val="00EB3ADE"/>
    <w:rsid w:val="00EB4093"/>
    <w:rsid w:val="00EB59F5"/>
    <w:rsid w:val="00EB78CE"/>
    <w:rsid w:val="00EC0CA6"/>
    <w:rsid w:val="00EC12FE"/>
    <w:rsid w:val="00EC19AF"/>
    <w:rsid w:val="00EC2E0A"/>
    <w:rsid w:val="00EC2E23"/>
    <w:rsid w:val="00EC41C3"/>
    <w:rsid w:val="00EC4C83"/>
    <w:rsid w:val="00EC5503"/>
    <w:rsid w:val="00EC55CD"/>
    <w:rsid w:val="00EC6D2B"/>
    <w:rsid w:val="00ED5333"/>
    <w:rsid w:val="00ED57D4"/>
    <w:rsid w:val="00ED6329"/>
    <w:rsid w:val="00EE7B8E"/>
    <w:rsid w:val="00EF06BB"/>
    <w:rsid w:val="00EF1264"/>
    <w:rsid w:val="00EF4CED"/>
    <w:rsid w:val="00F02206"/>
    <w:rsid w:val="00F05B7B"/>
    <w:rsid w:val="00F07A32"/>
    <w:rsid w:val="00F13DA6"/>
    <w:rsid w:val="00F13DAC"/>
    <w:rsid w:val="00F15225"/>
    <w:rsid w:val="00F1598E"/>
    <w:rsid w:val="00F17274"/>
    <w:rsid w:val="00F179F6"/>
    <w:rsid w:val="00F209A6"/>
    <w:rsid w:val="00F214BE"/>
    <w:rsid w:val="00F227D7"/>
    <w:rsid w:val="00F22D18"/>
    <w:rsid w:val="00F22E47"/>
    <w:rsid w:val="00F26A51"/>
    <w:rsid w:val="00F279F7"/>
    <w:rsid w:val="00F30C3C"/>
    <w:rsid w:val="00F370F3"/>
    <w:rsid w:val="00F37658"/>
    <w:rsid w:val="00F406F9"/>
    <w:rsid w:val="00F44864"/>
    <w:rsid w:val="00F47812"/>
    <w:rsid w:val="00F50EC0"/>
    <w:rsid w:val="00F52614"/>
    <w:rsid w:val="00F54EDF"/>
    <w:rsid w:val="00F62DB8"/>
    <w:rsid w:val="00F63F03"/>
    <w:rsid w:val="00F6425D"/>
    <w:rsid w:val="00F64A86"/>
    <w:rsid w:val="00F71044"/>
    <w:rsid w:val="00F763E0"/>
    <w:rsid w:val="00F81BAB"/>
    <w:rsid w:val="00F861A2"/>
    <w:rsid w:val="00F87DFA"/>
    <w:rsid w:val="00F96E6D"/>
    <w:rsid w:val="00F96F99"/>
    <w:rsid w:val="00FA0B21"/>
    <w:rsid w:val="00FA471E"/>
    <w:rsid w:val="00FB5047"/>
    <w:rsid w:val="00FB6E6A"/>
    <w:rsid w:val="00FB7BE8"/>
    <w:rsid w:val="00FC0383"/>
    <w:rsid w:val="00FC08F5"/>
    <w:rsid w:val="00FC12E8"/>
    <w:rsid w:val="00FC1481"/>
    <w:rsid w:val="00FC6867"/>
    <w:rsid w:val="00FD0142"/>
    <w:rsid w:val="00FD46C0"/>
    <w:rsid w:val="00FE37C1"/>
    <w:rsid w:val="00FE5059"/>
    <w:rsid w:val="00FF2FD2"/>
    <w:rsid w:val="00FF4139"/>
    <w:rsid w:val="00FF53EE"/>
    <w:rsid w:val="00FF5923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B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B49"/>
  </w:style>
  <w:style w:type="paragraph" w:styleId="a6">
    <w:name w:val="No Spacing"/>
    <w:uiPriority w:val="1"/>
    <w:qFormat/>
    <w:rsid w:val="00B76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B76F45"/>
    <w:pPr>
      <w:ind w:left="-180"/>
      <w:jc w:val="both"/>
    </w:pPr>
  </w:style>
  <w:style w:type="character" w:customStyle="1" w:styleId="a8">
    <w:name w:val="Основной текст с отступом Знак"/>
    <w:basedOn w:val="a0"/>
    <w:link w:val="a7"/>
    <w:rsid w:val="00B7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4E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001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001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00014B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D5333"/>
    <w:rPr>
      <w:rFonts w:ascii="Arial" w:eastAsia="Times New Roman" w:hAnsi="Arial" w:cs="Arial"/>
      <w:lang w:val="ru-RU" w:eastAsia="ru-RU" w:bidi="ar-SA"/>
    </w:rPr>
  </w:style>
  <w:style w:type="table" w:styleId="aa">
    <w:name w:val="Table Grid"/>
    <w:basedOn w:val="a1"/>
    <w:uiPriority w:val="59"/>
    <w:rsid w:val="00ED53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2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46F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577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7710"/>
    <w:rPr>
      <w:rFonts w:ascii="Times New Roman" w:eastAsia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357FAF"/>
  </w:style>
  <w:style w:type="paragraph" w:styleId="ad">
    <w:name w:val="Body Text"/>
    <w:basedOn w:val="a"/>
    <w:link w:val="ae"/>
    <w:uiPriority w:val="99"/>
    <w:semiHidden/>
    <w:unhideWhenUsed/>
    <w:rsid w:val="00357F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7FAF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57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6C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nhideWhenUsed/>
    <w:rsid w:val="008C6C22"/>
    <w:rPr>
      <w:color w:val="0000FF"/>
      <w:u w:val="single"/>
    </w:rPr>
  </w:style>
  <w:style w:type="paragraph" w:styleId="af0">
    <w:name w:val="Title"/>
    <w:basedOn w:val="a"/>
    <w:link w:val="af1"/>
    <w:qFormat/>
    <w:rsid w:val="003B4236"/>
    <w:pPr>
      <w:jc w:val="center"/>
    </w:pPr>
    <w:rPr>
      <w:sz w:val="44"/>
    </w:rPr>
  </w:style>
  <w:style w:type="character" w:customStyle="1" w:styleId="af1">
    <w:name w:val="Название Знак"/>
    <w:basedOn w:val="a0"/>
    <w:link w:val="af0"/>
    <w:rsid w:val="003B4236"/>
    <w:rPr>
      <w:rFonts w:ascii="Times New Roman" w:eastAsia="Times New Roman" w:hAnsi="Times New Roman"/>
      <w:sz w:val="4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B42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4236"/>
    <w:rPr>
      <w:rFonts w:ascii="Tahoma" w:eastAsia="Times New Roman" w:hAnsi="Tahoma" w:cs="Tahoma"/>
      <w:sz w:val="16"/>
      <w:szCs w:val="16"/>
    </w:rPr>
  </w:style>
  <w:style w:type="paragraph" w:styleId="af4">
    <w:name w:val="Normal (Web)"/>
    <w:basedOn w:val="a"/>
    <w:uiPriority w:val="99"/>
    <w:rsid w:val="007B3E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vsklenob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EFE5-752D-4E58-A9A9-A978A1BE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Links>
    <vt:vector size="30" baseType="variant"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consultantplus://offline/ref=1EBE7CE859F44CAF91CC07289F67C2CB17EA4454B960F06C22467BD3D8D1F4D4CBC8804E396FE0EDu3N7H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sidorenkova_em</dc:creator>
  <cp:lastModifiedBy>Пользователь Windows</cp:lastModifiedBy>
  <cp:revision>2</cp:revision>
  <cp:lastPrinted>2024-07-02T14:09:00Z</cp:lastPrinted>
  <dcterms:created xsi:type="dcterms:W3CDTF">2024-07-09T09:04:00Z</dcterms:created>
  <dcterms:modified xsi:type="dcterms:W3CDTF">2024-07-09T09:04:00Z</dcterms:modified>
</cp:coreProperties>
</file>