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72A6" w:rsidRDefault="000572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572A6" w:rsidRPr="009555BD" w:rsidRDefault="000572A6" w:rsidP="000572A6">
      <w:pPr>
        <w:suppressAutoHyphens/>
        <w:spacing w:after="0" w:line="240" w:lineRule="auto"/>
        <w:jc w:val="center"/>
        <w:rPr>
          <w:rFonts w:ascii="Times New Roman" w:hAnsi="Times New Roman" w:cs="Times New Roman"/>
          <w:kern w:val="2"/>
        </w:rPr>
      </w:pPr>
      <w:r w:rsidRPr="009555BD">
        <w:rPr>
          <w:rFonts w:ascii="Times New Roman" w:hAnsi="Times New Roman" w:cs="Times New Roman"/>
          <w:noProof/>
          <w:kern w:val="2"/>
          <w:lang w:eastAsia="ru-RU"/>
        </w:rPr>
        <w:drawing>
          <wp:inline distT="0" distB="0" distL="0" distR="0">
            <wp:extent cx="556260" cy="61722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" cy="617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72A6" w:rsidRPr="009555BD" w:rsidRDefault="000572A6" w:rsidP="000572A6">
      <w:pPr>
        <w:suppressAutoHyphens/>
        <w:spacing w:after="0" w:line="240" w:lineRule="auto"/>
        <w:ind w:firstLine="720"/>
        <w:jc w:val="center"/>
        <w:rPr>
          <w:rFonts w:ascii="Times New Roman" w:hAnsi="Times New Roman" w:cs="Times New Roman"/>
          <w:kern w:val="2"/>
        </w:rPr>
      </w:pPr>
    </w:p>
    <w:p w:rsidR="000572A6" w:rsidRPr="009555BD" w:rsidRDefault="000572A6" w:rsidP="000572A6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kern w:val="2"/>
          <w:sz w:val="24"/>
          <w:szCs w:val="24"/>
        </w:rPr>
      </w:pPr>
      <w:r w:rsidRPr="009555BD">
        <w:rPr>
          <w:rFonts w:ascii="Times New Roman" w:hAnsi="Times New Roman" w:cs="Times New Roman"/>
          <w:kern w:val="2"/>
          <w:sz w:val="24"/>
          <w:szCs w:val="24"/>
        </w:rPr>
        <w:t>АДМИНИСТРАЦИЯ К</w:t>
      </w:r>
      <w:r w:rsidRPr="009555BD">
        <w:rPr>
          <w:rFonts w:ascii="Times New Roman" w:hAnsi="Times New Roman" w:cs="Times New Roman"/>
          <w:color w:val="000000"/>
          <w:sz w:val="24"/>
          <w:szCs w:val="24"/>
        </w:rPr>
        <w:t>ИРОВСКОГО ГОРОДСКОГО ПОСЕЛЕНИЯ КИРОВСКОГО МУНИЦИПАЛЬНОГО РАЙОНА ЛЕНИНГРАДСКОЙ ОБЛАСТИ</w:t>
      </w:r>
    </w:p>
    <w:p w:rsidR="000572A6" w:rsidRPr="009555BD" w:rsidRDefault="000572A6" w:rsidP="000572A6">
      <w:pPr>
        <w:suppressAutoHyphens/>
        <w:spacing w:after="0" w:line="240" w:lineRule="auto"/>
        <w:ind w:firstLine="720"/>
        <w:jc w:val="center"/>
        <w:rPr>
          <w:rFonts w:ascii="Times New Roman" w:hAnsi="Times New Roman" w:cs="Times New Roman"/>
          <w:b/>
          <w:kern w:val="2"/>
        </w:rPr>
      </w:pPr>
    </w:p>
    <w:p w:rsidR="000572A6" w:rsidRPr="009555BD" w:rsidRDefault="000572A6" w:rsidP="000572A6">
      <w:pPr>
        <w:suppressAutoHyphens/>
        <w:spacing w:after="0" w:line="240" w:lineRule="auto"/>
        <w:ind w:firstLine="720"/>
        <w:jc w:val="center"/>
        <w:rPr>
          <w:rFonts w:ascii="Times New Roman" w:hAnsi="Times New Roman" w:cs="Times New Roman"/>
          <w:b/>
          <w:kern w:val="2"/>
          <w:sz w:val="36"/>
          <w:szCs w:val="36"/>
        </w:rPr>
      </w:pPr>
      <w:proofErr w:type="gramStart"/>
      <w:r w:rsidRPr="009555BD">
        <w:rPr>
          <w:rFonts w:ascii="Times New Roman" w:hAnsi="Times New Roman" w:cs="Times New Roman"/>
          <w:b/>
          <w:kern w:val="2"/>
          <w:sz w:val="36"/>
          <w:szCs w:val="36"/>
        </w:rPr>
        <w:t>П</w:t>
      </w:r>
      <w:proofErr w:type="gramEnd"/>
      <w:r w:rsidRPr="009555BD">
        <w:rPr>
          <w:rFonts w:ascii="Times New Roman" w:hAnsi="Times New Roman" w:cs="Times New Roman"/>
          <w:b/>
          <w:kern w:val="2"/>
          <w:sz w:val="36"/>
          <w:szCs w:val="36"/>
        </w:rPr>
        <w:t xml:space="preserve"> О С Т А Н О В Л Е Н И Е</w:t>
      </w:r>
    </w:p>
    <w:p w:rsidR="000572A6" w:rsidRPr="009555BD" w:rsidRDefault="000572A6" w:rsidP="000572A6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2ABC" w:rsidRDefault="000572A6" w:rsidP="001F2AB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55BD"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1F2ABC">
        <w:rPr>
          <w:rFonts w:ascii="Times New Roman" w:hAnsi="Times New Roman" w:cs="Times New Roman"/>
          <w:b/>
          <w:sz w:val="24"/>
          <w:szCs w:val="24"/>
        </w:rPr>
        <w:t>07 августа 2026 года № 922</w:t>
      </w:r>
    </w:p>
    <w:p w:rsidR="000572A6" w:rsidRPr="009555BD" w:rsidRDefault="000572A6" w:rsidP="000572A6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572A6" w:rsidRPr="009555BD" w:rsidRDefault="000572A6" w:rsidP="000572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572A6" w:rsidRDefault="000572A6" w:rsidP="000572A6">
      <w:pPr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7BE3">
        <w:rPr>
          <w:rFonts w:ascii="Times New Roman" w:hAnsi="Times New Roman" w:cs="Times New Roman"/>
          <w:b/>
          <w:sz w:val="24"/>
          <w:szCs w:val="24"/>
        </w:rPr>
        <w:t xml:space="preserve">Об утверждении административного регламента по предоставлению </w:t>
      </w:r>
      <w:r w:rsidRPr="000C7BE3">
        <w:rPr>
          <w:rFonts w:ascii="Times New Roman" w:hAnsi="Times New Roman" w:cs="Times New Roman"/>
          <w:b/>
          <w:noProof/>
          <w:sz w:val="24"/>
          <w:szCs w:val="24"/>
        </w:rPr>
        <w:t xml:space="preserve">муниципальной услуги </w:t>
      </w:r>
      <w:r w:rsidRPr="000C7BE3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Установление публичного сервитута в отношении земельных участков и (или) земель (государственная собственность на которые не разграничена), для их использования в целях, предусмотренных подпунктами 1-7 пункта 4 статьи 23 Земельного кодекса Российской Федерации</w:t>
      </w:r>
      <w:r w:rsidRPr="000C7BE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»</w:t>
      </w:r>
      <w:r w:rsidRPr="000C7BE3">
        <w:rPr>
          <w:rFonts w:ascii="Times New Roman" w:hAnsi="Times New Roman" w:cs="Times New Roman"/>
          <w:b/>
          <w:sz w:val="24"/>
          <w:szCs w:val="24"/>
        </w:rPr>
        <w:t xml:space="preserve"> и признании утратившим силу постановления администрации МО «Кировск» </w:t>
      </w:r>
    </w:p>
    <w:p w:rsidR="000572A6" w:rsidRPr="006F7076" w:rsidRDefault="000572A6" w:rsidP="000572A6">
      <w:pPr>
        <w:autoSpaceDN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4"/>
          <w:lang w:eastAsia="ru-RU"/>
        </w:rPr>
      </w:pPr>
      <w:r w:rsidRPr="006F707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от 09 июня 2022 года № 58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7</w:t>
      </w:r>
    </w:p>
    <w:p w:rsidR="000572A6" w:rsidRPr="002C1A7A" w:rsidRDefault="000572A6" w:rsidP="000572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572A6" w:rsidRPr="00832CAF" w:rsidRDefault="000572A6" w:rsidP="000572A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5"/>
          <w:szCs w:val="25"/>
        </w:rPr>
      </w:pPr>
      <w:proofErr w:type="gramStart"/>
      <w:r w:rsidRPr="00832CAF">
        <w:rPr>
          <w:rFonts w:ascii="Times New Roman" w:hAnsi="Times New Roman" w:cs="Times New Roman"/>
          <w:sz w:val="25"/>
          <w:szCs w:val="25"/>
        </w:rPr>
        <w:t>В соответствии с Федеральным законом от 06.10.2003 года № 131-ФЗ «Об общих принципах организации местного самоуправления в Российской Федерации», Федеральным законом от 27.07.2010 года №210-ФЗ «Об организации предоставления государственных и  муниципальных услуг», учитывая п. 6.2. протокола заседания комиссии по повышению качества и доступности предоставления государственных и муниципальных услуг в Ленинградской области от 23.06.2026 года № 05.2-03-17/2026,</w:t>
      </w:r>
      <w:proofErr w:type="gramEnd"/>
      <w:r w:rsidRPr="00832CAF">
        <w:rPr>
          <w:rFonts w:ascii="Times New Roman" w:hAnsi="Times New Roman" w:cs="Times New Roman"/>
          <w:sz w:val="25"/>
          <w:szCs w:val="25"/>
        </w:rPr>
        <w:t xml:space="preserve"> с целью приведения в соответствие с Методическими рекомендациями предоставления муниципальной услуги </w:t>
      </w:r>
      <w:r w:rsidRPr="00832CAF">
        <w:rPr>
          <w:rFonts w:ascii="Times New Roman" w:eastAsia="Times New Roman" w:hAnsi="Times New Roman" w:cs="Times New Roman"/>
          <w:sz w:val="25"/>
          <w:szCs w:val="25"/>
        </w:rPr>
        <w:t>«</w:t>
      </w:r>
      <w:r w:rsidRPr="00832CAF">
        <w:rPr>
          <w:rFonts w:ascii="Times New Roman" w:eastAsia="Times New Roman" w:hAnsi="Times New Roman" w:cs="Times New Roman"/>
          <w:bCs/>
          <w:color w:val="000000" w:themeColor="text1"/>
          <w:sz w:val="25"/>
          <w:szCs w:val="25"/>
          <w:lang w:eastAsia="ru-RU"/>
        </w:rPr>
        <w:t>Установление публичного сервитута в отношении земельных участков и (или) земель (государственная собственность на которые не разграничена), для их использования в целях, предусмотренных подпунктами 1-7 пункта 4 статьи 23 Земельного кодекса Российской Федерации</w:t>
      </w:r>
      <w:r w:rsidRPr="00832CAF">
        <w:rPr>
          <w:rFonts w:ascii="Times New Roman" w:eastAsia="Times New Roman" w:hAnsi="Times New Roman" w:cs="Times New Roman"/>
          <w:bCs/>
          <w:sz w:val="25"/>
          <w:szCs w:val="25"/>
        </w:rPr>
        <w:t>»</w:t>
      </w:r>
      <w:r w:rsidRPr="00832CAF">
        <w:rPr>
          <w:rFonts w:ascii="Times New Roman" w:hAnsi="Times New Roman" w:cs="Times New Roman"/>
          <w:sz w:val="25"/>
          <w:szCs w:val="25"/>
        </w:rPr>
        <w:t xml:space="preserve">, </w:t>
      </w:r>
      <w:proofErr w:type="spellStart"/>
      <w:proofErr w:type="gramStart"/>
      <w:r w:rsidRPr="00832CAF">
        <w:rPr>
          <w:rFonts w:ascii="Times New Roman" w:hAnsi="Times New Roman" w:cs="Times New Roman"/>
          <w:b/>
          <w:sz w:val="25"/>
          <w:szCs w:val="25"/>
        </w:rPr>
        <w:t>п</w:t>
      </w:r>
      <w:proofErr w:type="spellEnd"/>
      <w:proofErr w:type="gramEnd"/>
      <w:r w:rsidRPr="00832CAF">
        <w:rPr>
          <w:rFonts w:ascii="Times New Roman" w:hAnsi="Times New Roman" w:cs="Times New Roman"/>
          <w:b/>
          <w:sz w:val="25"/>
          <w:szCs w:val="25"/>
        </w:rPr>
        <w:t xml:space="preserve"> о с т а </w:t>
      </w:r>
      <w:proofErr w:type="spellStart"/>
      <w:r w:rsidRPr="00832CAF">
        <w:rPr>
          <w:rFonts w:ascii="Times New Roman" w:hAnsi="Times New Roman" w:cs="Times New Roman"/>
          <w:b/>
          <w:sz w:val="25"/>
          <w:szCs w:val="25"/>
        </w:rPr>
        <w:t>н</w:t>
      </w:r>
      <w:proofErr w:type="spellEnd"/>
      <w:r w:rsidRPr="00832CAF">
        <w:rPr>
          <w:rFonts w:ascii="Times New Roman" w:hAnsi="Times New Roman" w:cs="Times New Roman"/>
          <w:b/>
          <w:sz w:val="25"/>
          <w:szCs w:val="25"/>
        </w:rPr>
        <w:t xml:space="preserve"> о в л я е т:</w:t>
      </w:r>
    </w:p>
    <w:p w:rsidR="000572A6" w:rsidRPr="00832CAF" w:rsidRDefault="000572A6" w:rsidP="000572A6">
      <w:pPr>
        <w:pStyle w:val="ConsPlusTitle"/>
        <w:ind w:firstLine="709"/>
        <w:jc w:val="both"/>
        <w:rPr>
          <w:rFonts w:eastAsia="Calibri"/>
          <w:sz w:val="25"/>
          <w:szCs w:val="25"/>
        </w:rPr>
      </w:pPr>
      <w:r w:rsidRPr="00832CAF">
        <w:rPr>
          <w:b w:val="0"/>
          <w:sz w:val="25"/>
          <w:szCs w:val="25"/>
        </w:rPr>
        <w:t>1. Утвердить административный регламент по предоставлению муниципальной услуги «</w:t>
      </w:r>
      <w:r w:rsidRPr="00832CAF">
        <w:rPr>
          <w:b w:val="0"/>
          <w:color w:val="000000" w:themeColor="text1"/>
          <w:sz w:val="25"/>
          <w:szCs w:val="25"/>
        </w:rPr>
        <w:t>Установление публичного сервитута в отношении зем</w:t>
      </w:r>
      <w:r w:rsidRPr="00832CAF">
        <w:rPr>
          <w:b w:val="0"/>
          <w:bCs w:val="0"/>
          <w:color w:val="000000" w:themeColor="text1"/>
          <w:sz w:val="25"/>
          <w:szCs w:val="25"/>
        </w:rPr>
        <w:t xml:space="preserve">ельных участков и (или) земель </w:t>
      </w:r>
      <w:r w:rsidRPr="00832CAF">
        <w:rPr>
          <w:b w:val="0"/>
          <w:color w:val="000000" w:themeColor="text1"/>
          <w:sz w:val="25"/>
          <w:szCs w:val="25"/>
        </w:rPr>
        <w:t>(государственная собственность на которые не разграничена), для их использования в целях, предусмотренных подпунктами 1-7 пункта 4 статьи 23 Земельного кодекса Российской Федерации</w:t>
      </w:r>
      <w:r w:rsidRPr="00832CAF">
        <w:rPr>
          <w:b w:val="0"/>
          <w:sz w:val="25"/>
          <w:szCs w:val="25"/>
        </w:rPr>
        <w:t>» согласно приложению к постановлению.</w:t>
      </w:r>
    </w:p>
    <w:p w:rsidR="000572A6" w:rsidRPr="00832CAF" w:rsidRDefault="000572A6" w:rsidP="000572A6">
      <w:pPr>
        <w:pStyle w:val="11"/>
        <w:spacing w:before="0" w:after="0"/>
        <w:ind w:firstLine="709"/>
        <w:jc w:val="both"/>
        <w:rPr>
          <w:sz w:val="25"/>
          <w:szCs w:val="25"/>
        </w:rPr>
      </w:pPr>
      <w:r w:rsidRPr="00832CAF">
        <w:rPr>
          <w:bCs/>
          <w:sz w:val="25"/>
          <w:szCs w:val="25"/>
        </w:rPr>
        <w:t xml:space="preserve">2. Признать утратившими силу </w:t>
      </w:r>
      <w:r w:rsidRPr="00832CAF">
        <w:rPr>
          <w:sz w:val="25"/>
          <w:szCs w:val="25"/>
        </w:rPr>
        <w:t>постановления администрации МО «Кировск»:</w:t>
      </w:r>
    </w:p>
    <w:p w:rsidR="000572A6" w:rsidRPr="00832CAF" w:rsidRDefault="000572A6" w:rsidP="00832CAF">
      <w:pPr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5"/>
          <w:szCs w:val="25"/>
          <w:lang w:eastAsia="ru-RU"/>
        </w:rPr>
      </w:pPr>
      <w:r w:rsidRPr="00832CAF">
        <w:rPr>
          <w:rFonts w:ascii="Times New Roman" w:hAnsi="Times New Roman" w:cs="Times New Roman"/>
          <w:sz w:val="25"/>
          <w:szCs w:val="25"/>
        </w:rPr>
        <w:t xml:space="preserve">- </w:t>
      </w:r>
      <w:r w:rsidRPr="00832CAF">
        <w:rPr>
          <w:rFonts w:ascii="Times New Roman" w:hAnsi="Times New Roman" w:cs="Times New Roman"/>
          <w:sz w:val="25"/>
          <w:szCs w:val="25"/>
          <w:lang w:eastAsia="ru-RU"/>
        </w:rPr>
        <w:t>от 09 июня 2022 года № 587</w:t>
      </w:r>
      <w:r w:rsidR="00832CAF" w:rsidRPr="00832CAF">
        <w:rPr>
          <w:rFonts w:ascii="Times New Roman" w:hAnsi="Times New Roman" w:cs="Times New Roman"/>
          <w:sz w:val="25"/>
          <w:szCs w:val="25"/>
          <w:lang w:eastAsia="ru-RU"/>
        </w:rPr>
        <w:t xml:space="preserve"> «</w:t>
      </w:r>
      <w:r w:rsidRPr="00832CAF">
        <w:rPr>
          <w:rFonts w:ascii="Times New Roman" w:hAnsi="Times New Roman" w:cs="Times New Roman"/>
          <w:sz w:val="25"/>
          <w:szCs w:val="25"/>
        </w:rPr>
        <w:t>Об утверждении а</w:t>
      </w:r>
      <w:r w:rsidRPr="00832CAF">
        <w:rPr>
          <w:rFonts w:ascii="Times New Roman" w:hAnsi="Times New Roman" w:cs="Times New Roman"/>
          <w:bCs/>
          <w:sz w:val="25"/>
          <w:szCs w:val="25"/>
          <w:lang w:eastAsia="ru-RU"/>
        </w:rPr>
        <w:t xml:space="preserve">дминистративного регламента по предоставлению муниципальной услуги </w:t>
      </w:r>
      <w:r w:rsidRPr="00832CAF">
        <w:rPr>
          <w:rFonts w:ascii="Times New Roman" w:hAnsi="Times New Roman" w:cs="Times New Roman"/>
          <w:bCs/>
          <w:color w:val="000000"/>
          <w:sz w:val="25"/>
          <w:szCs w:val="25"/>
          <w:lang w:eastAsia="ru-RU"/>
        </w:rPr>
        <w:t>«Установление публичного сервитута в отношении земельных участков и (или) земель, находящихся в муниципальной собственности (государственная собственность на которые не разграничена), для их использования в целях, предусмотренных подпунктами 1-7 пункта 4 статьи 23 Земельного кодекса Российской Федерации»</w:t>
      </w:r>
      <w:r w:rsidR="00832CAF" w:rsidRPr="00832CAF">
        <w:rPr>
          <w:rFonts w:ascii="Times New Roman" w:hAnsi="Times New Roman" w:cs="Times New Roman"/>
          <w:bCs/>
          <w:color w:val="000000"/>
          <w:sz w:val="25"/>
          <w:szCs w:val="25"/>
          <w:lang w:eastAsia="ru-RU"/>
        </w:rPr>
        <w:t>;</w:t>
      </w:r>
      <w:r w:rsidRPr="00832CAF">
        <w:rPr>
          <w:rFonts w:ascii="Times New Roman" w:hAnsi="Times New Roman" w:cs="Times New Roman"/>
          <w:bCs/>
          <w:color w:val="000000"/>
          <w:sz w:val="25"/>
          <w:szCs w:val="25"/>
          <w:lang w:eastAsia="ru-RU"/>
        </w:rPr>
        <w:t xml:space="preserve"> </w:t>
      </w:r>
    </w:p>
    <w:p w:rsidR="00832CAF" w:rsidRPr="00832CAF" w:rsidRDefault="000572A6" w:rsidP="00832C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proofErr w:type="gramStart"/>
      <w:r w:rsidRPr="00832CAF">
        <w:rPr>
          <w:rFonts w:ascii="Times New Roman" w:hAnsi="Times New Roman" w:cs="Times New Roman"/>
          <w:sz w:val="25"/>
          <w:szCs w:val="25"/>
        </w:rPr>
        <w:t xml:space="preserve">- </w:t>
      </w:r>
      <w:r w:rsidR="00832CAF" w:rsidRPr="00832CAF">
        <w:rPr>
          <w:rFonts w:ascii="Times New Roman" w:hAnsi="Times New Roman" w:cs="Times New Roman"/>
          <w:sz w:val="25"/>
          <w:szCs w:val="25"/>
        </w:rPr>
        <w:t>от 12 декабря 2022 года № 1235 «О внесении изменений в постановление администрации муниципального образования «Кировск» Кировского муниципального района Ленинградской области от 09 июля 2022 года № 587 «Об утверждении административного регламента по предоставлению муниципальной услуги «Установление публичного сервитута в отношении земельных участков и (или) земель, находящихся в муниципальной собственности (государственная собственность на которые не разграничена), для их использования в целях, предусмотренных</w:t>
      </w:r>
      <w:proofErr w:type="gramEnd"/>
      <w:r w:rsidR="00832CAF" w:rsidRPr="00832CAF">
        <w:rPr>
          <w:rFonts w:ascii="Times New Roman" w:hAnsi="Times New Roman" w:cs="Times New Roman"/>
          <w:sz w:val="25"/>
          <w:szCs w:val="25"/>
        </w:rPr>
        <w:t xml:space="preserve"> подпунктами 1-7 пункта 4 статьи 23 Земельного кодекса Российской Федерации»;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32CAF" w:rsidRPr="00832CAF" w:rsidRDefault="00832CAF" w:rsidP="00832C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proofErr w:type="gramStart"/>
      <w:r w:rsidRPr="00832CAF">
        <w:rPr>
          <w:rFonts w:ascii="Times New Roman" w:hAnsi="Times New Roman" w:cs="Times New Roman"/>
          <w:sz w:val="25"/>
          <w:szCs w:val="25"/>
        </w:rPr>
        <w:lastRenderedPageBreak/>
        <w:t>- от 17 апреля 2023 года № 460 «О внесении изменений в постановление администрации муниципального образования «Кировск» Кировского муниципального района Ленинградской области от 09.06.2022 года № 587 «Об утверждении административного регламента предоставления муниципальной услуги «Установление публичного сервитута в отношении земельных участков и (или) земель, находящихся в муниципальной собственности (государственная собственность на которые не разграничена), для их использования в целях, предусмотренных подпунктами 1-7 пункта</w:t>
      </w:r>
      <w:proofErr w:type="gramEnd"/>
      <w:r w:rsidRPr="00832CAF">
        <w:rPr>
          <w:rFonts w:ascii="Times New Roman" w:hAnsi="Times New Roman" w:cs="Times New Roman"/>
          <w:sz w:val="25"/>
          <w:szCs w:val="25"/>
        </w:rPr>
        <w:t xml:space="preserve"> 4 статьи 23 Земельного кодекса Российской Федерации»;</w:t>
      </w:r>
    </w:p>
    <w:p w:rsidR="00832CAF" w:rsidRPr="00832CAF" w:rsidRDefault="00832CAF" w:rsidP="00832CA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5"/>
          <w:szCs w:val="25"/>
          <w:lang w:eastAsia="ru-RU"/>
        </w:rPr>
      </w:pPr>
      <w:proofErr w:type="gramStart"/>
      <w:r w:rsidRPr="00832CAF">
        <w:rPr>
          <w:rFonts w:ascii="Times New Roman" w:hAnsi="Times New Roman" w:cs="Times New Roman"/>
          <w:sz w:val="25"/>
          <w:szCs w:val="25"/>
        </w:rPr>
        <w:t xml:space="preserve">- </w:t>
      </w:r>
      <w:r w:rsidRPr="00832CAF">
        <w:rPr>
          <w:rFonts w:ascii="Times New Roman" w:hAnsi="Times New Roman" w:cs="Times New Roman"/>
          <w:sz w:val="25"/>
          <w:szCs w:val="25"/>
          <w:lang w:eastAsia="ru-RU"/>
        </w:rPr>
        <w:t>от 26 июля 2023 года № 847 «</w:t>
      </w:r>
      <w:r w:rsidRPr="00832CAF">
        <w:rPr>
          <w:rFonts w:ascii="Times New Roman" w:hAnsi="Times New Roman" w:cs="Times New Roman"/>
          <w:sz w:val="25"/>
          <w:szCs w:val="25"/>
        </w:rPr>
        <w:t>О внесении изменений в постановление администрации МО «Кировск» от 09 июня 2022 года № 587 «Об утверждении а</w:t>
      </w:r>
      <w:r w:rsidRPr="00832CAF">
        <w:rPr>
          <w:rFonts w:ascii="Times New Roman" w:hAnsi="Times New Roman" w:cs="Times New Roman"/>
          <w:bCs/>
          <w:sz w:val="25"/>
          <w:szCs w:val="25"/>
          <w:lang w:eastAsia="ru-RU"/>
        </w:rPr>
        <w:t xml:space="preserve">дминистративного регламента по предоставлению муниципальной услуги </w:t>
      </w:r>
      <w:r w:rsidRPr="00832CAF">
        <w:rPr>
          <w:rFonts w:ascii="Times New Roman" w:hAnsi="Times New Roman" w:cs="Times New Roman"/>
          <w:bCs/>
          <w:color w:val="000000"/>
          <w:sz w:val="25"/>
          <w:szCs w:val="25"/>
          <w:lang w:eastAsia="ru-RU"/>
        </w:rPr>
        <w:t>«Установление публичного сервитута в отношении земельных участков и (или) земель, находящихся в муниципальной собственности (государственная собственность на которые не разграничена), для их использования в целях, предусмотренных подпунктами 1-7 пункта 4 статьи 23</w:t>
      </w:r>
      <w:proofErr w:type="gramEnd"/>
      <w:r w:rsidRPr="00832CAF">
        <w:rPr>
          <w:rFonts w:ascii="Times New Roman" w:hAnsi="Times New Roman" w:cs="Times New Roman"/>
          <w:bCs/>
          <w:color w:val="000000"/>
          <w:sz w:val="25"/>
          <w:szCs w:val="25"/>
          <w:lang w:eastAsia="ru-RU"/>
        </w:rPr>
        <w:t xml:space="preserve"> Земельного кодекса Российской Федерации»; </w:t>
      </w:r>
    </w:p>
    <w:p w:rsidR="00832CAF" w:rsidRPr="00832CAF" w:rsidRDefault="00832CAF" w:rsidP="00832C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5"/>
          <w:szCs w:val="25"/>
        </w:rPr>
      </w:pPr>
      <w:proofErr w:type="gramStart"/>
      <w:r w:rsidRPr="00832CAF">
        <w:rPr>
          <w:rFonts w:ascii="Times New Roman" w:hAnsi="Times New Roman" w:cs="Times New Roman"/>
          <w:sz w:val="25"/>
          <w:szCs w:val="25"/>
        </w:rPr>
        <w:t>- от 05 апреля 2024 года № 335 «О внесении изменений в постановление от 09 июня 2022 года № 587 «Об утверждении а</w:t>
      </w:r>
      <w:r w:rsidRPr="00832CAF">
        <w:rPr>
          <w:rFonts w:ascii="Times New Roman" w:hAnsi="Times New Roman" w:cs="Times New Roman"/>
          <w:bCs/>
          <w:sz w:val="25"/>
          <w:szCs w:val="25"/>
        </w:rPr>
        <w:t xml:space="preserve">дминистративного регламента по предоставлению муниципальной услуги </w:t>
      </w:r>
      <w:r w:rsidRPr="00832CAF">
        <w:rPr>
          <w:rFonts w:ascii="Times New Roman" w:hAnsi="Times New Roman" w:cs="Times New Roman"/>
          <w:bCs/>
          <w:color w:val="000000"/>
          <w:sz w:val="25"/>
          <w:szCs w:val="25"/>
        </w:rPr>
        <w:t>«Установление публичного сервитута в отношении земельных участков и (или) земель, находящихся в муниципальной собственности (государственная собственность на которые не разграничена), для их использования в целях, предусмотренных подпунктами 1-7 пункта 4 статьи 23 Земельного кодекса Российской</w:t>
      </w:r>
      <w:proofErr w:type="gramEnd"/>
      <w:r w:rsidRPr="00832CAF">
        <w:rPr>
          <w:rFonts w:ascii="Times New Roman" w:hAnsi="Times New Roman" w:cs="Times New Roman"/>
          <w:bCs/>
          <w:color w:val="000000"/>
          <w:sz w:val="25"/>
          <w:szCs w:val="25"/>
        </w:rPr>
        <w:t xml:space="preserve"> Федерации»; </w:t>
      </w:r>
    </w:p>
    <w:p w:rsidR="00832CAF" w:rsidRPr="00832CAF" w:rsidRDefault="00832CAF" w:rsidP="00832CA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5"/>
          <w:szCs w:val="25"/>
        </w:rPr>
      </w:pPr>
      <w:proofErr w:type="gramStart"/>
      <w:r w:rsidRPr="00832CAF">
        <w:rPr>
          <w:rFonts w:ascii="Times New Roman" w:hAnsi="Times New Roman" w:cs="Times New Roman"/>
          <w:sz w:val="25"/>
          <w:szCs w:val="25"/>
        </w:rPr>
        <w:t>- от 31 октября 2024 года № 1071 «О внесении изменений в постановление от 09 июня 2022 года № 587 «Об утверждении а</w:t>
      </w:r>
      <w:r w:rsidRPr="00832CAF">
        <w:rPr>
          <w:rFonts w:ascii="Times New Roman" w:hAnsi="Times New Roman" w:cs="Times New Roman"/>
          <w:bCs/>
          <w:sz w:val="25"/>
          <w:szCs w:val="25"/>
        </w:rPr>
        <w:t xml:space="preserve">дминистративного регламента по предоставлению муниципальной услуги </w:t>
      </w:r>
      <w:r w:rsidRPr="00832CAF">
        <w:rPr>
          <w:rFonts w:ascii="Times New Roman" w:hAnsi="Times New Roman" w:cs="Times New Roman"/>
          <w:bCs/>
          <w:color w:val="000000"/>
          <w:sz w:val="25"/>
          <w:szCs w:val="25"/>
        </w:rPr>
        <w:t>«Установление публичного сервитута в отношении земельных участков и (или) земель, находящихся в муниципальной собственности (государственная собственность на которые не разграничена), для их использования в целях, предусмотренных подпунктами 1-7 пункта 4 статьи 23 Земельного кодекса Российской</w:t>
      </w:r>
      <w:proofErr w:type="gramEnd"/>
      <w:r w:rsidRPr="00832CAF">
        <w:rPr>
          <w:rFonts w:ascii="Times New Roman" w:hAnsi="Times New Roman" w:cs="Times New Roman"/>
          <w:bCs/>
          <w:color w:val="000000"/>
          <w:sz w:val="25"/>
          <w:szCs w:val="25"/>
        </w:rPr>
        <w:t xml:space="preserve"> Федерации»; </w:t>
      </w:r>
    </w:p>
    <w:p w:rsidR="00832CAF" w:rsidRPr="00832CAF" w:rsidRDefault="00832CAF" w:rsidP="00832CA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5"/>
          <w:szCs w:val="25"/>
        </w:rPr>
      </w:pPr>
      <w:proofErr w:type="gramStart"/>
      <w:r w:rsidRPr="00832CAF">
        <w:rPr>
          <w:rFonts w:ascii="Times New Roman" w:hAnsi="Times New Roman" w:cs="Times New Roman"/>
          <w:sz w:val="25"/>
          <w:szCs w:val="25"/>
        </w:rPr>
        <w:t>- от 30 июля 2025 года № 679 «О внесении изменений в постановление от 09 июня 2022 года № 587 «Об утверждении а</w:t>
      </w:r>
      <w:r w:rsidRPr="00832CAF">
        <w:rPr>
          <w:rFonts w:ascii="Times New Roman" w:hAnsi="Times New Roman" w:cs="Times New Roman"/>
          <w:bCs/>
          <w:sz w:val="25"/>
          <w:szCs w:val="25"/>
        </w:rPr>
        <w:t xml:space="preserve">дминистративного регламента по предоставлению муниципальной услуги </w:t>
      </w:r>
      <w:r w:rsidRPr="00832CAF">
        <w:rPr>
          <w:rFonts w:ascii="Times New Roman" w:hAnsi="Times New Roman" w:cs="Times New Roman"/>
          <w:bCs/>
          <w:color w:val="000000"/>
          <w:sz w:val="25"/>
          <w:szCs w:val="25"/>
        </w:rPr>
        <w:t>«Установление публичного сервитута в отношении земельных участков и (или) земель, находящихся в муниципальной собственности (государственная собственность на которые не разграничена), для их использования в целях, предусмотренных подпунктами 1-7 пункта 4 статьи 23 Земельного кодекса Российской</w:t>
      </w:r>
      <w:proofErr w:type="gramEnd"/>
      <w:r w:rsidRPr="00832CAF">
        <w:rPr>
          <w:rFonts w:ascii="Times New Roman" w:hAnsi="Times New Roman" w:cs="Times New Roman"/>
          <w:bCs/>
          <w:color w:val="000000"/>
          <w:sz w:val="25"/>
          <w:szCs w:val="25"/>
        </w:rPr>
        <w:t xml:space="preserve"> Федерации». </w:t>
      </w:r>
    </w:p>
    <w:p w:rsidR="000572A6" w:rsidRPr="00832CAF" w:rsidRDefault="000572A6" w:rsidP="000572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832CAF">
        <w:rPr>
          <w:rFonts w:ascii="Times New Roman" w:hAnsi="Times New Roman" w:cs="Times New Roman"/>
          <w:sz w:val="25"/>
          <w:szCs w:val="25"/>
        </w:rPr>
        <w:t xml:space="preserve">3. Настоящее постановление вступает в силу со дня его официального опубликования в газете «Неделя нашего города», подлежит размещению на официальном сайте МО «Кировск» по адресу: </w:t>
      </w:r>
      <w:hyperlink r:id="rId8" w:history="1">
        <w:r w:rsidRPr="00832CAF">
          <w:rPr>
            <w:rStyle w:val="ab"/>
            <w:rFonts w:ascii="Times New Roman" w:hAnsi="Times New Roman" w:cs="Times New Roman"/>
            <w:sz w:val="25"/>
            <w:szCs w:val="25"/>
          </w:rPr>
          <w:t>kirovsklenobl.</w:t>
        </w:r>
        <w:r w:rsidRPr="00832CAF">
          <w:rPr>
            <w:rStyle w:val="ab"/>
            <w:rFonts w:ascii="Times New Roman" w:hAnsi="Times New Roman" w:cs="Times New Roman"/>
            <w:sz w:val="25"/>
            <w:szCs w:val="25"/>
            <w:lang w:val="en-US"/>
          </w:rPr>
          <w:t>gosuslugi</w:t>
        </w:r>
        <w:r w:rsidRPr="00832CAF">
          <w:rPr>
            <w:rStyle w:val="ab"/>
            <w:rFonts w:ascii="Times New Roman" w:hAnsi="Times New Roman" w:cs="Times New Roman"/>
            <w:sz w:val="25"/>
            <w:szCs w:val="25"/>
          </w:rPr>
          <w:t>.ru/</w:t>
        </w:r>
      </w:hyperlink>
      <w:r w:rsidRPr="00832CAF">
        <w:rPr>
          <w:rFonts w:ascii="Times New Roman" w:hAnsi="Times New Roman" w:cs="Times New Roman"/>
          <w:sz w:val="25"/>
          <w:szCs w:val="25"/>
        </w:rPr>
        <w:t xml:space="preserve"> и в сетевом издании «Неделя нашего </w:t>
      </w:r>
      <w:proofErr w:type="spellStart"/>
      <w:r w:rsidRPr="00832CAF">
        <w:rPr>
          <w:rFonts w:ascii="Times New Roman" w:hAnsi="Times New Roman" w:cs="Times New Roman"/>
          <w:sz w:val="25"/>
          <w:szCs w:val="25"/>
        </w:rPr>
        <w:t>города+</w:t>
      </w:r>
      <w:proofErr w:type="spellEnd"/>
      <w:r w:rsidRPr="00832CAF">
        <w:rPr>
          <w:rFonts w:ascii="Times New Roman" w:hAnsi="Times New Roman" w:cs="Times New Roman"/>
          <w:sz w:val="25"/>
          <w:szCs w:val="25"/>
        </w:rPr>
        <w:t xml:space="preserve">» по адресу: </w:t>
      </w:r>
      <w:hyperlink r:id="rId9" w:history="1">
        <w:r w:rsidRPr="00832CAF">
          <w:rPr>
            <w:rStyle w:val="ab"/>
            <w:rFonts w:ascii="Times New Roman" w:hAnsi="Times New Roman" w:cs="Times New Roman"/>
            <w:sz w:val="25"/>
            <w:szCs w:val="25"/>
            <w:lang w:val="en-US"/>
          </w:rPr>
          <w:t>https</w:t>
        </w:r>
        <w:r w:rsidRPr="00832CAF">
          <w:rPr>
            <w:rStyle w:val="ab"/>
            <w:rFonts w:ascii="Times New Roman" w:hAnsi="Times New Roman" w:cs="Times New Roman"/>
            <w:sz w:val="25"/>
            <w:szCs w:val="25"/>
          </w:rPr>
          <w:t>://</w:t>
        </w:r>
        <w:r w:rsidRPr="00832CAF">
          <w:rPr>
            <w:rStyle w:val="ab"/>
            <w:rFonts w:ascii="Times New Roman" w:hAnsi="Times New Roman" w:cs="Times New Roman"/>
            <w:sz w:val="25"/>
            <w:szCs w:val="25"/>
            <w:lang w:val="en-US"/>
          </w:rPr>
          <w:t>nngplus</w:t>
        </w:r>
        <w:r w:rsidRPr="00832CAF">
          <w:rPr>
            <w:rStyle w:val="ab"/>
            <w:rFonts w:ascii="Times New Roman" w:hAnsi="Times New Roman" w:cs="Times New Roman"/>
            <w:sz w:val="25"/>
            <w:szCs w:val="25"/>
          </w:rPr>
          <w:t>.</w:t>
        </w:r>
        <w:r w:rsidRPr="00832CAF">
          <w:rPr>
            <w:rStyle w:val="ab"/>
            <w:rFonts w:ascii="Times New Roman" w:hAnsi="Times New Roman" w:cs="Times New Roman"/>
            <w:sz w:val="25"/>
            <w:szCs w:val="25"/>
            <w:lang w:val="en-US"/>
          </w:rPr>
          <w:t>ru</w:t>
        </w:r>
        <w:r w:rsidRPr="00832CAF">
          <w:rPr>
            <w:rStyle w:val="ab"/>
            <w:rFonts w:ascii="Times New Roman" w:hAnsi="Times New Roman" w:cs="Times New Roman"/>
            <w:sz w:val="25"/>
            <w:szCs w:val="25"/>
          </w:rPr>
          <w:t>/</w:t>
        </w:r>
      </w:hyperlink>
      <w:r w:rsidRPr="00832CAF">
        <w:rPr>
          <w:rFonts w:ascii="Times New Roman" w:hAnsi="Times New Roman" w:cs="Times New Roman"/>
          <w:sz w:val="25"/>
          <w:szCs w:val="25"/>
        </w:rPr>
        <w:t>.</w:t>
      </w:r>
    </w:p>
    <w:p w:rsidR="000572A6" w:rsidRPr="00832CAF" w:rsidRDefault="000572A6" w:rsidP="000572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832CAF">
        <w:rPr>
          <w:rFonts w:ascii="Times New Roman" w:hAnsi="Times New Roman" w:cs="Times New Roman"/>
          <w:sz w:val="25"/>
          <w:szCs w:val="25"/>
        </w:rPr>
        <w:t xml:space="preserve">4. </w:t>
      </w:r>
      <w:proofErr w:type="gramStart"/>
      <w:r w:rsidRPr="00832CAF">
        <w:rPr>
          <w:rFonts w:ascii="Times New Roman" w:hAnsi="Times New Roman" w:cs="Times New Roman"/>
          <w:sz w:val="25"/>
          <w:szCs w:val="25"/>
        </w:rPr>
        <w:t>Контроль за</w:t>
      </w:r>
      <w:proofErr w:type="gramEnd"/>
      <w:r w:rsidRPr="00832CAF">
        <w:rPr>
          <w:rFonts w:ascii="Times New Roman" w:hAnsi="Times New Roman" w:cs="Times New Roman"/>
          <w:sz w:val="25"/>
          <w:szCs w:val="25"/>
        </w:rPr>
        <w:t xml:space="preserve"> исполнением настоящего постановления возложить на </w:t>
      </w:r>
      <w:r w:rsidRPr="00832CAF">
        <w:rPr>
          <w:rFonts w:ascii="Times New Roman" w:eastAsia="Calibri" w:hAnsi="Times New Roman" w:cs="Times New Roman"/>
          <w:sz w:val="25"/>
          <w:szCs w:val="25"/>
        </w:rPr>
        <w:t>заместителя главы администрации по земельным и имущественным отношениям</w:t>
      </w:r>
      <w:r w:rsidRPr="00832CAF">
        <w:rPr>
          <w:rFonts w:ascii="Times New Roman" w:hAnsi="Times New Roman" w:cs="Times New Roman"/>
          <w:sz w:val="25"/>
          <w:szCs w:val="25"/>
        </w:rPr>
        <w:t>.</w:t>
      </w:r>
    </w:p>
    <w:p w:rsidR="000572A6" w:rsidRPr="00832CAF" w:rsidRDefault="000572A6" w:rsidP="000572A6">
      <w:pPr>
        <w:pStyle w:val="ConsPlusNormal"/>
        <w:rPr>
          <w:sz w:val="25"/>
          <w:szCs w:val="25"/>
        </w:rPr>
      </w:pPr>
    </w:p>
    <w:p w:rsidR="000572A6" w:rsidRPr="00832CAF" w:rsidRDefault="000572A6" w:rsidP="000572A6">
      <w:pPr>
        <w:pStyle w:val="ConsPlusNormal"/>
        <w:rPr>
          <w:sz w:val="25"/>
          <w:szCs w:val="25"/>
        </w:rPr>
      </w:pPr>
    </w:p>
    <w:p w:rsidR="000572A6" w:rsidRPr="00832CAF" w:rsidRDefault="000572A6" w:rsidP="000572A6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5"/>
          <w:szCs w:val="25"/>
        </w:rPr>
      </w:pPr>
      <w:proofErr w:type="gramStart"/>
      <w:r w:rsidRPr="00832CAF">
        <w:rPr>
          <w:rFonts w:ascii="Times New Roman" w:hAnsi="Times New Roman" w:cs="Times New Roman"/>
          <w:bCs/>
          <w:sz w:val="25"/>
          <w:szCs w:val="25"/>
        </w:rPr>
        <w:t>Исполняющий</w:t>
      </w:r>
      <w:proofErr w:type="gramEnd"/>
      <w:r w:rsidRPr="00832CAF">
        <w:rPr>
          <w:rFonts w:ascii="Times New Roman" w:hAnsi="Times New Roman" w:cs="Times New Roman"/>
          <w:bCs/>
          <w:sz w:val="25"/>
          <w:szCs w:val="25"/>
        </w:rPr>
        <w:t xml:space="preserve"> обязанности</w:t>
      </w:r>
    </w:p>
    <w:p w:rsidR="000572A6" w:rsidRPr="00832CAF" w:rsidRDefault="000572A6" w:rsidP="000572A6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5"/>
          <w:szCs w:val="25"/>
        </w:rPr>
      </w:pPr>
      <w:r w:rsidRPr="00832CAF">
        <w:rPr>
          <w:rFonts w:ascii="Times New Roman" w:hAnsi="Times New Roman" w:cs="Times New Roman"/>
          <w:bCs/>
          <w:sz w:val="25"/>
          <w:szCs w:val="25"/>
        </w:rPr>
        <w:t xml:space="preserve">главы администрации                                                                                   Н.В. </w:t>
      </w:r>
      <w:proofErr w:type="spellStart"/>
      <w:r w:rsidRPr="00832CAF">
        <w:rPr>
          <w:rFonts w:ascii="Times New Roman" w:hAnsi="Times New Roman" w:cs="Times New Roman"/>
          <w:bCs/>
          <w:sz w:val="25"/>
          <w:szCs w:val="25"/>
        </w:rPr>
        <w:t>Багаев</w:t>
      </w:r>
      <w:proofErr w:type="spellEnd"/>
    </w:p>
    <w:p w:rsidR="000572A6" w:rsidRDefault="000572A6" w:rsidP="000572A6">
      <w:pPr>
        <w:suppressAutoHyphens/>
        <w:autoSpaceDN w:val="0"/>
        <w:adjustRightInd w:val="0"/>
        <w:spacing w:after="0" w:line="240" w:lineRule="auto"/>
        <w:ind w:firstLine="720"/>
        <w:jc w:val="both"/>
        <w:outlineLvl w:val="2"/>
        <w:rPr>
          <w:rFonts w:ascii="Times New Roman" w:hAnsi="Times New Roman" w:cs="Times New Roman"/>
          <w:bCs/>
          <w:color w:val="FF0000"/>
          <w:sz w:val="25"/>
          <w:szCs w:val="25"/>
        </w:rPr>
      </w:pPr>
    </w:p>
    <w:p w:rsidR="000572A6" w:rsidRDefault="000572A6" w:rsidP="000572A6">
      <w:pPr>
        <w:suppressAutoHyphens/>
        <w:autoSpaceDN w:val="0"/>
        <w:adjustRightInd w:val="0"/>
        <w:spacing w:after="0" w:line="240" w:lineRule="auto"/>
        <w:ind w:firstLine="720"/>
        <w:jc w:val="both"/>
        <w:outlineLvl w:val="2"/>
        <w:rPr>
          <w:rFonts w:ascii="Times New Roman" w:hAnsi="Times New Roman" w:cs="Times New Roman"/>
          <w:bCs/>
          <w:color w:val="FF0000"/>
          <w:sz w:val="25"/>
          <w:szCs w:val="25"/>
        </w:rPr>
      </w:pPr>
    </w:p>
    <w:p w:rsidR="00832CAF" w:rsidRDefault="00832CAF" w:rsidP="000572A6">
      <w:pPr>
        <w:suppressAutoHyphens/>
        <w:autoSpaceDN w:val="0"/>
        <w:adjustRightInd w:val="0"/>
        <w:spacing w:after="0" w:line="240" w:lineRule="auto"/>
        <w:ind w:firstLine="720"/>
        <w:jc w:val="both"/>
        <w:outlineLvl w:val="2"/>
        <w:rPr>
          <w:rFonts w:ascii="Times New Roman" w:hAnsi="Times New Roman" w:cs="Times New Roman"/>
          <w:bCs/>
          <w:color w:val="FF0000"/>
          <w:sz w:val="25"/>
          <w:szCs w:val="25"/>
        </w:rPr>
      </w:pPr>
    </w:p>
    <w:p w:rsidR="00832CAF" w:rsidRDefault="00832CAF" w:rsidP="000572A6">
      <w:pPr>
        <w:suppressAutoHyphens/>
        <w:autoSpaceDN w:val="0"/>
        <w:adjustRightInd w:val="0"/>
        <w:spacing w:after="0" w:line="240" w:lineRule="auto"/>
        <w:ind w:firstLine="720"/>
        <w:jc w:val="both"/>
        <w:outlineLvl w:val="2"/>
        <w:rPr>
          <w:rFonts w:ascii="Times New Roman" w:hAnsi="Times New Roman" w:cs="Times New Roman"/>
          <w:bCs/>
          <w:color w:val="FF0000"/>
          <w:sz w:val="25"/>
          <w:szCs w:val="25"/>
        </w:rPr>
      </w:pPr>
    </w:p>
    <w:p w:rsidR="000572A6" w:rsidRDefault="000572A6" w:rsidP="000572A6">
      <w:pPr>
        <w:suppressAutoHyphens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</w:rPr>
      </w:pPr>
      <w:r w:rsidRPr="009555BD">
        <w:rPr>
          <w:rFonts w:ascii="Times New Roman" w:hAnsi="Times New Roman" w:cs="Times New Roman"/>
          <w:bCs/>
        </w:rPr>
        <w:t>Разослано: дело, прокура</w:t>
      </w:r>
      <w:r>
        <w:rPr>
          <w:rFonts w:ascii="Times New Roman" w:hAnsi="Times New Roman" w:cs="Times New Roman"/>
          <w:bCs/>
        </w:rPr>
        <w:t xml:space="preserve">тура, регистр НПА, ННГ+, сайт, </w:t>
      </w:r>
      <w:r>
        <w:rPr>
          <w:rFonts w:ascii="Times New Roman" w:eastAsia="Calibri" w:hAnsi="Times New Roman"/>
        </w:rPr>
        <w:t>управление градостроительства и земельных отношений</w:t>
      </w:r>
    </w:p>
    <w:p w:rsidR="000572A6" w:rsidRPr="001E417B" w:rsidRDefault="000572A6" w:rsidP="000572A6">
      <w:pPr>
        <w:spacing w:after="0" w:line="240" w:lineRule="auto"/>
        <w:ind w:firstLine="720"/>
        <w:jc w:val="right"/>
        <w:rPr>
          <w:rFonts w:ascii="Times New Roman" w:hAnsi="Times New Roman" w:cs="Times New Roman"/>
        </w:rPr>
      </w:pPr>
      <w:r w:rsidRPr="001E417B">
        <w:rPr>
          <w:rFonts w:ascii="Times New Roman" w:hAnsi="Times New Roman" w:cs="Times New Roman"/>
        </w:rPr>
        <w:t>Приложение</w:t>
      </w:r>
    </w:p>
    <w:p w:rsidR="000572A6" w:rsidRPr="001E417B" w:rsidRDefault="000572A6" w:rsidP="000572A6">
      <w:pPr>
        <w:tabs>
          <w:tab w:val="left" w:pos="4536"/>
        </w:tabs>
        <w:spacing w:after="0" w:line="240" w:lineRule="auto"/>
        <w:jc w:val="right"/>
        <w:rPr>
          <w:rFonts w:ascii="Times New Roman" w:hAnsi="Times New Roman" w:cs="Times New Roman"/>
        </w:rPr>
      </w:pPr>
      <w:r w:rsidRPr="001E417B">
        <w:rPr>
          <w:rFonts w:ascii="Times New Roman" w:hAnsi="Times New Roman" w:cs="Times New Roman"/>
        </w:rPr>
        <w:t>к постановлению администрации МО «Кировск»</w:t>
      </w:r>
    </w:p>
    <w:p w:rsidR="000572A6" w:rsidRDefault="000572A6" w:rsidP="000572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E417B">
        <w:rPr>
          <w:rFonts w:ascii="Times New Roman" w:hAnsi="Times New Roman" w:cs="Times New Roman"/>
        </w:rPr>
        <w:t xml:space="preserve">                                                                                         от </w:t>
      </w:r>
      <w:r w:rsidR="001F2ABC">
        <w:rPr>
          <w:rFonts w:ascii="Times New Roman" w:hAnsi="Times New Roman" w:cs="Times New Roman"/>
        </w:rPr>
        <w:t xml:space="preserve">07 августа </w:t>
      </w:r>
      <w:r w:rsidRPr="001E417B">
        <w:rPr>
          <w:rFonts w:ascii="Times New Roman" w:hAnsi="Times New Roman" w:cs="Times New Roman"/>
        </w:rPr>
        <w:t xml:space="preserve">2026 года № </w:t>
      </w:r>
      <w:r w:rsidR="001F2ABC">
        <w:rPr>
          <w:rFonts w:ascii="Times New Roman" w:hAnsi="Times New Roman" w:cs="Times New Roman"/>
        </w:rPr>
        <w:t>922</w:t>
      </w:r>
    </w:p>
    <w:p w:rsidR="000572A6" w:rsidRDefault="000572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572A6" w:rsidRDefault="000572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Административный регламент </w:t>
      </w:r>
    </w:p>
    <w:p w:rsidR="00F54360" w:rsidRDefault="000572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предоставления муниципальной услуги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«Установление публичного сервитута в отношении земельных участков и (или) земель, расположенных на территории Кировского городского поселения Кировского муниципального района Ленинградской области (государственная собственность на которые не разграничена</w:t>
      </w:r>
      <w:r>
        <w:rPr>
          <w:rStyle w:val="af5"/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footnoteReference w:id="2"/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), для их использования в целях, предусмотренных подпунктами 1-7 пункта 4 статьи 23 Земельного кодекса Российской Федерации» </w:t>
      </w:r>
    </w:p>
    <w:p w:rsidR="00F54360" w:rsidRDefault="000572A6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(Сокращенное наименование: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«Установление публичного сервитута в отношении земельного участка в целях статьи 23 Земельного кодекса Российской Федерации») далее – регламент, муниципальная услуга)</w:t>
      </w:r>
      <w:proofErr w:type="gramEnd"/>
    </w:p>
    <w:p w:rsidR="00F54360" w:rsidRDefault="00F54360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F54360" w:rsidRDefault="000572A6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F54360" w:rsidRDefault="00F5436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54360" w:rsidRDefault="000572A6">
      <w:pPr>
        <w:pStyle w:val="af3"/>
        <w:widowControl w:val="0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 регулирования.</w:t>
      </w:r>
    </w:p>
    <w:p w:rsidR="00F54360" w:rsidRDefault="000572A6">
      <w:pPr>
        <w:ind w:firstLine="709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Регламент устанавливает порядок и стандарт предоставления муниципальной услуги.</w:t>
      </w:r>
    </w:p>
    <w:p w:rsidR="00F54360" w:rsidRDefault="000572A6">
      <w:pPr>
        <w:pStyle w:val="ConsPlusNormal"/>
        <w:numPr>
          <w:ilvl w:val="1"/>
          <w:numId w:val="1"/>
        </w:num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Круг заявителей.</w:t>
      </w:r>
    </w:p>
    <w:p w:rsidR="00F54360" w:rsidRDefault="000572A6">
      <w:pPr>
        <w:ind w:firstLine="709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Муниципальная услуга предоставляется:</w:t>
      </w:r>
    </w:p>
    <w:p w:rsidR="00F54360" w:rsidRDefault="000572A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физическим лицам;</w:t>
      </w:r>
    </w:p>
    <w:p w:rsidR="00F54360" w:rsidRDefault="000572A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индивидуальным предпринимателям;</w:t>
      </w:r>
    </w:p>
    <w:p w:rsidR="00F54360" w:rsidRDefault="000572A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юридические лица 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 (далее – заявитель).</w:t>
      </w:r>
    </w:p>
    <w:p w:rsidR="00F54360" w:rsidRDefault="000572A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Представлять интересы заявителя имеют право:</w:t>
      </w:r>
    </w:p>
    <w:p w:rsidR="00F54360" w:rsidRDefault="000572A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имени физических лиц: </w:t>
      </w:r>
    </w:p>
    <w:p w:rsidR="00F54360" w:rsidRDefault="000572A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представители, действующие в силу полномочий, основанных на доверенности;</w:t>
      </w:r>
    </w:p>
    <w:p w:rsidR="00F54360" w:rsidRDefault="000572A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от имени юридических лиц:</w:t>
      </w:r>
    </w:p>
    <w:p w:rsidR="00F54360" w:rsidRDefault="000572A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представители, действующие в соответствии с законом или учредительными документами в силу полномочий без доверенности;</w:t>
      </w:r>
    </w:p>
    <w:p w:rsidR="00F54360" w:rsidRDefault="000572A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представители, действующие в силу полномочий, основанных на доверенности или договоре.</w:t>
      </w:r>
    </w:p>
    <w:p w:rsidR="00F54360" w:rsidRDefault="000572A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качестве уполномоченного представителя заявителя может быть лицо, указанное в части 2 статьи 5 Федерального закона от 27.07.2010 № 210-ФЗ «Об организации предоставления государственных и муниципальных услуг».</w:t>
      </w:r>
    </w:p>
    <w:p w:rsidR="00F54360" w:rsidRDefault="00F5436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54360" w:rsidRDefault="000572A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1.3. Муниципальная услуга предоставляется в соответствии с категориями (признаками) заявителей, сведения о которых размещаются в федеральной государственной информационной системе «Федеральный реестр государственных и муниципальных услуг (функций)» (далее – реестр услуг) и в федеральной государственной информационной системе «Единый портал государственных и муниципальных услуг (функций)» (далее – Единый портал, ЕПГУ). </w:t>
      </w:r>
    </w:p>
    <w:p w:rsidR="000572A6" w:rsidRDefault="000572A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54360" w:rsidRDefault="000572A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Стандарт предоставления муниципальной услуги</w:t>
      </w:r>
    </w:p>
    <w:p w:rsidR="00F54360" w:rsidRDefault="00F5436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54360" w:rsidRDefault="000572A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 Наименование муниципальной услуги: </w:t>
      </w:r>
    </w:p>
    <w:p w:rsidR="00F54360" w:rsidRDefault="000572A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Установление публичного сервитута в отношении земельных участков и (или) земель, расположенных на территории Кировского городского поселения Кировского муниципального района Ленинградской области (государственная собственность на которые не разграничена), для их использования в целях, предусмотренных подпунктами 1-7 пункта 4 статьи 23 Земельного кодекса Российской Федерации»</w:t>
      </w:r>
    </w:p>
    <w:p w:rsidR="00F54360" w:rsidRDefault="000572A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(сокращенное наименование: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Установление публичного сервитута в отношении земельного участка в целях статьи 23 Земельного кодекса Российской Федерации»).</w:t>
      </w:r>
      <w:proofErr w:type="gramEnd"/>
    </w:p>
    <w:p w:rsidR="00F54360" w:rsidRDefault="00F5436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54360" w:rsidRDefault="000572A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 Наименование органа, предоставляющего муниципальную услугу.</w:t>
      </w:r>
    </w:p>
    <w:p w:rsidR="00F54360" w:rsidRDefault="000572A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Муниципальную услугу предоставляет:</w:t>
      </w:r>
    </w:p>
    <w:p w:rsidR="00F54360" w:rsidRDefault="000572A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Администрация Кировского городского поселения Кировского муниципального района Ленинградской области (далее - ОМСУ).</w:t>
      </w:r>
    </w:p>
    <w:p w:rsidR="00F54360" w:rsidRDefault="00F5436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54360" w:rsidRDefault="000572A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 Результат предоставления муниципальной услуги.</w:t>
      </w:r>
    </w:p>
    <w:p w:rsidR="00F54360" w:rsidRDefault="000572A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Результатом предоставления услуги является:</w:t>
      </w:r>
    </w:p>
    <w:p w:rsidR="00F54360" w:rsidRDefault="000572A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решение об установлении публичного сервитута;</w:t>
      </w:r>
    </w:p>
    <w:p w:rsidR="00F54360" w:rsidRDefault="000572A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решение о возвращении заявления (ходатайства) </w:t>
      </w:r>
      <w:r>
        <w:rPr>
          <w:rFonts w:ascii="Times New Roman" w:hAnsi="Times New Roman" w:cs="Times New Roman"/>
          <w:sz w:val="24"/>
          <w:szCs w:val="24"/>
        </w:rPr>
        <w:t>об установлении публичного сервитута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54360" w:rsidRDefault="000572A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решение об отказе в предоставлении муниципальной услуги</w:t>
      </w:r>
      <w:r w:rsidR="0036609E">
        <w:rPr>
          <w:rFonts w:ascii="Times New Roman" w:hAnsi="Times New Roman" w:cs="Times New Roman"/>
          <w:sz w:val="24"/>
          <w:szCs w:val="24"/>
        </w:rPr>
        <w:t>.</w:t>
      </w:r>
    </w:p>
    <w:p w:rsidR="00F54360" w:rsidRDefault="000572A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 предоставления муниципальной услуги предоставляется (в соответствии со способом, указанным заявителем при подаче заявления и документов):</w:t>
      </w:r>
    </w:p>
    <w:p w:rsidR="00F54360" w:rsidRDefault="000572A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при личной явке:</w:t>
      </w:r>
    </w:p>
    <w:p w:rsidR="00F54360" w:rsidRDefault="000572A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ОМСУ;</w:t>
      </w:r>
    </w:p>
    <w:p w:rsidR="00F54360" w:rsidRDefault="000572A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филиалах, отделах, удаленных рабочих местах ГБУ ЛО «МФЦ»;</w:t>
      </w:r>
    </w:p>
    <w:p w:rsidR="00F54360" w:rsidRDefault="000572A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без личной явки:</w:t>
      </w:r>
    </w:p>
    <w:p w:rsidR="00F54360" w:rsidRDefault="000572A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почтовым отправлением;</w:t>
      </w:r>
    </w:p>
    <w:p w:rsidR="00F54360" w:rsidRDefault="000572A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адрес электронной почты;</w:t>
      </w:r>
    </w:p>
    <w:p w:rsidR="00F54360" w:rsidRDefault="000572A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электронной форме через личный кабинет заявителя на Портале государственных и муниципальных услуг Ленинградской области (далее – ПГУ ЛО)/ЕПГУ (при технической реализации).</w:t>
      </w:r>
    </w:p>
    <w:p w:rsidR="00F54360" w:rsidRDefault="00F54360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54360" w:rsidRDefault="000572A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 Срок предоставления муниципальной услуги.</w:t>
      </w:r>
    </w:p>
    <w:p w:rsidR="00F54360" w:rsidRDefault="000572A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Максимальный срок предоставления муниципальной услуги составляет не более 30 календарных дней со дня регистрации заявления в ОМСУ,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но не ранее чем 15 дней со дня опубликования сообщения о возможном установлении публичного сервитута в порядке, установленном для официального опубликования (обнародования) правовых актов поселения, городского округа, по месту нахождения земельного участка и (или) земель, в отношении которых подано указанное заявление.</w:t>
      </w:r>
      <w:proofErr w:type="gramEnd"/>
    </w:p>
    <w:p w:rsidR="00F54360" w:rsidRDefault="00F5436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54360" w:rsidRDefault="000572A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2.5. Размер платы, взимаемой с заявителя при предоставлении муниципальной услуги, и способы ее взимания.</w:t>
      </w:r>
    </w:p>
    <w:p w:rsidR="00F54360" w:rsidRDefault="000572A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Муниципальная услуга предоставляется бесплатно.</w:t>
      </w:r>
    </w:p>
    <w:p w:rsidR="00F54360" w:rsidRDefault="00F5436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54360" w:rsidRDefault="000572A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2.6.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услуги.</w:t>
      </w:r>
    </w:p>
    <w:p w:rsidR="00F54360" w:rsidRDefault="000572A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минут.</w:t>
      </w:r>
    </w:p>
    <w:p w:rsidR="00F54360" w:rsidRDefault="00F5436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54360" w:rsidRDefault="000572A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2.7. Срок регистрации запроса заявителя о предоставлении муниципальной услуги:</w:t>
      </w:r>
    </w:p>
    <w:p w:rsidR="00F54360" w:rsidRDefault="000572A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 личном обращении - в день поступления запроса;</w:t>
      </w:r>
    </w:p>
    <w:p w:rsidR="00F54360" w:rsidRDefault="000572A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 направлении запроса почтовой связью в ОМСУ - в день поступления запроса;</w:t>
      </w:r>
    </w:p>
    <w:p w:rsidR="00F54360" w:rsidRDefault="000572A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 направлении запроса на бумажном носителе из МФЦ в ОМСУ - в день передачи документов из МФЦ в ОМСУ;</w:t>
      </w:r>
    </w:p>
    <w:p w:rsidR="00F54360" w:rsidRDefault="000572A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 направлении запроса в форме электронного документа посредством ЕПГУ или ПГУ ЛО, сайта ОМСУ (при наличии технической возможности) - в день поступления запроса на ЕПГУ или ПГУ ЛО или на следующий рабочий день (в случае направления документов в нерабочее время, в выходные, праздничные дни).</w:t>
      </w:r>
    </w:p>
    <w:p w:rsidR="00F54360" w:rsidRDefault="000572A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2.8. Требования к помещениям, в которых предоставляется муниципальная услуга.</w:t>
      </w:r>
    </w:p>
    <w:p w:rsidR="00F54360" w:rsidRDefault="000572A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Требования к помещениям, в которых предоставляется муниципальная услуга, в случае обращения заявителя непосредственно в орган, предоставляющий муниципальную услугу, или многофункциональный центр, размещены на официальном сайте ОМСУ в информаци</w:t>
      </w:r>
      <w:r w:rsidR="00832CAF">
        <w:rPr>
          <w:rFonts w:ascii="Times New Roman" w:hAnsi="Times New Roman" w:cs="Times New Roman"/>
          <w:sz w:val="24"/>
          <w:szCs w:val="24"/>
        </w:rPr>
        <w:t>онно-телекоммуникационной сети «</w:t>
      </w:r>
      <w:r>
        <w:rPr>
          <w:rFonts w:ascii="Times New Roman" w:hAnsi="Times New Roman" w:cs="Times New Roman"/>
          <w:sz w:val="24"/>
          <w:szCs w:val="24"/>
        </w:rPr>
        <w:t>Интернет</w:t>
      </w:r>
      <w:r w:rsidR="00832CAF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, а также на Едином портале.</w:t>
      </w:r>
    </w:p>
    <w:p w:rsidR="00F54360" w:rsidRDefault="00F5436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54360" w:rsidRDefault="000572A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2.9. Показатели качества и доступности муниципальной услуги.</w:t>
      </w:r>
    </w:p>
    <w:p w:rsidR="00F54360" w:rsidRDefault="000572A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Перечень показателей качества и доступности муниципальной услуги размещен на официальном сайте ОМСУ в информационно-телекоммуникационной сети "Интернет", а также на Едином портале.</w:t>
      </w:r>
    </w:p>
    <w:p w:rsidR="00F54360" w:rsidRDefault="00F5436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54360" w:rsidRDefault="000572A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2.10. Иные требования к предоставлению муниципальной услуги, в том числе учитывающие особенности предоставления государственных и муниципальных услуг в многофункциональных центрах и особенности предоставления государственных и муниципальных услуг в электронной форме.</w:t>
      </w:r>
    </w:p>
    <w:p w:rsidR="00F54360" w:rsidRDefault="000572A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2.10.1. Услуги, которые являются необходимыми и обязательными для предоставления муниципальной услуги, законодательством Российской Федерации не предусмотрены.</w:t>
      </w:r>
    </w:p>
    <w:p w:rsidR="00F54360" w:rsidRDefault="000572A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</w:rPr>
        <w:t>2.10.2. Информационная система, используемая для предоставления муниципальной  услуги, - Единый портал, ПГУ ЛО (при технической реа</w:t>
      </w:r>
      <w:r>
        <w:rPr>
          <w:rFonts w:ascii="Times New Roman" w:hAnsi="Times New Roman" w:cs="Times New Roman"/>
          <w:sz w:val="24"/>
          <w:szCs w:val="24"/>
          <w:highlight w:val="white"/>
        </w:rPr>
        <w:t>лизации), СМЭВ, Федеральная государственная географическая информационная система «Единая цифровая платформа «Национальная система пространственных данных» (ФГИС ЕЦП НСПД)» (при технической реализации).</w:t>
      </w:r>
    </w:p>
    <w:p w:rsidR="00F54360" w:rsidRDefault="000572A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>При предоставлении муниципальной услуги используются пространственные данные и сведения, содержащиеся в федеральной государственной географической информационной системе, обеспечивающей функционирование национальной системы пространственных данных, а также электронные сервисы указанной информационной системы (при наличии технической возможности).</w:t>
      </w:r>
    </w:p>
    <w:p w:rsidR="00F54360" w:rsidRDefault="000572A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>2.10.3. При получении результатов предоставления муниципальной услуги в отношении несовершеннолетнего законным представителем несоверш</w:t>
      </w:r>
      <w:r>
        <w:rPr>
          <w:rFonts w:ascii="Times New Roman" w:hAnsi="Times New Roman" w:cs="Times New Roman"/>
          <w:sz w:val="24"/>
          <w:szCs w:val="24"/>
        </w:rPr>
        <w:t>еннолетнего, являющимся заявителем, реализация права на получение результатов предоставления муниципальной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момент подачи заявления о предоставлении муниципальной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соответствующей услуги в отношении несовершеннолетнего.</w:t>
      </w:r>
    </w:p>
    <w:p w:rsidR="00F54360" w:rsidRDefault="000572A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лично.</w:t>
      </w:r>
    </w:p>
    <w:p w:rsidR="00F54360" w:rsidRDefault="000572A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2.10.4.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Предоставление результатов муниципальной услуги в отношении несовершеннолетнего, оформленных в форме документа на бумажном носителе, законному представителю несовершеннолетнего, не являющемуся заявителем, осуществляется способом, указанным в заявлении, в сроки, предусмотренные пунктом 2.4. настоящего административного регламента, с учетом требования, предусмотренного частью 3 статьи 5 Федерального закона от 27.07.2010 № 210-ФЗ «Об организации предоставления государственных и муниципальных услуг».</w:t>
      </w:r>
      <w:proofErr w:type="gramEnd"/>
    </w:p>
    <w:p w:rsidR="00F54360" w:rsidRDefault="000572A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2.10.5 Предоставление муниципальной услуги в многофункциональном центре осуществляется при наличии вступившего в силу соглашения о взаимодействии между ГБУ ЛО "МФЦ" и уполномоченным органом.</w:t>
      </w:r>
    </w:p>
    <w:p w:rsidR="00F54360" w:rsidRDefault="000572A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Многофункциональный центр принимает в том числе решение об отказе в приеме запроса и документов </w:t>
      </w:r>
      <w:proofErr w:type="gramStart"/>
      <w:r>
        <w:rPr>
          <w:rFonts w:ascii="Times New Roman" w:hAnsi="Times New Roman" w:cs="Times New Roman"/>
          <w:sz w:val="24"/>
          <w:szCs w:val="24"/>
        </w:rPr>
        <w:t>и(</w:t>
      </w:r>
      <w:proofErr w:type="gramEnd"/>
      <w:r>
        <w:rPr>
          <w:rFonts w:ascii="Times New Roman" w:hAnsi="Times New Roman" w:cs="Times New Roman"/>
          <w:sz w:val="24"/>
          <w:szCs w:val="24"/>
        </w:rPr>
        <w:t>или) информации, необходимых для предоставления муниципальной услуги.</w:t>
      </w:r>
    </w:p>
    <w:p w:rsidR="00F54360" w:rsidRDefault="000572A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2.10.6. </w:t>
      </w:r>
      <w:proofErr w:type="gramStart"/>
      <w:r>
        <w:rPr>
          <w:rFonts w:ascii="Times New Roman" w:hAnsi="Times New Roman" w:cs="Times New Roman"/>
          <w:sz w:val="24"/>
          <w:szCs w:val="24"/>
        </w:rPr>
        <w:t>В многофункциональном центре осуществляется выдача заявителю результата предоставления муниципальной услуги, в том числе выдача документов на бумажном носителе, подтверждающих содержание электронных документов, направленных в многофункциональный центр по результатам предоставления муниципальной услуги органами, предоставляющими муниципальные услуги, а также выдача документов, включая составление на бумажном носителе и заверение выписок из информационных систем органов, предоставляющих муниципальные услуги.</w:t>
      </w:r>
      <w:proofErr w:type="gramEnd"/>
    </w:p>
    <w:p w:rsidR="00F54360" w:rsidRDefault="00F5436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54360" w:rsidRDefault="000572A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2.11. Исчерпывающий перечень документов, необходимых для предоставления муниципальной услуги</w:t>
      </w:r>
    </w:p>
    <w:p w:rsidR="00F54360" w:rsidRDefault="000572A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2.11.1. </w:t>
      </w:r>
      <w:proofErr w:type="gramStart"/>
      <w:r>
        <w:rPr>
          <w:rFonts w:ascii="Times New Roman" w:hAnsi="Times New Roman" w:cs="Times New Roman"/>
          <w:sz w:val="24"/>
          <w:szCs w:val="24"/>
        </w:rPr>
        <w:t>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приведен в приложении к настоящему регламенту (таблица № 2).</w:t>
      </w:r>
      <w:proofErr w:type="gramEnd"/>
    </w:p>
    <w:p w:rsidR="00F54360" w:rsidRDefault="000572A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2.11.2. Форм</w:t>
      </w:r>
      <w:r w:rsidR="006A13F6">
        <w:rPr>
          <w:rFonts w:ascii="Times New Roman" w:hAnsi="Times New Roman" w:cs="Times New Roman"/>
          <w:sz w:val="24"/>
          <w:szCs w:val="24"/>
        </w:rPr>
        <w:t xml:space="preserve">а ходатайства об установлении публичного сервитута, содержание обоснований необходимости установления публичного сервитута утверждены </w:t>
      </w:r>
      <w:r w:rsidR="00375F01">
        <w:rPr>
          <w:rFonts w:ascii="Times New Roman" w:hAnsi="Times New Roman" w:cs="Times New Roman"/>
          <w:sz w:val="24"/>
          <w:szCs w:val="24"/>
        </w:rPr>
        <w:t>П</w:t>
      </w:r>
      <w:r w:rsidR="006A13F6">
        <w:rPr>
          <w:rFonts w:ascii="Times New Roman" w:hAnsi="Times New Roman" w:cs="Times New Roman"/>
          <w:sz w:val="24"/>
          <w:szCs w:val="24"/>
        </w:rPr>
        <w:t xml:space="preserve">риказом </w:t>
      </w:r>
      <w:proofErr w:type="spellStart"/>
      <w:r w:rsidR="006A13F6">
        <w:rPr>
          <w:rFonts w:ascii="Times New Roman" w:hAnsi="Times New Roman" w:cs="Times New Roman"/>
          <w:sz w:val="24"/>
          <w:szCs w:val="24"/>
        </w:rPr>
        <w:t>Росреестра</w:t>
      </w:r>
      <w:proofErr w:type="spellEnd"/>
      <w:r w:rsidR="006A13F6">
        <w:rPr>
          <w:rFonts w:ascii="Times New Roman" w:hAnsi="Times New Roman" w:cs="Times New Roman"/>
          <w:sz w:val="24"/>
          <w:szCs w:val="24"/>
        </w:rPr>
        <w:t xml:space="preserve"> от 19.04.2022 № П/0150.</w:t>
      </w:r>
    </w:p>
    <w:p w:rsidR="00F54360" w:rsidRDefault="00F5436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54360" w:rsidRDefault="000572A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2.12. 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услуги.</w:t>
      </w:r>
    </w:p>
    <w:p w:rsidR="00F54360" w:rsidRDefault="000572A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2.12.1. Исчерпывающий перечень оснований для отказа в приеме заявления и документов, необходимых для предоставления муниципальной услуги, приведены в приложении к настоящему регламенту (таблица № 3).</w:t>
      </w:r>
    </w:p>
    <w:p w:rsidR="00F54360" w:rsidRDefault="000572A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2.12.2. Основания для приостановления предоставления муниципальной услуги не предусмотрены.</w:t>
      </w:r>
    </w:p>
    <w:p w:rsidR="00F54360" w:rsidRDefault="000572A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2.12.3. </w:t>
      </w:r>
      <w:proofErr w:type="gramStart"/>
      <w:r>
        <w:rPr>
          <w:rFonts w:ascii="Times New Roman" w:hAnsi="Times New Roman" w:cs="Times New Roman"/>
          <w:sz w:val="24"/>
          <w:szCs w:val="24"/>
        </w:rPr>
        <w:t>Исчерпывающий перечень оснований для отказа в предоставлении муниципальной услуги приведены в приложении к настоящему регламенту (таблица № 3).</w:t>
      </w:r>
      <w:proofErr w:type="gramEnd"/>
    </w:p>
    <w:p w:rsidR="00F54360" w:rsidRDefault="00F54360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54360" w:rsidRDefault="000572A6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Состав, последовательность и сроки выполнения </w:t>
      </w:r>
    </w:p>
    <w:p w:rsidR="00F54360" w:rsidRDefault="000572A6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административных процедур</w:t>
      </w:r>
    </w:p>
    <w:p w:rsidR="00F54360" w:rsidRDefault="00F54360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F54360" w:rsidRDefault="000572A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Перечень осуществляемых при предоставлении муниципальной услуги административных процедур:</w:t>
      </w:r>
    </w:p>
    <w:p w:rsidR="00F54360" w:rsidRDefault="000572A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профилирование заявителя; </w:t>
      </w:r>
    </w:p>
    <w:p w:rsidR="00F54360" w:rsidRDefault="000572A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прием заявления и документов; </w:t>
      </w:r>
    </w:p>
    <w:p w:rsidR="00F54360" w:rsidRDefault="000572A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межведомственное информационное взаимодействие;</w:t>
      </w:r>
    </w:p>
    <w:p w:rsidR="00F54360" w:rsidRDefault="000572A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г) принятие решения о предоставлении (отказе в предоставлении) муниципальной услуги; </w:t>
      </w:r>
    </w:p>
    <w:p w:rsidR="00F54360" w:rsidRDefault="000572A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предоставление результата муниципальной услуги. </w:t>
      </w:r>
    </w:p>
    <w:p w:rsidR="00F54360" w:rsidRDefault="000572A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Профилирование заявителя.</w:t>
      </w:r>
    </w:p>
    <w:p w:rsidR="00F54360" w:rsidRDefault="000572A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Профилирование заявителя осуществляется должностным лицом уполномоченного органа или посредством Единого портала и включает в себя вопросы, позволяющие выявить перечень категорий (признаков) заявителя.</w:t>
      </w:r>
    </w:p>
    <w:p w:rsidR="00F54360" w:rsidRDefault="000572A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регламентом, каждая из которых соответствует одной категории (признаку) предоставления  муниципальной услуги.</w:t>
      </w:r>
      <w:proofErr w:type="gramEnd"/>
    </w:p>
    <w:p w:rsidR="00F54360" w:rsidRDefault="000572A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Идентификаторы категорий (признаков) заявителей приведены в приложении к настоящему регламенту (таблица № 1).</w:t>
      </w:r>
    </w:p>
    <w:p w:rsidR="00F54360" w:rsidRDefault="00F5436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54360" w:rsidRDefault="000572A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 Прием запроса и документов и (или) информации, необходимых для предоставления муниципальной услуги.</w:t>
      </w:r>
    </w:p>
    <w:p w:rsidR="00F54360" w:rsidRDefault="000572A6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 xml:space="preserve">3.3.1.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Состав запроса и перечень документов и (или) информации, необходимых для предоставления муниципальной услуги в соответствии с категорией (признаками) заявителя, а также способы подачи указанных запроса, документов </w:t>
      </w:r>
      <w:proofErr w:type="gram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и(</w:t>
      </w:r>
      <w:proofErr w:type="gramEnd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или) информации приведены в приложении к настоящему регламенту </w:t>
      </w:r>
      <w:hyperlink r:id="rId10" w:tooltip="https://login.consultant.ru/link/?req=doc&amp;base=SPB&amp;n=316702&amp;dst=101254" w:history="1">
        <w:r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(таблица № 2)</w:t>
        </w:r>
      </w:hyperlink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p w:rsidR="00F54360" w:rsidRDefault="000572A6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3.3.2. </w:t>
      </w:r>
      <w:proofErr w:type="gram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 уполномоченном органе, многофункциональном центре с использованием информационных технологий, предусмотренных </w:t>
      </w:r>
      <w:hyperlink r:id="rId11" w:tooltip="https://login.consultant.ru/link/?req=doc&amp;base=LAW&amp;n=494999&amp;dst=100189" w:history="1">
        <w:r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статьями 9</w:t>
        </w:r>
      </w:hyperlink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</w:t>
      </w:r>
      <w:hyperlink r:id="rId12" w:tooltip="https://login.consultant.ru/link/?req=doc&amp;base=LAW&amp;n=494999&amp;dst=100202" w:history="1">
        <w:r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10</w:t>
        </w:r>
      </w:hyperlink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и </w:t>
      </w:r>
      <w:hyperlink r:id="rId13" w:tooltip="https://login.consultant.ru/link/?req=doc&amp;base=LAW&amp;n=494999&amp;dst=100243" w:history="1">
        <w:r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14</w:t>
        </w:r>
      </w:hyperlink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Федерального закона от 29 декабря 2022 года № 572-ФЗ "Об</w:t>
      </w:r>
      <w:proofErr w:type="gramEnd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осуществлении идентификации </w:t>
      </w:r>
      <w:proofErr w:type="gram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и(</w:t>
      </w:r>
      <w:proofErr w:type="gramEnd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Федерации" (далее – Федеральный закон № 572-ФЗ) (при наличии технической возможности).</w:t>
      </w:r>
    </w:p>
    <w:p w:rsidR="00F54360" w:rsidRDefault="000572A6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При предоставлении муниципальной услуги в электронной форме идентификация и аутентификация могут осуществляться посредством:</w:t>
      </w:r>
    </w:p>
    <w:p w:rsidR="00F54360" w:rsidRDefault="000572A6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proofErr w:type="gram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</w:t>
      </w:r>
      <w:proofErr w:type="gramEnd"/>
    </w:p>
    <w:p w:rsidR="00F54360" w:rsidRDefault="000572A6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2) информационных технологий, предусмотренных </w:t>
      </w:r>
      <w:hyperlink r:id="rId14" w:tooltip="https://login.consultant.ru/link/?req=doc&amp;base=LAW&amp;n=494999&amp;dst=100189" w:history="1">
        <w:r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статьями 9</w:t>
        </w:r>
      </w:hyperlink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</w:t>
      </w:r>
      <w:hyperlink r:id="rId15" w:tooltip="https://login.consultant.ru/link/?req=doc&amp;base=LAW&amp;n=494999&amp;dst=100202" w:history="1">
        <w:r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10</w:t>
        </w:r>
      </w:hyperlink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и </w:t>
      </w:r>
      <w:hyperlink r:id="rId16" w:tooltip="https://login.consultant.ru/link/?req=doc&amp;base=LAW&amp;n=494999&amp;dst=100243" w:history="1">
        <w:r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14</w:t>
        </w:r>
      </w:hyperlink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Федерального закона № 572-ФЗ</w:t>
      </w:r>
      <w:r w:rsidR="0014330A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p w:rsidR="00F54360" w:rsidRDefault="000572A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3.3.3. Основания для принятия решения об отказе в приеме запроса и документов и (или) информации приведены в приложении к настоящему регламенту (таблица № 3).</w:t>
      </w:r>
    </w:p>
    <w:p w:rsidR="00F54360" w:rsidRDefault="000572A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наличии оснований для отказа в приеме документов, предусмотренных пунктом 2.12.1 настоящего административного регламента, работник ОМСУ, ответственный за обработку входящих документов, в тот же день с помощью указанных в заявлении сре</w:t>
      </w:r>
      <w:proofErr w:type="gramStart"/>
      <w:r>
        <w:rPr>
          <w:rFonts w:ascii="Times New Roman" w:hAnsi="Times New Roman" w:cs="Times New Roman"/>
          <w:sz w:val="24"/>
          <w:szCs w:val="24"/>
        </w:rPr>
        <w:t>дств св</w:t>
      </w:r>
      <w:proofErr w:type="gramEnd"/>
      <w:r>
        <w:rPr>
          <w:rFonts w:ascii="Times New Roman" w:hAnsi="Times New Roman" w:cs="Times New Roman"/>
          <w:sz w:val="24"/>
          <w:szCs w:val="24"/>
        </w:rPr>
        <w:t>язи уведомляет заявителя об отказе в приеме документов с указанием оснований такого отказа и возвращает заявление и документы заявителю.</w:t>
      </w:r>
    </w:p>
    <w:p w:rsidR="00F54360" w:rsidRDefault="000572A6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3.3.4. Возможность приема ОМСУ или МФЦ запроса и документов и (или) информации, необходимых для предоставления муниципальной услуги,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 в границах Ленинградской области отсутствует.</w:t>
      </w:r>
    </w:p>
    <w:p w:rsidR="00F54360" w:rsidRDefault="000572A6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3.3.5. </w:t>
      </w:r>
      <w:proofErr w:type="gramStart"/>
      <w:r>
        <w:rPr>
          <w:rFonts w:ascii="Times New Roman" w:hAnsi="Times New Roman" w:cs="Times New Roman"/>
          <w:sz w:val="24"/>
          <w:szCs w:val="24"/>
        </w:rPr>
        <w:t>Срок регистрации запроса и документов и (или) информации, необходимых для предоставления муниципальной услуги, в ОМСУ или МФЦ составляет: при личном обращении в ОМСУ, при направлении запроса почтовой связью, при направлении запроса в форме электронного документа посредством Единого портала, ПГУ ЛО – в день поступления запроса или на следующий рабочий день (в случае направления документов в нерабочее время, в выходные, праздничные дни</w:t>
      </w:r>
      <w:proofErr w:type="gramEnd"/>
      <w:r>
        <w:rPr>
          <w:rFonts w:ascii="Times New Roman" w:hAnsi="Times New Roman" w:cs="Times New Roman"/>
          <w:sz w:val="24"/>
          <w:szCs w:val="24"/>
        </w:rPr>
        <w:t>); при направлении запроса из МФЦ в ОМСУ на бумажном носителе - в день передачи документов.</w:t>
      </w:r>
    </w:p>
    <w:p w:rsidR="00F54360" w:rsidRDefault="000572A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 Межведомственное информационное взаимодействие.</w:t>
      </w:r>
    </w:p>
    <w:p w:rsidR="00F54360" w:rsidRDefault="000572A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получения муниципальной услуги необходимо направление посредством федеральной государственной информационной системы "Единая система межведомственного электронного взаимодействия" следующих межведомственных информационных запросов:</w:t>
      </w:r>
    </w:p>
    <w:p w:rsidR="00F54360" w:rsidRDefault="000572A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сведения из Единого государственного реестра юридических лиц;</w:t>
      </w:r>
    </w:p>
    <w:p w:rsidR="00F54360" w:rsidRDefault="000572A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сведения из Единого государственного реестра индивидуальных предпринимателей;</w:t>
      </w:r>
    </w:p>
    <w:p w:rsidR="00F54360" w:rsidRDefault="000572A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сведения (выписка) из Единого государственного реестра недвижимости (ЕГРН) о земельном участке;</w:t>
      </w:r>
    </w:p>
    <w:p w:rsidR="00F54360" w:rsidRDefault="000572A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Указанные информационные запросы направляются в Федеральную налоговую службу;</w:t>
      </w:r>
    </w:p>
    <w:p w:rsidR="00F54360" w:rsidRDefault="000572A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сведения о правообладателях земельных участков, в отношении которых подано ходатайство об установлении публичного сервитута;</w:t>
      </w:r>
    </w:p>
    <w:p w:rsidR="00F54360" w:rsidRDefault="000572A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Указанные информационные запросы направляются в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Росреестр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54360" w:rsidRDefault="00F5436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54360" w:rsidRDefault="000572A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3.5. Принятие решения о предоставлении (отказе в предоставлении) муниципальной услуги.</w:t>
      </w:r>
    </w:p>
    <w:p w:rsidR="00F54360" w:rsidRDefault="000572A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3.5.1. Основания для отказа в предоставлении муниципальной услуги приведены в приложении к настоящему регламенту (таблица № 3).</w:t>
      </w:r>
    </w:p>
    <w:p w:rsidR="00F54360" w:rsidRDefault="000572A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3.5.2. Срок принятия решения об отказе, при отсутствии права на получение муниципальной услуги – 30 календарных дней со дня регистрации заявления.</w:t>
      </w:r>
    </w:p>
    <w:p w:rsidR="00F54360" w:rsidRDefault="00F5436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54360" w:rsidRDefault="000572A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3.6. Предоставление результата муниципальной услуги.</w:t>
      </w:r>
    </w:p>
    <w:p w:rsidR="00F54360" w:rsidRDefault="000572A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3.6.1. Результат предоставления муниципальной услуги предоставляется (в соответствии со способом, указанным заявителем при подаче заявления и документов), в течение 1 рабочего дня, следующего за днем принятия решения:</w:t>
      </w:r>
    </w:p>
    <w:p w:rsidR="00F54360" w:rsidRDefault="000572A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при личной явке:</w:t>
      </w:r>
    </w:p>
    <w:p w:rsidR="00F54360" w:rsidRDefault="000572A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ОМСУ;</w:t>
      </w:r>
    </w:p>
    <w:p w:rsidR="00F54360" w:rsidRDefault="000572A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филиалах, отделах, удаленных рабочих местах ГБУ ЛО «МФЦ»;</w:t>
      </w:r>
    </w:p>
    <w:p w:rsidR="00F54360" w:rsidRDefault="000572A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без личной явки:</w:t>
      </w:r>
    </w:p>
    <w:p w:rsidR="00F54360" w:rsidRDefault="000572A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почтовым отправлением;</w:t>
      </w:r>
    </w:p>
    <w:p w:rsidR="00F54360" w:rsidRDefault="000572A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адрес электронной почты;</w:t>
      </w:r>
    </w:p>
    <w:p w:rsidR="00F54360" w:rsidRDefault="000572A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электронной форме через личный кабинет заявителя на ПГУ ЛО/ЕПГУ (при технической реализации).</w:t>
      </w:r>
    </w:p>
    <w:p w:rsidR="00F54360" w:rsidRDefault="000572A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3.6.2. Возможность предоставления уполномоченным органом или многофункциональным центром результата муниципальной услуги по выбору заявителя независимо от его места жительства либо места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пребывания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либо места нахождения не предусмотрена.</w:t>
      </w:r>
    </w:p>
    <w:p w:rsidR="00F54360" w:rsidRDefault="00F54360">
      <w:pPr>
        <w:pStyle w:val="ConsPlusNormal"/>
        <w:ind w:firstLine="709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F54360" w:rsidRDefault="000572A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Способы информирования заявителя об изменении статуса рассмотрения запроса о предоставлении муниципальной услуги.</w:t>
      </w:r>
    </w:p>
    <w:p w:rsidR="00F54360" w:rsidRDefault="000572A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Перечень способов информирования заявителя об изменении статуса рассмотрения заявления: </w:t>
      </w:r>
    </w:p>
    <w:p w:rsidR="00F54360" w:rsidRDefault="000572A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посредством Единого портала.</w:t>
      </w:r>
    </w:p>
    <w:p w:rsidR="000572A6" w:rsidRDefault="000572A6">
      <w:pPr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  <w:sectPr w:rsidR="000572A6" w:rsidSect="000572A6">
          <w:pgSz w:w="11906" w:h="16838"/>
          <w:pgMar w:top="1134" w:right="850" w:bottom="567" w:left="1701" w:header="708" w:footer="708" w:gutter="0"/>
          <w:cols w:space="708"/>
          <w:titlePg/>
          <w:docGrid w:linePitch="360"/>
        </w:sect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br w:type="page" w:clear="all"/>
      </w:r>
    </w:p>
    <w:p w:rsidR="000572A6" w:rsidRPr="009C3585" w:rsidRDefault="000572A6" w:rsidP="000572A6">
      <w:pPr>
        <w:spacing w:after="0" w:line="240" w:lineRule="auto"/>
        <w:ind w:left="7371"/>
        <w:jc w:val="both"/>
        <w:outlineLvl w:val="0"/>
        <w:rPr>
          <w:rFonts w:ascii="Times New Roman" w:hAnsi="Times New Roman" w:cs="Times New Roman"/>
        </w:rPr>
      </w:pPr>
      <w:r w:rsidRPr="009C3585">
        <w:rPr>
          <w:rFonts w:ascii="Times New Roman" w:hAnsi="Times New Roman" w:cs="Times New Roman"/>
        </w:rPr>
        <w:t>Приложение</w:t>
      </w:r>
    </w:p>
    <w:p w:rsidR="000572A6" w:rsidRPr="000572A6" w:rsidRDefault="000572A6" w:rsidP="000572A6">
      <w:pPr>
        <w:spacing w:after="0" w:line="240" w:lineRule="auto"/>
        <w:ind w:left="7371"/>
        <w:jc w:val="both"/>
        <w:outlineLvl w:val="0"/>
        <w:rPr>
          <w:rFonts w:ascii="Times New Roman" w:hAnsi="Times New Roman" w:cs="Times New Roman"/>
        </w:rPr>
      </w:pPr>
      <w:r w:rsidRPr="009C3585">
        <w:rPr>
          <w:rFonts w:ascii="Times New Roman" w:hAnsi="Times New Roman" w:cs="Times New Roman"/>
        </w:rPr>
        <w:t xml:space="preserve">к </w:t>
      </w:r>
      <w:r w:rsidRPr="000572A6">
        <w:rPr>
          <w:rFonts w:ascii="Times New Roman" w:hAnsi="Times New Roman" w:cs="Times New Roman"/>
        </w:rPr>
        <w:t xml:space="preserve">Административному регламенту по предоставлению </w:t>
      </w:r>
      <w:r w:rsidRPr="000572A6">
        <w:rPr>
          <w:rFonts w:ascii="Times New Roman" w:eastAsia="Times New Roman" w:hAnsi="Times New Roman" w:cs="Times New Roman"/>
          <w:lang w:eastAsia="ru-RU"/>
        </w:rPr>
        <w:t>муниципальной</w:t>
      </w:r>
      <w:r w:rsidRPr="000572A6">
        <w:rPr>
          <w:rFonts w:ascii="Times New Roman" w:hAnsi="Times New Roman" w:cs="Times New Roman"/>
        </w:rPr>
        <w:t xml:space="preserve"> услуги «Установление публичного сервитута в отношении земельного участка в целях статьи 23 Земельного кодекса Российской Федерации»</w:t>
      </w:r>
    </w:p>
    <w:p w:rsidR="000572A6" w:rsidRPr="009C3585" w:rsidRDefault="000572A6" w:rsidP="000572A6">
      <w:pPr>
        <w:spacing w:after="0" w:line="240" w:lineRule="auto"/>
        <w:ind w:left="7371"/>
        <w:jc w:val="both"/>
        <w:outlineLvl w:val="0"/>
        <w:rPr>
          <w:rFonts w:ascii="Times New Roman" w:hAnsi="Times New Roman" w:cs="Times New Roman"/>
        </w:rPr>
      </w:pPr>
    </w:p>
    <w:p w:rsidR="00F54360" w:rsidRDefault="000572A6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ПЕРЕЧЕНЬ</w:t>
      </w:r>
    </w:p>
    <w:p w:rsidR="00F54360" w:rsidRDefault="000572A6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условных обозначений и сокращений,</w:t>
      </w:r>
    </w:p>
    <w:p w:rsidR="00F54360" w:rsidRDefault="000572A6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Идентификаторы категорий (признаков) заявителей,</w:t>
      </w:r>
    </w:p>
    <w:p w:rsidR="00F54360" w:rsidRDefault="000572A6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Исчерпывающий перечень документов,</w:t>
      </w:r>
    </w:p>
    <w:p w:rsidR="00F54360" w:rsidRDefault="000572A6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необходимых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для предоставлении муниципальной услуги,</w:t>
      </w:r>
    </w:p>
    <w:p w:rsidR="00F54360" w:rsidRDefault="000572A6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Исчерпывающий перечень оснований для отказа</w:t>
      </w:r>
    </w:p>
    <w:p w:rsidR="00F54360" w:rsidRDefault="000572A6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приеме запроса о предоставлении муниципальной услуги и документов,</w:t>
      </w:r>
    </w:p>
    <w:p w:rsidR="00F54360" w:rsidRDefault="000572A6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необходимых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для предоставления услуги,</w:t>
      </w:r>
    </w:p>
    <w:p w:rsidR="00F54360" w:rsidRDefault="000572A6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оснований для приостановления предоставления муниципальной услуги</w:t>
      </w:r>
    </w:p>
    <w:p w:rsidR="00F54360" w:rsidRDefault="000572A6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или отказа в предоставлении муниципальной услуги,</w:t>
      </w:r>
    </w:p>
    <w:p w:rsidR="00F54360" w:rsidRDefault="000572A6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Формы запроса о предоставлении муниципальной услуги</w:t>
      </w:r>
    </w:p>
    <w:p w:rsidR="00F54360" w:rsidRDefault="000572A6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 документов, необходимых для предоставления муниципальной услуги</w:t>
      </w:r>
    </w:p>
    <w:p w:rsidR="00F54360" w:rsidRDefault="00F54360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54360" w:rsidRDefault="000572A6">
      <w:pPr>
        <w:numPr>
          <w:ilvl w:val="0"/>
          <w:numId w:val="2"/>
        </w:numPr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I. </w:t>
      </w:r>
      <w:r>
        <w:rPr>
          <w:rFonts w:ascii="Times New Roman" w:hAnsi="Times New Roman" w:cs="Times New Roman"/>
          <w:b/>
          <w:sz w:val="24"/>
          <w:szCs w:val="24"/>
        </w:rPr>
        <w:t>Перечень условных обозначений и сокращений</w:t>
      </w:r>
    </w:p>
    <w:p w:rsidR="00F54360" w:rsidRDefault="000572A6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Условные сокращения:</w:t>
      </w:r>
    </w:p>
    <w:p w:rsidR="00F54360" w:rsidRDefault="000572A6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ОМСУ – органы местного самоуправления</w:t>
      </w:r>
    </w:p>
    <w:p w:rsidR="00F54360" w:rsidRDefault="000572A6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ЕП, ЕПГУ – федеральная государственная информационная система "Единый портал государственных и муниципальных услуг (функций)";</w:t>
      </w:r>
    </w:p>
    <w:p w:rsidR="00F54360" w:rsidRDefault="000572A6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ПГУ ЛО – портал государственных и муниципальных услуг Ленинградской области;</w:t>
      </w:r>
    </w:p>
    <w:p w:rsidR="00F54360" w:rsidRDefault="000572A6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МФЦ, ГБУ ЛО «МФЦ» – Государственное бюджетное учреждение Ленинградской области «Многофункциональный центр предоставления государственных и муниципальных услуг»;</w:t>
      </w:r>
    </w:p>
    <w:p w:rsidR="00F54360" w:rsidRDefault="000572A6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</w:t>
      </w:r>
      <w:proofErr w:type="spellEnd"/>
      <w:r>
        <w:rPr>
          <w:rFonts w:ascii="Times New Roman" w:hAnsi="Times New Roman" w:cs="Times New Roman"/>
          <w:sz w:val="24"/>
          <w:szCs w:val="24"/>
        </w:rPr>
        <w:t>) ЗК РФ – Земельный кодекс Российской Федерации.</w:t>
      </w:r>
    </w:p>
    <w:p w:rsidR="00F54360" w:rsidRDefault="00F54360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F54360" w:rsidRDefault="000572A6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Условные обозначения:</w:t>
      </w:r>
    </w:p>
    <w:p w:rsidR="00F54360" w:rsidRDefault="000572A6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[Все] – документы представляются всеми заявителями, обращающимися за получением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муниципальной</w:t>
      </w:r>
      <w:r>
        <w:rPr>
          <w:rFonts w:ascii="Times New Roman" w:hAnsi="Times New Roman" w:cs="Times New Roman"/>
          <w:sz w:val="24"/>
          <w:szCs w:val="24"/>
        </w:rPr>
        <w:t xml:space="preserve"> услуги;</w:t>
      </w:r>
    </w:p>
    <w:p w:rsidR="00F54360" w:rsidRDefault="000572A6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ИП – заявителем является Индивидуальный предприниматель;</w:t>
      </w:r>
    </w:p>
    <w:p w:rsidR="00F54360" w:rsidRDefault="000572A6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ЮЛ – заявителем является юридическое лицо;</w:t>
      </w:r>
    </w:p>
    <w:p w:rsidR="00F54360" w:rsidRDefault="000572A6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ФЛ – заявителем является физическое лицо;</w:t>
      </w:r>
    </w:p>
    <w:p w:rsidR="00F54360" w:rsidRDefault="000572A6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</w:t>
      </w:r>
      <w:proofErr w:type="gramStart"/>
      <w:r>
        <w:rPr>
          <w:rFonts w:ascii="Times New Roman" w:hAnsi="Times New Roman" w:cs="Times New Roman"/>
          <w:sz w:val="24"/>
          <w:szCs w:val="24"/>
        </w:rPr>
        <w:t>П(</w:t>
      </w:r>
      <w:proofErr w:type="spellStart"/>
      <w:proofErr w:type="gramEnd"/>
      <w:r>
        <w:rPr>
          <w:rFonts w:ascii="Times New Roman" w:hAnsi="Times New Roman" w:cs="Times New Roman"/>
          <w:sz w:val="24"/>
          <w:szCs w:val="24"/>
        </w:rPr>
        <w:t>з</w:t>
      </w:r>
      <w:proofErr w:type="spellEnd"/>
      <w:r>
        <w:rPr>
          <w:rFonts w:ascii="Times New Roman" w:hAnsi="Times New Roman" w:cs="Times New Roman"/>
          <w:sz w:val="24"/>
          <w:szCs w:val="24"/>
        </w:rPr>
        <w:t>) – представитель заявителя;</w:t>
      </w:r>
    </w:p>
    <w:p w:rsidR="00F54360" w:rsidRDefault="000572A6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е) ЕП – Единый портал;</w:t>
      </w:r>
    </w:p>
    <w:p w:rsidR="00F54360" w:rsidRDefault="000572A6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ж) ЕПГУ, ПГУ ЛО – документы подаются посредством портала;</w:t>
      </w:r>
    </w:p>
    <w:p w:rsidR="00F54360" w:rsidRDefault="000572A6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з</w:t>
      </w:r>
      <w:proofErr w:type="spellEnd"/>
      <w:r>
        <w:rPr>
          <w:rFonts w:ascii="Times New Roman" w:hAnsi="Times New Roman" w:cs="Times New Roman"/>
          <w:sz w:val="24"/>
          <w:szCs w:val="24"/>
        </w:rPr>
        <w:t>) ПС – документы подаются посредством почтовой связи;</w:t>
      </w:r>
    </w:p>
    <w:p w:rsidR="00F54360" w:rsidRDefault="000572A6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и) Л - документы подаются при личном посещении ОМСУ, МФЦ;</w:t>
      </w:r>
    </w:p>
    <w:p w:rsidR="00F54360" w:rsidRDefault="000572A6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к) О – представляется оригинал документа;</w:t>
      </w:r>
    </w:p>
    <w:p w:rsidR="00F54360" w:rsidRDefault="000572A6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л) </w:t>
      </w:r>
      <w:proofErr w:type="gramStart"/>
      <w:r>
        <w:rPr>
          <w:rFonts w:ascii="Times New Roman" w:hAnsi="Times New Roman" w:cs="Times New Roman"/>
          <w:sz w:val="24"/>
          <w:szCs w:val="24"/>
        </w:rPr>
        <w:t>О(</w:t>
      </w:r>
      <w:proofErr w:type="gramEnd"/>
      <w:r>
        <w:rPr>
          <w:rFonts w:ascii="Times New Roman" w:hAnsi="Times New Roman" w:cs="Times New Roman"/>
          <w:sz w:val="24"/>
          <w:szCs w:val="24"/>
        </w:rPr>
        <w:t>э) – представляется оригинал документа в электронной форме;</w:t>
      </w:r>
    </w:p>
    <w:p w:rsidR="00F54360" w:rsidRDefault="000572A6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м) </w:t>
      </w:r>
      <w:proofErr w:type="gramStart"/>
      <w:r>
        <w:rPr>
          <w:rFonts w:ascii="Times New Roman" w:hAnsi="Times New Roman" w:cs="Times New Roman"/>
          <w:sz w:val="24"/>
          <w:szCs w:val="24"/>
        </w:rPr>
        <w:t>К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– представляется копия документа;</w:t>
      </w:r>
    </w:p>
    <w:p w:rsidR="00F54360" w:rsidRDefault="000572A6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</w:t>
      </w:r>
      <w:proofErr w:type="gramStart"/>
      <w:r>
        <w:rPr>
          <w:rFonts w:ascii="Times New Roman" w:hAnsi="Times New Roman" w:cs="Times New Roman"/>
          <w:sz w:val="24"/>
          <w:szCs w:val="24"/>
        </w:rPr>
        <w:t>К(</w:t>
      </w:r>
      <w:proofErr w:type="gramEnd"/>
      <w:r>
        <w:rPr>
          <w:rFonts w:ascii="Times New Roman" w:hAnsi="Times New Roman" w:cs="Times New Roman"/>
          <w:sz w:val="24"/>
          <w:szCs w:val="24"/>
        </w:rPr>
        <w:t>э) – представляется копия документа в электронной форме;</w:t>
      </w:r>
    </w:p>
    <w:p w:rsidR="00F54360" w:rsidRDefault="000572A6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о) Д(1) – документы представляются в одном экземпляре;</w:t>
      </w:r>
    </w:p>
    <w:p w:rsidR="00F54360" w:rsidRDefault="000572A6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</w:t>
      </w:r>
      <w:proofErr w:type="spellEnd"/>
      <w:r>
        <w:rPr>
          <w:rFonts w:ascii="Times New Roman" w:hAnsi="Times New Roman" w:cs="Times New Roman"/>
          <w:sz w:val="24"/>
          <w:szCs w:val="24"/>
        </w:rPr>
        <w:t>) Д(2) – документы представляются в двух экземплярах.</w:t>
      </w:r>
    </w:p>
    <w:p w:rsidR="000572A6" w:rsidRDefault="000572A6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54360" w:rsidRDefault="000572A6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II. Идентификаторы категорий (признаков) заявителей </w:t>
      </w:r>
    </w:p>
    <w:p w:rsidR="00F54360" w:rsidRDefault="00F54360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54360" w:rsidRDefault="000572A6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Таблица № 1</w:t>
      </w:r>
    </w:p>
    <w:tbl>
      <w:tblPr>
        <w:tblW w:w="1480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479"/>
        <w:gridCol w:w="1985"/>
        <w:gridCol w:w="2268"/>
        <w:gridCol w:w="1134"/>
        <w:gridCol w:w="1418"/>
        <w:gridCol w:w="1984"/>
        <w:gridCol w:w="2694"/>
        <w:gridCol w:w="1842"/>
      </w:tblGrid>
      <w:tr w:rsidR="00F54360" w:rsidTr="00EB4515">
        <w:trPr>
          <w:trHeight w:val="198"/>
        </w:trPr>
        <w:tc>
          <w:tcPr>
            <w:tcW w:w="14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F54360" w:rsidRDefault="00057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отдельного признака заявителя</w:t>
            </w:r>
          </w:p>
        </w:tc>
        <w:tc>
          <w:tcPr>
            <w:tcW w:w="1332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4360" w:rsidRDefault="00057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Результат предоставления муниципальной услуги</w:t>
            </w:r>
          </w:p>
        </w:tc>
      </w:tr>
      <w:tr w:rsidR="00F54360" w:rsidTr="00EB4515">
        <w:trPr>
          <w:trHeight w:val="161"/>
        </w:trPr>
        <w:tc>
          <w:tcPr>
            <w:tcW w:w="147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F54360" w:rsidRDefault="00F54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325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F54360" w:rsidRDefault="00057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Решение об установлении публичного сервитута в целях</w:t>
            </w:r>
          </w:p>
        </w:tc>
      </w:tr>
      <w:tr w:rsidR="00F54360" w:rsidTr="00EB4515">
        <w:trPr>
          <w:trHeight w:val="1246"/>
        </w:trPr>
        <w:tc>
          <w:tcPr>
            <w:tcW w:w="147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F54360" w:rsidRDefault="00F54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F54360" w:rsidRDefault="00057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прохода или проезда через земельный участок, в том числе в целях обеспечения свободного доступа граждан к водному объекту общего пользования и его береговой полосе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F54360" w:rsidRDefault="00057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размещения на земельном участке межевых знаков, геодезических пунктов государственной геодезической сети, нивелирных пунктов государственной нивелирной сети, гравиметрических пунктов государственной гравиметрической сети, а также геодезических пунктов геодезических сетей специального назначения, создание которых организовано органами государственной власти, органами местного самоуправления, и обеспечения доступа к ним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F54360" w:rsidRDefault="00057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проведения дренажных и мелиоративных работ на земельном участке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F54360" w:rsidRDefault="00057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забора (изъятия) водных ресурсов из водных объектов и водопоя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F54360" w:rsidRDefault="00057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прогона сельскохозяйственных животных через земельный участок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F54360" w:rsidRDefault="00057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сенокошения, выпаса сельскохозяйственных животных в установленном порядке на земельных участках в сроки, продолжительность которых соответствует местным условиям и обычаям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F54360" w:rsidRDefault="00057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использования земельного участка в целях охоты, рыболовства,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аквакультуры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(рыбоводства)</w:t>
            </w:r>
          </w:p>
        </w:tc>
      </w:tr>
      <w:tr w:rsidR="00F54360" w:rsidTr="00EB4515">
        <w:trPr>
          <w:trHeight w:val="61"/>
        </w:trPr>
        <w:tc>
          <w:tcPr>
            <w:tcW w:w="14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4360" w:rsidRDefault="00F54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F54360" w:rsidRDefault="00057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F54360" w:rsidRDefault="00057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F54360" w:rsidRDefault="00057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F54360" w:rsidRDefault="00057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F54360" w:rsidRDefault="00057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F54360" w:rsidRDefault="00057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F54360" w:rsidRDefault="00057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Ж</w:t>
            </w:r>
          </w:p>
        </w:tc>
      </w:tr>
      <w:tr w:rsidR="00F54360" w:rsidTr="00EB4515">
        <w:trPr>
          <w:trHeight w:val="381"/>
        </w:trPr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4360" w:rsidRDefault="00057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Юридическое лицо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4360" w:rsidRDefault="00057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4360" w:rsidRDefault="00057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4360" w:rsidRDefault="00057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4360" w:rsidRDefault="00057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4360" w:rsidRDefault="00057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1Д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4360" w:rsidRDefault="00057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4360" w:rsidRDefault="00057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1Ж</w:t>
            </w:r>
          </w:p>
        </w:tc>
      </w:tr>
      <w:tr w:rsidR="00F54360" w:rsidTr="00EB4515"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4360" w:rsidRDefault="000572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Индивидуальный предприниматель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4360" w:rsidRDefault="00057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4360" w:rsidRDefault="00057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4360" w:rsidRDefault="00057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4360" w:rsidRDefault="00057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4360" w:rsidRDefault="00057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2Д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4360" w:rsidRDefault="00057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4360" w:rsidRDefault="00057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2Ж</w:t>
            </w:r>
          </w:p>
        </w:tc>
      </w:tr>
      <w:tr w:rsidR="00F54360" w:rsidTr="00EB4515"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4360" w:rsidRDefault="000572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Физическое лицо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4360" w:rsidRDefault="00057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4360" w:rsidRDefault="00057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4360" w:rsidRDefault="00057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4360" w:rsidRDefault="00057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4360" w:rsidRDefault="00057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3Д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4360" w:rsidRDefault="00057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4360" w:rsidRDefault="00057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3Ж</w:t>
            </w:r>
          </w:p>
        </w:tc>
      </w:tr>
    </w:tbl>
    <w:p w:rsidR="00F54360" w:rsidRDefault="00F54360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54360" w:rsidRDefault="000572A6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III. Исчерпывающий перечень документов, необходимых для предоставления муниципальной услуги</w:t>
      </w:r>
    </w:p>
    <w:p w:rsidR="00F54360" w:rsidRDefault="00F54360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54360" w:rsidRDefault="000572A6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Таблица № 2 </w:t>
      </w:r>
    </w:p>
    <w:tbl>
      <w:tblPr>
        <w:tblW w:w="1502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58"/>
        <w:gridCol w:w="28"/>
        <w:gridCol w:w="144"/>
        <w:gridCol w:w="1801"/>
        <w:gridCol w:w="74"/>
        <w:gridCol w:w="8127"/>
        <w:gridCol w:w="2551"/>
        <w:gridCol w:w="1843"/>
      </w:tblGrid>
      <w:tr w:rsidR="00F54360" w:rsidTr="00EB4515">
        <w:trPr>
          <w:trHeight w:val="745"/>
        </w:trPr>
        <w:tc>
          <w:tcPr>
            <w:tcW w:w="486" w:type="dxa"/>
            <w:gridSpan w:val="2"/>
            <w:noWrap/>
          </w:tcPr>
          <w:p w:rsidR="00F54360" w:rsidRDefault="00F54360">
            <w:pPr>
              <w:widowControl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F54360" w:rsidRDefault="000572A6">
            <w:pPr>
              <w:widowControl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</w:t>
            </w:r>
          </w:p>
          <w:p w:rsidR="00F54360" w:rsidRDefault="000572A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945" w:type="dxa"/>
            <w:gridSpan w:val="2"/>
            <w:noWrap/>
          </w:tcPr>
          <w:p w:rsidR="00F54360" w:rsidRDefault="000572A6">
            <w:pPr>
              <w:widowControl w:val="0"/>
              <w:spacing w:after="0" w:line="240" w:lineRule="auto"/>
              <w:ind w:left="105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Идентификаторы категорий (признаков) заявителей</w:t>
            </w:r>
          </w:p>
          <w:p w:rsidR="00F54360" w:rsidRDefault="00F54360">
            <w:pPr>
              <w:widowControl w:val="0"/>
              <w:spacing w:after="0" w:line="240" w:lineRule="auto"/>
              <w:ind w:left="105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201" w:type="dxa"/>
            <w:gridSpan w:val="2"/>
            <w:noWrap/>
          </w:tcPr>
          <w:p w:rsidR="00F54360" w:rsidRDefault="00057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Перечень необходимых для предоставления государственной услуги документов</w:t>
            </w:r>
          </w:p>
          <w:p w:rsidR="00F54360" w:rsidRDefault="00F543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noWrap/>
          </w:tcPr>
          <w:p w:rsidR="00F54360" w:rsidRDefault="00057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Способы подачи документов, требования к представлению документов</w:t>
            </w:r>
          </w:p>
          <w:p w:rsidR="00F54360" w:rsidRDefault="00F543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noWrap/>
          </w:tcPr>
          <w:p w:rsidR="00F54360" w:rsidRDefault="00057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Иные требования</w:t>
            </w:r>
          </w:p>
          <w:p w:rsidR="00F54360" w:rsidRDefault="00F543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F54360" w:rsidTr="00EB4515">
        <w:trPr>
          <w:trHeight w:val="720"/>
        </w:trPr>
        <w:tc>
          <w:tcPr>
            <w:tcW w:w="15026" w:type="dxa"/>
            <w:gridSpan w:val="8"/>
            <w:noWrap/>
          </w:tcPr>
          <w:p w:rsidR="00F54360" w:rsidRDefault="000572A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</w:t>
            </w:r>
          </w:p>
        </w:tc>
      </w:tr>
      <w:tr w:rsidR="00F54360" w:rsidTr="00EB4515">
        <w:trPr>
          <w:trHeight w:val="381"/>
        </w:trPr>
        <w:tc>
          <w:tcPr>
            <w:tcW w:w="458" w:type="dxa"/>
            <w:noWrap/>
          </w:tcPr>
          <w:p w:rsidR="00F54360" w:rsidRDefault="000572A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73" w:type="dxa"/>
            <w:gridSpan w:val="3"/>
            <w:noWrap/>
          </w:tcPr>
          <w:p w:rsidR="00F54360" w:rsidRDefault="000572A6">
            <w:pPr>
              <w:widowControl w:val="0"/>
              <w:spacing w:after="0" w:line="240" w:lineRule="auto"/>
              <w:ind w:left="13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1А-3Ж</w:t>
            </w:r>
          </w:p>
        </w:tc>
        <w:tc>
          <w:tcPr>
            <w:tcW w:w="8201" w:type="dxa"/>
            <w:gridSpan w:val="2"/>
            <w:noWrap/>
          </w:tcPr>
          <w:p w:rsidR="00F54360" w:rsidRDefault="000572A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Заявление (ходатайство) об установлении публичного сервитута</w:t>
            </w:r>
          </w:p>
        </w:tc>
        <w:tc>
          <w:tcPr>
            <w:tcW w:w="2551" w:type="dxa"/>
            <w:noWrap/>
          </w:tcPr>
          <w:p w:rsidR="00F54360" w:rsidRDefault="00057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ЕПГУ, ПГУ ЛО, МФЦ, ПС, Л</w:t>
            </w:r>
          </w:p>
        </w:tc>
        <w:tc>
          <w:tcPr>
            <w:tcW w:w="1843" w:type="dxa"/>
            <w:noWrap/>
          </w:tcPr>
          <w:p w:rsidR="00F54360" w:rsidRDefault="00057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[Все], Д(1)</w:t>
            </w:r>
          </w:p>
        </w:tc>
      </w:tr>
      <w:tr w:rsidR="00F54360" w:rsidTr="00EB4515">
        <w:trPr>
          <w:trHeight w:val="381"/>
        </w:trPr>
        <w:tc>
          <w:tcPr>
            <w:tcW w:w="458" w:type="dxa"/>
            <w:noWrap/>
          </w:tcPr>
          <w:p w:rsidR="00F54360" w:rsidRDefault="00F543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73" w:type="dxa"/>
            <w:gridSpan w:val="3"/>
            <w:noWrap/>
          </w:tcPr>
          <w:p w:rsidR="00F54360" w:rsidRDefault="000572A6">
            <w:pPr>
              <w:widowControl w:val="0"/>
              <w:spacing w:after="0" w:line="240" w:lineRule="auto"/>
              <w:ind w:left="13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1А-3Ж</w:t>
            </w:r>
          </w:p>
        </w:tc>
        <w:tc>
          <w:tcPr>
            <w:tcW w:w="8201" w:type="dxa"/>
            <w:gridSpan w:val="2"/>
            <w:noWrap/>
          </w:tcPr>
          <w:p w:rsidR="00F54360" w:rsidRDefault="000572A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Документ, удостоверяющий личность заявителя: документы, удостоверяющие личность гражданина Российской Федерации, в том числе военнослужащего, а также документы, удостоверяющие личность иностранного гражданина, лица без гражданства, включая вид на жительство и удостоверение беженца</w:t>
            </w:r>
          </w:p>
        </w:tc>
        <w:tc>
          <w:tcPr>
            <w:tcW w:w="2551" w:type="dxa"/>
            <w:noWrap/>
          </w:tcPr>
          <w:p w:rsidR="00F54360" w:rsidRDefault="00057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ЕПГУ, ПГУ ЛО, МФЦ, ПС, Л</w:t>
            </w:r>
          </w:p>
        </w:tc>
        <w:tc>
          <w:tcPr>
            <w:tcW w:w="1843" w:type="dxa"/>
            <w:noWrap/>
          </w:tcPr>
          <w:p w:rsidR="00F54360" w:rsidRDefault="000572A6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[Все], Д(1)</w:t>
            </w:r>
          </w:p>
        </w:tc>
      </w:tr>
      <w:tr w:rsidR="00F54360" w:rsidTr="00EB4515">
        <w:trPr>
          <w:trHeight w:val="381"/>
        </w:trPr>
        <w:tc>
          <w:tcPr>
            <w:tcW w:w="458" w:type="dxa"/>
            <w:noWrap/>
          </w:tcPr>
          <w:p w:rsidR="00F54360" w:rsidRDefault="00F543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73" w:type="dxa"/>
            <w:gridSpan w:val="3"/>
            <w:noWrap/>
          </w:tcPr>
          <w:p w:rsidR="00F54360" w:rsidRDefault="000572A6">
            <w:pPr>
              <w:widowControl w:val="0"/>
              <w:spacing w:after="0" w:line="240" w:lineRule="auto"/>
              <w:ind w:left="13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1А-3Ж</w:t>
            </w:r>
          </w:p>
        </w:tc>
        <w:tc>
          <w:tcPr>
            <w:tcW w:w="8201" w:type="dxa"/>
            <w:gridSpan w:val="2"/>
            <w:noWrap/>
          </w:tcPr>
          <w:p w:rsidR="00F54360" w:rsidRDefault="000572A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Документ, удостоверяющий право (полномочия) представителя юридического лица или индивидуального предпринимателя, если с заявлением обращается представитель заявителя.</w:t>
            </w:r>
          </w:p>
          <w:p w:rsidR="00F54360" w:rsidRDefault="000572A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Представитель заявителя дополнительно представляет документ, удостоверяющий личность, и документ, оформленный в соответствии с действующим законодательством,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(необходимо указать тип доверенности: доверенность, удостоверенную нотариально,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муниципального района и специально уполномоченным должностным лицом местного самоуправления муниципального района (в случае если в поселении или расположенном на межселенной территории населенном пункте нет нотариуса), либо консульским должностным лицом, уполномоченным на совершение этих действий; доверенность, удостоверенную в соответствии с пунктом 2 статьи 185.1 Гражданского кодекса Российской Федерации и являющуюся приравненной к нотариальной;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доверенность в простой письменной форме).</w:t>
            </w:r>
          </w:p>
        </w:tc>
        <w:tc>
          <w:tcPr>
            <w:tcW w:w="2551" w:type="dxa"/>
            <w:noWrap/>
          </w:tcPr>
          <w:p w:rsidR="00F54360" w:rsidRDefault="00057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ЕПГУ, ПГУ ЛО, МФЦ, ПС, Л</w:t>
            </w:r>
          </w:p>
        </w:tc>
        <w:tc>
          <w:tcPr>
            <w:tcW w:w="1843" w:type="dxa"/>
            <w:noWrap/>
          </w:tcPr>
          <w:p w:rsidR="00F54360" w:rsidRDefault="000572A6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[Все], Д(1)</w:t>
            </w:r>
          </w:p>
        </w:tc>
      </w:tr>
      <w:tr w:rsidR="00F54360" w:rsidTr="00EB4515">
        <w:trPr>
          <w:trHeight w:val="495"/>
        </w:trPr>
        <w:tc>
          <w:tcPr>
            <w:tcW w:w="458" w:type="dxa"/>
            <w:noWrap/>
          </w:tcPr>
          <w:p w:rsidR="00F54360" w:rsidRDefault="000572A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73" w:type="dxa"/>
            <w:gridSpan w:val="3"/>
            <w:noWrap/>
          </w:tcPr>
          <w:p w:rsidR="00F54360" w:rsidRDefault="000572A6">
            <w:pPr>
              <w:widowControl w:val="0"/>
              <w:spacing w:after="0" w:line="240" w:lineRule="auto"/>
              <w:ind w:left="13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1А-3Ж</w:t>
            </w:r>
          </w:p>
        </w:tc>
        <w:tc>
          <w:tcPr>
            <w:tcW w:w="8201" w:type="dxa"/>
            <w:gridSpan w:val="2"/>
            <w:noWrap/>
          </w:tcPr>
          <w:p w:rsidR="00F54360" w:rsidRDefault="000572A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Сведения о границах публичного сервитута, включающие описание местоположения границ публичного сервитута и характерных точек этих границ</w:t>
            </w:r>
          </w:p>
        </w:tc>
        <w:tc>
          <w:tcPr>
            <w:tcW w:w="2551" w:type="dxa"/>
            <w:noWrap/>
          </w:tcPr>
          <w:p w:rsidR="00F54360" w:rsidRDefault="00057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ЕПГУ, ПГУ ЛО, МФЦ, ПС, Л</w:t>
            </w:r>
          </w:p>
        </w:tc>
        <w:tc>
          <w:tcPr>
            <w:tcW w:w="1843" w:type="dxa"/>
            <w:noWrap/>
          </w:tcPr>
          <w:p w:rsidR="00F54360" w:rsidRDefault="000572A6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[Все], Д(1)</w:t>
            </w:r>
          </w:p>
        </w:tc>
      </w:tr>
      <w:tr w:rsidR="00F54360" w:rsidTr="00EB4515">
        <w:trPr>
          <w:trHeight w:val="1146"/>
        </w:trPr>
        <w:tc>
          <w:tcPr>
            <w:tcW w:w="15026" w:type="dxa"/>
            <w:gridSpan w:val="8"/>
            <w:noWrap/>
          </w:tcPr>
          <w:p w:rsidR="00F54360" w:rsidRDefault="000572A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F54360" w:rsidTr="00EB4515">
        <w:trPr>
          <w:trHeight w:val="444"/>
        </w:trPr>
        <w:tc>
          <w:tcPr>
            <w:tcW w:w="630" w:type="dxa"/>
            <w:gridSpan w:val="3"/>
            <w:noWrap/>
          </w:tcPr>
          <w:p w:rsidR="00F54360" w:rsidRDefault="000572A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75" w:type="dxa"/>
            <w:gridSpan w:val="2"/>
            <w:noWrap/>
          </w:tcPr>
          <w:p w:rsidR="00F54360" w:rsidRDefault="000572A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1А-1Ж</w:t>
            </w:r>
          </w:p>
        </w:tc>
        <w:tc>
          <w:tcPr>
            <w:tcW w:w="8127" w:type="dxa"/>
            <w:noWrap/>
          </w:tcPr>
          <w:p w:rsidR="00F54360" w:rsidRDefault="000572A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Сведения (выписка) из ЕГРЮЛ.</w:t>
            </w:r>
          </w:p>
        </w:tc>
        <w:tc>
          <w:tcPr>
            <w:tcW w:w="2551" w:type="dxa"/>
            <w:noWrap/>
          </w:tcPr>
          <w:p w:rsidR="00F54360" w:rsidRDefault="00057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ЕПГУ, ПГУ ЛО, МФЦ, ПС, Л</w:t>
            </w:r>
          </w:p>
        </w:tc>
        <w:tc>
          <w:tcPr>
            <w:tcW w:w="1843" w:type="dxa"/>
            <w:noWrap/>
          </w:tcPr>
          <w:p w:rsidR="00F54360" w:rsidRDefault="000572A6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[Все], Д(1)</w:t>
            </w:r>
          </w:p>
        </w:tc>
      </w:tr>
      <w:tr w:rsidR="00F54360" w:rsidTr="00EB4515">
        <w:trPr>
          <w:trHeight w:val="534"/>
        </w:trPr>
        <w:tc>
          <w:tcPr>
            <w:tcW w:w="630" w:type="dxa"/>
            <w:gridSpan w:val="3"/>
            <w:noWrap/>
          </w:tcPr>
          <w:p w:rsidR="00F54360" w:rsidRDefault="000572A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75" w:type="dxa"/>
            <w:gridSpan w:val="2"/>
            <w:noWrap/>
          </w:tcPr>
          <w:p w:rsidR="00F54360" w:rsidRDefault="000572A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2А-2Ж</w:t>
            </w:r>
          </w:p>
        </w:tc>
        <w:tc>
          <w:tcPr>
            <w:tcW w:w="8127" w:type="dxa"/>
            <w:noWrap/>
          </w:tcPr>
          <w:p w:rsidR="00F54360" w:rsidRDefault="000572A6">
            <w:pPr>
              <w:widowControl w:val="0"/>
              <w:tabs>
                <w:tab w:val="left" w:pos="11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Сведения (выписка) из ЕГРИП.</w:t>
            </w:r>
          </w:p>
        </w:tc>
        <w:tc>
          <w:tcPr>
            <w:tcW w:w="2551" w:type="dxa"/>
            <w:noWrap/>
          </w:tcPr>
          <w:p w:rsidR="00F54360" w:rsidRDefault="00057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ЕПГУ, ПГУ ЛО, МФЦ, ПС, Л</w:t>
            </w:r>
          </w:p>
        </w:tc>
        <w:tc>
          <w:tcPr>
            <w:tcW w:w="1843" w:type="dxa"/>
            <w:noWrap/>
          </w:tcPr>
          <w:p w:rsidR="00F54360" w:rsidRDefault="000572A6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[Все], Д(1)</w:t>
            </w:r>
          </w:p>
        </w:tc>
      </w:tr>
      <w:tr w:rsidR="00F54360" w:rsidTr="00EB4515">
        <w:trPr>
          <w:trHeight w:val="555"/>
        </w:trPr>
        <w:tc>
          <w:tcPr>
            <w:tcW w:w="630" w:type="dxa"/>
            <w:gridSpan w:val="3"/>
            <w:noWrap/>
          </w:tcPr>
          <w:p w:rsidR="00F54360" w:rsidRDefault="000572A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75" w:type="dxa"/>
            <w:gridSpan w:val="2"/>
            <w:noWrap/>
          </w:tcPr>
          <w:p w:rsidR="00F54360" w:rsidRDefault="000572A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1А-3Ж</w:t>
            </w:r>
          </w:p>
        </w:tc>
        <w:tc>
          <w:tcPr>
            <w:tcW w:w="8127" w:type="dxa"/>
            <w:noWrap/>
          </w:tcPr>
          <w:p w:rsidR="00F54360" w:rsidRDefault="000572A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Сведения (выписка) из ЕГРН о земельном участке</w:t>
            </w:r>
          </w:p>
        </w:tc>
        <w:tc>
          <w:tcPr>
            <w:tcW w:w="2551" w:type="dxa"/>
            <w:noWrap/>
          </w:tcPr>
          <w:p w:rsidR="00F54360" w:rsidRDefault="00057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ЕПГУ, ПГУ ЛО, МФЦ, ПС, Л</w:t>
            </w:r>
          </w:p>
        </w:tc>
        <w:tc>
          <w:tcPr>
            <w:tcW w:w="1843" w:type="dxa"/>
            <w:noWrap/>
          </w:tcPr>
          <w:p w:rsidR="00F54360" w:rsidRDefault="000572A6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[Все], Д(1)</w:t>
            </w:r>
          </w:p>
        </w:tc>
      </w:tr>
      <w:tr w:rsidR="00F54360" w:rsidTr="00EB4515">
        <w:trPr>
          <w:trHeight w:val="555"/>
        </w:trPr>
        <w:tc>
          <w:tcPr>
            <w:tcW w:w="630" w:type="dxa"/>
            <w:gridSpan w:val="3"/>
            <w:noWrap/>
          </w:tcPr>
          <w:p w:rsidR="00F54360" w:rsidRDefault="000572A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75" w:type="dxa"/>
            <w:gridSpan w:val="2"/>
            <w:noWrap/>
          </w:tcPr>
          <w:p w:rsidR="00F54360" w:rsidRDefault="000572A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1А-3Ж</w:t>
            </w:r>
          </w:p>
        </w:tc>
        <w:tc>
          <w:tcPr>
            <w:tcW w:w="8127" w:type="dxa"/>
            <w:noWrap/>
          </w:tcPr>
          <w:p w:rsidR="00F54360" w:rsidRDefault="000572A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Сведения о правообладателях земельных участков, в отношении которых подано ходатайство об установлении публичного сервитута</w:t>
            </w:r>
          </w:p>
        </w:tc>
        <w:tc>
          <w:tcPr>
            <w:tcW w:w="2551" w:type="dxa"/>
            <w:noWrap/>
          </w:tcPr>
          <w:p w:rsidR="00F54360" w:rsidRDefault="00057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ЕПГУ, ПГУ ЛО, МФЦ, ПС, Л</w:t>
            </w:r>
          </w:p>
        </w:tc>
        <w:tc>
          <w:tcPr>
            <w:tcW w:w="1843" w:type="dxa"/>
            <w:noWrap/>
          </w:tcPr>
          <w:p w:rsidR="00F54360" w:rsidRDefault="000572A6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[Все], Д(1)</w:t>
            </w:r>
          </w:p>
        </w:tc>
      </w:tr>
    </w:tbl>
    <w:p w:rsidR="00F54360" w:rsidRDefault="00F54360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Calibri"/>
          <w:bCs/>
          <w:sz w:val="24"/>
          <w:szCs w:val="24"/>
          <w:lang w:eastAsia="ru-RU"/>
        </w:rPr>
      </w:pPr>
    </w:p>
    <w:p w:rsidR="00F54360" w:rsidRDefault="000572A6">
      <w:pPr>
        <w:widowControl w:val="0"/>
        <w:spacing w:after="0" w:line="240" w:lineRule="auto"/>
        <w:ind w:firstLine="567"/>
        <w:jc w:val="center"/>
        <w:rPr>
          <w:rFonts w:ascii="Times New Roman" w:eastAsia="Times New Roman" w:hAnsi="Times New Roman" w:cs="Calibri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Calibri"/>
          <w:b/>
          <w:bCs/>
          <w:sz w:val="24"/>
          <w:szCs w:val="24"/>
          <w:lang w:eastAsia="ru-RU"/>
        </w:rPr>
        <w:t>IV. Исчерпывающий перечень оснований для отказа в приеме заявления и документов, необходимых для предоставления муниципальной услуги, оснований для приостановления предоставления муниципальной услуги или отказа в предоставлении муниципальной услуги</w:t>
      </w:r>
    </w:p>
    <w:p w:rsidR="00F54360" w:rsidRDefault="00F54360">
      <w:pPr>
        <w:widowControl w:val="0"/>
        <w:spacing w:after="0" w:line="240" w:lineRule="auto"/>
        <w:jc w:val="both"/>
        <w:rPr>
          <w:rFonts w:ascii="Times New Roman" w:eastAsia="Times New Roman" w:hAnsi="Times New Roman" w:cs="Calibri"/>
          <w:bCs/>
          <w:sz w:val="24"/>
          <w:szCs w:val="24"/>
          <w:lang w:eastAsia="ru-RU"/>
        </w:rPr>
      </w:pPr>
    </w:p>
    <w:p w:rsidR="00F54360" w:rsidRDefault="000572A6">
      <w:pPr>
        <w:widowControl w:val="0"/>
        <w:spacing w:after="0" w:line="240" w:lineRule="auto"/>
        <w:jc w:val="right"/>
        <w:rPr>
          <w:rFonts w:ascii="Times New Roman" w:eastAsia="Times New Roman" w:hAnsi="Times New Roman" w:cs="Calibri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Calibri"/>
          <w:bCs/>
          <w:sz w:val="24"/>
          <w:szCs w:val="24"/>
          <w:lang w:eastAsia="ru-RU"/>
        </w:rPr>
        <w:t>Таблица № 3</w:t>
      </w:r>
    </w:p>
    <w:tbl>
      <w:tblPr>
        <w:tblW w:w="14535" w:type="dxa"/>
        <w:tblInd w:w="1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35"/>
        <w:gridCol w:w="17"/>
        <w:gridCol w:w="11785"/>
        <w:gridCol w:w="2098"/>
      </w:tblGrid>
      <w:tr w:rsidR="00F54360">
        <w:trPr>
          <w:trHeight w:val="313"/>
        </w:trPr>
        <w:tc>
          <w:tcPr>
            <w:tcW w:w="635" w:type="dxa"/>
            <w:noWrap/>
          </w:tcPr>
          <w:p w:rsidR="00F54360" w:rsidRDefault="000572A6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1802" w:type="dxa"/>
            <w:gridSpan w:val="2"/>
            <w:noWrap/>
          </w:tcPr>
          <w:p w:rsidR="00F54360" w:rsidRDefault="000572A6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Перечень оснований</w:t>
            </w:r>
          </w:p>
        </w:tc>
        <w:tc>
          <w:tcPr>
            <w:tcW w:w="2098" w:type="dxa"/>
            <w:noWrap/>
          </w:tcPr>
          <w:p w:rsidR="00F54360" w:rsidRDefault="000572A6">
            <w:pPr>
              <w:widowControl w:val="0"/>
              <w:spacing w:after="0" w:line="240" w:lineRule="auto"/>
              <w:ind w:left="105"/>
              <w:jc w:val="center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Идентификаторы категорий (признаков) заявителей</w:t>
            </w:r>
          </w:p>
        </w:tc>
      </w:tr>
      <w:tr w:rsidR="00F54360">
        <w:trPr>
          <w:trHeight w:val="600"/>
        </w:trPr>
        <w:tc>
          <w:tcPr>
            <w:tcW w:w="14535" w:type="dxa"/>
            <w:gridSpan w:val="4"/>
            <w:noWrap/>
          </w:tcPr>
          <w:p w:rsidR="00F54360" w:rsidRDefault="000572A6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Исчерпывающий перечень оснований для отказа в приеме заявления и документов, необходимых для предоставления муниципальной услуги</w:t>
            </w:r>
          </w:p>
        </w:tc>
      </w:tr>
      <w:tr w:rsidR="00F54360">
        <w:trPr>
          <w:trHeight w:val="629"/>
        </w:trPr>
        <w:tc>
          <w:tcPr>
            <w:tcW w:w="635" w:type="dxa"/>
            <w:noWrap/>
          </w:tcPr>
          <w:p w:rsidR="00F54360" w:rsidRDefault="000572A6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1802" w:type="dxa"/>
            <w:gridSpan w:val="2"/>
            <w:noWrap/>
          </w:tcPr>
          <w:p w:rsidR="00F54360" w:rsidRDefault="000572A6">
            <w:pPr>
              <w:spacing w:after="0" w:line="240" w:lineRule="auto"/>
              <w:ind w:firstLine="709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Представленные заявителем документы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недействительны/указанные в заявлении сведения недостоверны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2098" w:type="dxa"/>
            <w:noWrap/>
          </w:tcPr>
          <w:p w:rsidR="00F54360" w:rsidRDefault="000572A6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1А-3Ж</w:t>
            </w:r>
          </w:p>
        </w:tc>
      </w:tr>
      <w:tr w:rsidR="00F54360">
        <w:trPr>
          <w:trHeight w:val="269"/>
        </w:trPr>
        <w:tc>
          <w:tcPr>
            <w:tcW w:w="635" w:type="dxa"/>
            <w:noWrap/>
          </w:tcPr>
          <w:p w:rsidR="00F54360" w:rsidRDefault="00F54360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802" w:type="dxa"/>
            <w:gridSpan w:val="2"/>
            <w:noWrap/>
          </w:tcPr>
          <w:p w:rsidR="00F54360" w:rsidRDefault="000572A6">
            <w:pPr>
              <w:spacing w:line="240" w:lineRule="auto"/>
              <w:ind w:firstLine="709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а) представленные документы утратили силу на момент обращения за услугой.</w:t>
            </w:r>
          </w:p>
        </w:tc>
        <w:tc>
          <w:tcPr>
            <w:tcW w:w="2098" w:type="dxa"/>
            <w:noWrap/>
          </w:tcPr>
          <w:p w:rsidR="00F54360" w:rsidRDefault="00F54360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</w:p>
        </w:tc>
      </w:tr>
      <w:tr w:rsidR="00F54360">
        <w:trPr>
          <w:trHeight w:val="503"/>
        </w:trPr>
        <w:tc>
          <w:tcPr>
            <w:tcW w:w="635" w:type="dxa"/>
            <w:noWrap/>
          </w:tcPr>
          <w:p w:rsidR="00F54360" w:rsidRDefault="000572A6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1802" w:type="dxa"/>
            <w:gridSpan w:val="2"/>
            <w:noWrap/>
          </w:tcPr>
          <w:p w:rsidR="00F54360" w:rsidRDefault="000572A6">
            <w:pPr>
              <w:spacing w:after="0" w:line="240" w:lineRule="auto"/>
              <w:ind w:firstLine="709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Неполное заполнение полей в форме заявления, в том числе в интерактивной форме заявления на ЕПГУ/ПГУ ЛО.</w:t>
            </w:r>
          </w:p>
        </w:tc>
        <w:tc>
          <w:tcPr>
            <w:tcW w:w="2098" w:type="dxa"/>
            <w:noWrap/>
          </w:tcPr>
          <w:p w:rsidR="00F54360" w:rsidRDefault="00F54360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</w:p>
        </w:tc>
      </w:tr>
      <w:tr w:rsidR="00F54360">
        <w:trPr>
          <w:trHeight w:val="551"/>
        </w:trPr>
        <w:tc>
          <w:tcPr>
            <w:tcW w:w="635" w:type="dxa"/>
            <w:noWrap/>
          </w:tcPr>
          <w:p w:rsidR="00F54360" w:rsidRDefault="000572A6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1802" w:type="dxa"/>
            <w:gridSpan w:val="2"/>
            <w:noWrap/>
          </w:tcPr>
          <w:p w:rsidR="00F54360" w:rsidRDefault="000572A6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Представленные заявителем документы не отвечают требованиям, установленным регламентом:</w:t>
            </w:r>
          </w:p>
        </w:tc>
        <w:tc>
          <w:tcPr>
            <w:tcW w:w="2098" w:type="dxa"/>
            <w:noWrap/>
          </w:tcPr>
          <w:p w:rsidR="00F54360" w:rsidRDefault="00F54360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</w:p>
        </w:tc>
      </w:tr>
      <w:tr w:rsidR="00F54360">
        <w:trPr>
          <w:trHeight w:val="551"/>
        </w:trPr>
        <w:tc>
          <w:tcPr>
            <w:tcW w:w="635" w:type="dxa"/>
            <w:noWrap/>
          </w:tcPr>
          <w:p w:rsidR="00F54360" w:rsidRDefault="00F54360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802" w:type="dxa"/>
            <w:gridSpan w:val="2"/>
            <w:noWrap/>
          </w:tcPr>
          <w:p w:rsidR="00F54360" w:rsidRDefault="000572A6">
            <w:pPr>
              <w:spacing w:after="0" w:line="240" w:lineRule="auto"/>
              <w:ind w:firstLine="709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а) представленные документы содержат подчистки и исправления текста, не заверенные в порядке, установленном законодательством Российской Федерации;</w:t>
            </w:r>
          </w:p>
        </w:tc>
        <w:tc>
          <w:tcPr>
            <w:tcW w:w="2098" w:type="dxa"/>
            <w:noWrap/>
          </w:tcPr>
          <w:p w:rsidR="00F54360" w:rsidRDefault="00F54360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</w:p>
        </w:tc>
      </w:tr>
      <w:tr w:rsidR="00F54360">
        <w:trPr>
          <w:trHeight w:val="551"/>
        </w:trPr>
        <w:tc>
          <w:tcPr>
            <w:tcW w:w="635" w:type="dxa"/>
            <w:noWrap/>
          </w:tcPr>
          <w:p w:rsidR="00F54360" w:rsidRDefault="00F54360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802" w:type="dxa"/>
            <w:gridSpan w:val="2"/>
            <w:noWrap/>
          </w:tcPr>
          <w:p w:rsidR="00F54360" w:rsidRDefault="000572A6">
            <w:pPr>
              <w:spacing w:after="0" w:line="240" w:lineRule="auto"/>
              <w:ind w:firstLine="709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б) 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      </w:r>
          </w:p>
        </w:tc>
        <w:tc>
          <w:tcPr>
            <w:tcW w:w="2098" w:type="dxa"/>
            <w:noWrap/>
          </w:tcPr>
          <w:p w:rsidR="00F54360" w:rsidRDefault="00F54360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</w:p>
        </w:tc>
      </w:tr>
      <w:tr w:rsidR="00F54360">
        <w:trPr>
          <w:trHeight w:val="321"/>
        </w:trPr>
        <w:tc>
          <w:tcPr>
            <w:tcW w:w="635" w:type="dxa"/>
            <w:noWrap/>
          </w:tcPr>
          <w:p w:rsidR="00F54360" w:rsidRDefault="000572A6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1802" w:type="dxa"/>
            <w:gridSpan w:val="2"/>
            <w:noWrap/>
          </w:tcPr>
          <w:p w:rsidR="00F54360" w:rsidRDefault="000572A6">
            <w:pPr>
              <w:spacing w:after="0" w:line="240" w:lineRule="auto"/>
              <w:ind w:firstLine="709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Заявление (ходатайство) подлежит возвращению в случаях если:</w:t>
            </w:r>
          </w:p>
        </w:tc>
        <w:tc>
          <w:tcPr>
            <w:tcW w:w="2098" w:type="dxa"/>
            <w:noWrap/>
          </w:tcPr>
          <w:p w:rsidR="00F54360" w:rsidRDefault="00F54360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</w:p>
        </w:tc>
      </w:tr>
      <w:tr w:rsidR="00F54360">
        <w:trPr>
          <w:trHeight w:val="551"/>
        </w:trPr>
        <w:tc>
          <w:tcPr>
            <w:tcW w:w="635" w:type="dxa"/>
            <w:noWrap/>
          </w:tcPr>
          <w:p w:rsidR="00F54360" w:rsidRDefault="00F54360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802" w:type="dxa"/>
            <w:gridSpan w:val="2"/>
            <w:noWrap/>
          </w:tcPr>
          <w:p w:rsidR="00F54360" w:rsidRDefault="000572A6">
            <w:pPr>
              <w:spacing w:after="0" w:line="240" w:lineRule="auto"/>
              <w:ind w:firstLine="709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а) заявление о предоставлении муниципальной услуги подано в орган местного самоуправления, в полномочия которого не входит предоставление муниципальной услуги;</w:t>
            </w:r>
          </w:p>
        </w:tc>
        <w:tc>
          <w:tcPr>
            <w:tcW w:w="2098" w:type="dxa"/>
            <w:noWrap/>
          </w:tcPr>
          <w:p w:rsidR="00F54360" w:rsidRDefault="00F54360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</w:p>
        </w:tc>
      </w:tr>
      <w:tr w:rsidR="00F54360">
        <w:trPr>
          <w:trHeight w:val="551"/>
        </w:trPr>
        <w:tc>
          <w:tcPr>
            <w:tcW w:w="635" w:type="dxa"/>
            <w:noWrap/>
          </w:tcPr>
          <w:p w:rsidR="00F54360" w:rsidRDefault="00F54360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802" w:type="dxa"/>
            <w:gridSpan w:val="2"/>
            <w:noWrap/>
          </w:tcPr>
          <w:p w:rsidR="00F54360" w:rsidRDefault="000572A6">
            <w:pPr>
              <w:spacing w:after="0" w:line="240" w:lineRule="auto"/>
              <w:ind w:firstLine="709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б) заявление (ходатайство) об установлении публичного сервитута подано в целях, не предусмотренных подпунктами 1-7 пункта 4 статьи 23 ЗК РФ;</w:t>
            </w:r>
          </w:p>
        </w:tc>
        <w:tc>
          <w:tcPr>
            <w:tcW w:w="2098" w:type="dxa"/>
            <w:noWrap/>
          </w:tcPr>
          <w:p w:rsidR="00F54360" w:rsidRDefault="00F54360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</w:p>
        </w:tc>
      </w:tr>
      <w:tr w:rsidR="00F54360">
        <w:trPr>
          <w:trHeight w:val="551"/>
        </w:trPr>
        <w:tc>
          <w:tcPr>
            <w:tcW w:w="635" w:type="dxa"/>
            <w:noWrap/>
          </w:tcPr>
          <w:p w:rsidR="00F54360" w:rsidRDefault="00F54360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802" w:type="dxa"/>
            <w:gridSpan w:val="2"/>
            <w:noWrap/>
          </w:tcPr>
          <w:p w:rsidR="00F54360" w:rsidRDefault="000572A6">
            <w:pPr>
              <w:spacing w:after="0" w:line="240" w:lineRule="auto"/>
              <w:ind w:firstLine="709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в) заявлению (ходатайству) об установлении публичного сервитута не приложены документы, предусмотренные Таблицей № 2 настоящего регламента;</w:t>
            </w:r>
          </w:p>
        </w:tc>
        <w:tc>
          <w:tcPr>
            <w:tcW w:w="2098" w:type="dxa"/>
            <w:noWrap/>
          </w:tcPr>
          <w:p w:rsidR="00F54360" w:rsidRDefault="00F54360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</w:p>
        </w:tc>
      </w:tr>
      <w:tr w:rsidR="00F54360">
        <w:trPr>
          <w:trHeight w:val="211"/>
        </w:trPr>
        <w:tc>
          <w:tcPr>
            <w:tcW w:w="14535" w:type="dxa"/>
            <w:gridSpan w:val="4"/>
            <w:noWrap/>
          </w:tcPr>
          <w:p w:rsidR="00F54360" w:rsidRDefault="000572A6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Исчерпывающий перечень оснований для приостановления предоставления муниципальной услуги</w:t>
            </w:r>
          </w:p>
        </w:tc>
      </w:tr>
      <w:tr w:rsidR="00F54360">
        <w:trPr>
          <w:trHeight w:val="551"/>
        </w:trPr>
        <w:tc>
          <w:tcPr>
            <w:tcW w:w="635" w:type="dxa"/>
            <w:noWrap/>
          </w:tcPr>
          <w:p w:rsidR="00F54360" w:rsidRDefault="000572A6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802" w:type="dxa"/>
            <w:gridSpan w:val="2"/>
            <w:noWrap/>
          </w:tcPr>
          <w:p w:rsidR="00F54360" w:rsidRDefault="000572A6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Основания для приостановления предоставления муниципальной услуги законодательством Российской Федерации не предусмотрены</w:t>
            </w:r>
          </w:p>
        </w:tc>
        <w:tc>
          <w:tcPr>
            <w:tcW w:w="2098" w:type="dxa"/>
            <w:noWrap/>
          </w:tcPr>
          <w:p w:rsidR="00F54360" w:rsidRDefault="000572A6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1А-3Ж</w:t>
            </w:r>
          </w:p>
        </w:tc>
      </w:tr>
      <w:tr w:rsidR="00F54360">
        <w:trPr>
          <w:trHeight w:val="330"/>
        </w:trPr>
        <w:tc>
          <w:tcPr>
            <w:tcW w:w="14535" w:type="dxa"/>
            <w:gridSpan w:val="4"/>
            <w:noWrap/>
          </w:tcPr>
          <w:p w:rsidR="00F54360" w:rsidRDefault="000572A6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Исчерпывающий перечень оснований для отказа в предоставлении муниципальной услуги</w:t>
            </w:r>
          </w:p>
        </w:tc>
      </w:tr>
      <w:tr w:rsidR="00F54360">
        <w:trPr>
          <w:trHeight w:val="315"/>
        </w:trPr>
        <w:tc>
          <w:tcPr>
            <w:tcW w:w="652" w:type="dxa"/>
            <w:gridSpan w:val="2"/>
            <w:noWrap/>
          </w:tcPr>
          <w:p w:rsidR="00F54360" w:rsidRDefault="000572A6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 xml:space="preserve">1. </w:t>
            </w:r>
          </w:p>
        </w:tc>
        <w:tc>
          <w:tcPr>
            <w:tcW w:w="11785" w:type="dxa"/>
            <w:noWrap/>
          </w:tcPr>
          <w:p w:rsidR="00F54360" w:rsidRDefault="000572A6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Заявление на получение услуги оформлено не в соответствии с регламентом:</w:t>
            </w:r>
          </w:p>
          <w:p w:rsidR="00F54360" w:rsidRDefault="000572A6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а) в ходатайстве об установлении публичного сервитута отсутствуют следующие сведения</w:t>
            </w:r>
          </w:p>
          <w:p w:rsidR="00F54360" w:rsidRDefault="000572A6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</w:t>
            </w: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ab/>
              <w:t>фамилия, имя и отчество (при наличии), место жительства заявителя, реквизиты документа, удостоверяющего личность заявителя (в случае если заявителем является физическое лицо);</w:t>
            </w:r>
          </w:p>
          <w:p w:rsidR="00F54360" w:rsidRDefault="000572A6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</w:t>
            </w: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ab/>
              <w:t>наименование и место нахождения заявителя,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(в случае если заявителем является юридическое лицо);</w:t>
            </w:r>
          </w:p>
          <w:p w:rsidR="00F54360" w:rsidRDefault="000572A6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</w:t>
            </w: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ab/>
              <w:t xml:space="preserve">цель установления публичного сервитута в соответствии с </w:t>
            </w:r>
            <w:proofErr w:type="spellStart"/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пп</w:t>
            </w:r>
            <w:proofErr w:type="spellEnd"/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. 1-7 п. 4 статьи 23 ЗК РФ;</w:t>
            </w:r>
          </w:p>
          <w:p w:rsidR="00F54360" w:rsidRDefault="000572A6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</w:t>
            </w: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ab/>
              <w:t>испрашиваемый срок публичного сервитута;</w:t>
            </w:r>
          </w:p>
          <w:p w:rsidR="00F54360" w:rsidRDefault="000572A6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</w:t>
            </w: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ab/>
              <w:t xml:space="preserve">срок, в течение которого использование земельного участка (его части) и (или) расположенного на нем объекта недвижимости в соответствии с их разрешенным использованием будет невозможно или </w:t>
            </w:r>
            <w:proofErr w:type="gramStart"/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существенно затруднено</w:t>
            </w:r>
            <w:proofErr w:type="gramEnd"/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 xml:space="preserve"> в связи с осуществлением деятельности, для обеспечения которой устанавливается публичный сервитут (при возникновении таких обстоятельств). </w:t>
            </w:r>
          </w:p>
          <w:p w:rsidR="00F54360" w:rsidRDefault="000572A6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</w:t>
            </w: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ab/>
              <w:t>обоснование необходимости установления публичного сервитута;</w:t>
            </w:r>
          </w:p>
          <w:p w:rsidR="00F54360" w:rsidRDefault="000572A6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</w:t>
            </w: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ab/>
              <w:t>кадастровые номера (при их наличии) земельных участков, в отношении которых подано ходатайство об установлении публичного сервитута, адреса или иное описание местоположения таких земельных участков;</w:t>
            </w:r>
          </w:p>
          <w:p w:rsidR="00F54360" w:rsidRDefault="000572A6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</w:t>
            </w: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ab/>
              <w:t>почтовый адрес и (или) адрес электронной почты для связи с заявителем.</w:t>
            </w:r>
          </w:p>
        </w:tc>
        <w:tc>
          <w:tcPr>
            <w:tcW w:w="2098" w:type="dxa"/>
            <w:noWrap/>
          </w:tcPr>
          <w:p w:rsidR="00F54360" w:rsidRDefault="000572A6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1А-3Ж</w:t>
            </w:r>
          </w:p>
        </w:tc>
      </w:tr>
      <w:tr w:rsidR="00F54360">
        <w:trPr>
          <w:trHeight w:val="315"/>
        </w:trPr>
        <w:tc>
          <w:tcPr>
            <w:tcW w:w="652" w:type="dxa"/>
            <w:gridSpan w:val="2"/>
            <w:noWrap/>
          </w:tcPr>
          <w:p w:rsidR="00F54360" w:rsidRDefault="000572A6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1785" w:type="dxa"/>
            <w:noWrap/>
          </w:tcPr>
          <w:p w:rsidR="00F54360" w:rsidRDefault="000572A6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 xml:space="preserve">Представленные заявителем документы </w:t>
            </w:r>
            <w:proofErr w:type="gramStart"/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недействительны/указанные в заявлении сведения недостоверны</w:t>
            </w:r>
            <w:proofErr w:type="gramEnd"/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:</w:t>
            </w:r>
          </w:p>
          <w:p w:rsidR="00F54360" w:rsidRDefault="000572A6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а) документы (сведения), представленные заявителем, противоречат документам (сведениям), полученным в рамках межведомственного взаимодействия</w:t>
            </w:r>
          </w:p>
        </w:tc>
        <w:tc>
          <w:tcPr>
            <w:tcW w:w="2098" w:type="dxa"/>
            <w:noWrap/>
          </w:tcPr>
          <w:p w:rsidR="00F54360" w:rsidRDefault="000572A6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1А-3Ж</w:t>
            </w:r>
          </w:p>
        </w:tc>
      </w:tr>
      <w:tr w:rsidR="00F54360">
        <w:trPr>
          <w:trHeight w:val="315"/>
        </w:trPr>
        <w:tc>
          <w:tcPr>
            <w:tcW w:w="652" w:type="dxa"/>
            <w:gridSpan w:val="2"/>
            <w:noWrap/>
          </w:tcPr>
          <w:p w:rsidR="00F54360" w:rsidRDefault="000572A6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 xml:space="preserve">3. </w:t>
            </w:r>
          </w:p>
        </w:tc>
        <w:tc>
          <w:tcPr>
            <w:tcW w:w="11785" w:type="dxa"/>
            <w:noWrap/>
          </w:tcPr>
          <w:p w:rsidR="00F54360" w:rsidRDefault="000572A6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Отсутствие права на предоставление муниципальной услуги:</w:t>
            </w:r>
          </w:p>
        </w:tc>
        <w:tc>
          <w:tcPr>
            <w:tcW w:w="2098" w:type="dxa"/>
            <w:noWrap/>
          </w:tcPr>
          <w:p w:rsidR="00F54360" w:rsidRDefault="000572A6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1А-3Ж</w:t>
            </w:r>
          </w:p>
        </w:tc>
      </w:tr>
      <w:tr w:rsidR="00F54360">
        <w:trPr>
          <w:trHeight w:val="315"/>
        </w:trPr>
        <w:tc>
          <w:tcPr>
            <w:tcW w:w="652" w:type="dxa"/>
            <w:gridSpan w:val="2"/>
            <w:noWrap/>
          </w:tcPr>
          <w:p w:rsidR="00F54360" w:rsidRDefault="00F54360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785" w:type="dxa"/>
            <w:noWrap/>
          </w:tcPr>
          <w:p w:rsidR="00F54360" w:rsidRDefault="000572A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 осуществление деятельности, для обеспечения которой испрашивается публичный сервитут, запрещено в соответствии с требованиями федеральных законов, технических регламентов и (или) иных нормативных правовых актов на определенных землях, территориях, в определенных зонах, в границах которых предлагается установить публичный сервитут;</w:t>
            </w:r>
          </w:p>
          <w:p w:rsidR="00F54360" w:rsidRDefault="000572A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2) осуществление деятельности, для обеспечения которой испрашивается публичный сервитут, а также вызванные указанной деятельностью ограничения прав на землю повлекут невозможность использования или существенное затруднение в использовании земельного участка и (или) расположенного на нем объекта недвижимого имущества в соответствии с их разрешенным использованием в течение более чем трех месяцев в отношении земельных участков, предназначенных для жилищного строительства (в том числе индивидуального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жилищного строительства), ведения личного подсобного хозяйства, садоводства, огородничества, или одного года в отношении иных земельных участков. Положения настоящего подпункта не применяются в отношении земельных участков, находящихся в государственной или муниципальной собственности и не предоставленных гражданам или юридическим лицам;</w:t>
            </w:r>
          </w:p>
          <w:p w:rsidR="00F54360" w:rsidRDefault="000572A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3) осуществление деятельности, для обеспечения которой подано ходатайство об установлении публичного сервитута, повлечет необходимость реконструкции (переноса), сноса линейного объекта или иного сооружения, размещенных на земельном участке и (или) землях, указанных в ходатайстве, и не предоставлено соглашение в письменной форме между заявителем и собственником данных линейного объекта, сооружения об условиях таких реконструкции (переноса), сноса;</w:t>
            </w:r>
            <w:proofErr w:type="gramEnd"/>
          </w:p>
          <w:p w:rsidR="00F54360" w:rsidRDefault="000572A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4) установление публичного сервитута в границах, указанных в ходатайстве, препятствует размещению иных объектов, предусмотренных утвержденным проектом планировки территории;</w:t>
            </w:r>
          </w:p>
          <w:p w:rsidR="00F54360" w:rsidRDefault="000572A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5) не соблюдены условия установления публичного сервитута, предусмотренные статьей 23 ЗК РФ.</w:t>
            </w:r>
          </w:p>
          <w:p w:rsidR="00F54360" w:rsidRDefault="00F5436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98" w:type="dxa"/>
            <w:noWrap/>
          </w:tcPr>
          <w:p w:rsidR="00F54360" w:rsidRDefault="00F54360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</w:p>
        </w:tc>
      </w:tr>
    </w:tbl>
    <w:p w:rsidR="00F54360" w:rsidRDefault="00F54360">
      <w:pPr>
        <w:widowControl w:val="0"/>
        <w:spacing w:after="0" w:line="240" w:lineRule="auto"/>
        <w:jc w:val="center"/>
        <w:rPr>
          <w:rFonts w:ascii="Times New Roman" w:eastAsia="Times New Roman" w:hAnsi="Times New Roman" w:cs="Calibri"/>
          <w:b/>
          <w:bCs/>
          <w:sz w:val="24"/>
          <w:szCs w:val="24"/>
          <w:lang w:eastAsia="ru-RU"/>
        </w:rPr>
        <w:sectPr w:rsidR="00F54360" w:rsidSect="000572A6">
          <w:pgSz w:w="16838" w:h="11906" w:orient="landscape"/>
          <w:pgMar w:top="1134" w:right="850" w:bottom="1134" w:left="1701" w:header="709" w:footer="709" w:gutter="0"/>
          <w:cols w:space="708"/>
          <w:titlePg/>
          <w:docGrid w:linePitch="360"/>
        </w:sectPr>
      </w:pPr>
    </w:p>
    <w:p w:rsidR="002D299B" w:rsidRDefault="002D299B" w:rsidP="002D299B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bookmarkStart w:id="0" w:name="Par300"/>
      <w:bookmarkStart w:id="1" w:name="P548"/>
      <w:bookmarkStart w:id="2" w:name="Par597"/>
      <w:bookmarkEnd w:id="0"/>
      <w:bookmarkEnd w:id="1"/>
      <w:bookmarkEnd w:id="2"/>
    </w:p>
    <w:sectPr w:rsidR="002D299B" w:rsidSect="00EB4515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45601" w:rsidRDefault="00345601">
      <w:pPr>
        <w:spacing w:after="0" w:line="240" w:lineRule="auto"/>
      </w:pPr>
      <w:r>
        <w:separator/>
      </w:r>
    </w:p>
  </w:endnote>
  <w:endnote w:type="continuationSeparator" w:id="1">
    <w:p w:rsidR="00345601" w:rsidRDefault="003456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Liberation Sans">
    <w:altName w:val="Arial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45601" w:rsidRDefault="00345601">
      <w:pPr>
        <w:spacing w:after="0" w:line="240" w:lineRule="auto"/>
      </w:pPr>
      <w:r>
        <w:separator/>
      </w:r>
    </w:p>
  </w:footnote>
  <w:footnote w:type="continuationSeparator" w:id="1">
    <w:p w:rsidR="00345601" w:rsidRDefault="00345601">
      <w:pPr>
        <w:spacing w:after="0" w:line="240" w:lineRule="auto"/>
      </w:pPr>
      <w:r>
        <w:continuationSeparator/>
      </w:r>
    </w:p>
  </w:footnote>
  <w:footnote w:id="2">
    <w:p w:rsidR="000572A6" w:rsidRPr="000572A6" w:rsidRDefault="000572A6">
      <w:pPr>
        <w:pStyle w:val="ac"/>
        <w:jc w:val="both"/>
        <w:rPr>
          <w:rFonts w:ascii="Times New Roman" w:hAnsi="Times New Roman" w:cs="Times New Roman"/>
        </w:rPr>
      </w:pPr>
      <w:r w:rsidRPr="000572A6">
        <w:rPr>
          <w:rStyle w:val="af5"/>
          <w:rFonts w:ascii="Times New Roman" w:hAnsi="Times New Roman" w:cs="Times New Roman"/>
        </w:rPr>
        <w:footnoteRef/>
      </w:r>
      <w:r w:rsidRPr="000572A6">
        <w:rPr>
          <w:rFonts w:ascii="Times New Roman" w:hAnsi="Times New Roman" w:cs="Times New Roman"/>
        </w:rPr>
        <w:t>муниципальная услуга предоставляется ОМСУ муниципальных районов, городских поселений и городского и муниципального округов Ленинградской области.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493CB4"/>
    <w:multiLevelType w:val="hybridMultilevel"/>
    <w:tmpl w:val="F0A0C17A"/>
    <w:lvl w:ilvl="0" w:tplc="FAC0565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69E57C8">
      <w:start w:val="1"/>
      <w:numFmt w:val="lowerLetter"/>
      <w:lvlText w:val="%2."/>
      <w:lvlJc w:val="left"/>
      <w:pPr>
        <w:ind w:left="1440" w:hanging="360"/>
      </w:pPr>
    </w:lvl>
    <w:lvl w:ilvl="2" w:tplc="28FEF7EC">
      <w:start w:val="1"/>
      <w:numFmt w:val="lowerRoman"/>
      <w:lvlText w:val="%3."/>
      <w:lvlJc w:val="right"/>
      <w:pPr>
        <w:ind w:left="2160" w:hanging="180"/>
      </w:pPr>
    </w:lvl>
    <w:lvl w:ilvl="3" w:tplc="A5EA9CAA">
      <w:start w:val="1"/>
      <w:numFmt w:val="decimal"/>
      <w:lvlText w:val="%4."/>
      <w:lvlJc w:val="left"/>
      <w:pPr>
        <w:ind w:left="2880" w:hanging="360"/>
      </w:pPr>
    </w:lvl>
    <w:lvl w:ilvl="4" w:tplc="D16CD366">
      <w:start w:val="1"/>
      <w:numFmt w:val="lowerLetter"/>
      <w:lvlText w:val="%5."/>
      <w:lvlJc w:val="left"/>
      <w:pPr>
        <w:ind w:left="3600" w:hanging="360"/>
      </w:pPr>
    </w:lvl>
    <w:lvl w:ilvl="5" w:tplc="9D9864F0">
      <w:start w:val="1"/>
      <w:numFmt w:val="lowerRoman"/>
      <w:lvlText w:val="%6."/>
      <w:lvlJc w:val="right"/>
      <w:pPr>
        <w:ind w:left="4320" w:hanging="180"/>
      </w:pPr>
    </w:lvl>
    <w:lvl w:ilvl="6" w:tplc="C1F43A58">
      <w:start w:val="1"/>
      <w:numFmt w:val="decimal"/>
      <w:lvlText w:val="%7."/>
      <w:lvlJc w:val="left"/>
      <w:pPr>
        <w:ind w:left="5040" w:hanging="360"/>
      </w:pPr>
    </w:lvl>
    <w:lvl w:ilvl="7" w:tplc="AFCCA42C">
      <w:start w:val="1"/>
      <w:numFmt w:val="lowerLetter"/>
      <w:lvlText w:val="%8."/>
      <w:lvlJc w:val="left"/>
      <w:pPr>
        <w:ind w:left="5760" w:hanging="360"/>
      </w:pPr>
    </w:lvl>
    <w:lvl w:ilvl="8" w:tplc="C77EC3A2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2E458A"/>
    <w:multiLevelType w:val="hybridMultilevel"/>
    <w:tmpl w:val="EF60B66A"/>
    <w:lvl w:ilvl="0" w:tplc="A462CEE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 w:tplc="0F86ED72">
      <w:numFmt w:val="none"/>
      <w:lvlText w:val=""/>
      <w:lvlJc w:val="left"/>
      <w:pPr>
        <w:tabs>
          <w:tab w:val="num" w:pos="360"/>
        </w:tabs>
      </w:pPr>
    </w:lvl>
    <w:lvl w:ilvl="2" w:tplc="AE3CA5E4">
      <w:numFmt w:val="none"/>
      <w:lvlText w:val=""/>
      <w:lvlJc w:val="left"/>
      <w:pPr>
        <w:tabs>
          <w:tab w:val="num" w:pos="360"/>
        </w:tabs>
      </w:pPr>
    </w:lvl>
    <w:lvl w:ilvl="3" w:tplc="A0508772">
      <w:numFmt w:val="none"/>
      <w:lvlText w:val=""/>
      <w:lvlJc w:val="left"/>
      <w:pPr>
        <w:tabs>
          <w:tab w:val="num" w:pos="360"/>
        </w:tabs>
      </w:pPr>
    </w:lvl>
    <w:lvl w:ilvl="4" w:tplc="9B9C41AA">
      <w:numFmt w:val="none"/>
      <w:lvlText w:val=""/>
      <w:lvlJc w:val="left"/>
      <w:pPr>
        <w:tabs>
          <w:tab w:val="num" w:pos="360"/>
        </w:tabs>
      </w:pPr>
    </w:lvl>
    <w:lvl w:ilvl="5" w:tplc="97202C26">
      <w:numFmt w:val="none"/>
      <w:lvlText w:val=""/>
      <w:lvlJc w:val="left"/>
      <w:pPr>
        <w:tabs>
          <w:tab w:val="num" w:pos="360"/>
        </w:tabs>
      </w:pPr>
    </w:lvl>
    <w:lvl w:ilvl="6" w:tplc="01CE9622">
      <w:numFmt w:val="none"/>
      <w:lvlText w:val=""/>
      <w:lvlJc w:val="left"/>
      <w:pPr>
        <w:tabs>
          <w:tab w:val="num" w:pos="360"/>
        </w:tabs>
      </w:pPr>
    </w:lvl>
    <w:lvl w:ilvl="7" w:tplc="1C322F7C">
      <w:numFmt w:val="none"/>
      <w:lvlText w:val=""/>
      <w:lvlJc w:val="left"/>
      <w:pPr>
        <w:tabs>
          <w:tab w:val="num" w:pos="360"/>
        </w:tabs>
      </w:pPr>
    </w:lvl>
    <w:lvl w:ilvl="8" w:tplc="2C1EE232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F54360"/>
    <w:rsid w:val="000572A6"/>
    <w:rsid w:val="000D65EC"/>
    <w:rsid w:val="0014330A"/>
    <w:rsid w:val="001F2ABC"/>
    <w:rsid w:val="002D299B"/>
    <w:rsid w:val="00345601"/>
    <w:rsid w:val="0036609E"/>
    <w:rsid w:val="00375F01"/>
    <w:rsid w:val="00662AF2"/>
    <w:rsid w:val="006A13F6"/>
    <w:rsid w:val="00736441"/>
    <w:rsid w:val="007737CF"/>
    <w:rsid w:val="00832CAF"/>
    <w:rsid w:val="00874EE4"/>
    <w:rsid w:val="00BA2A2F"/>
    <w:rsid w:val="00EB4515"/>
    <w:rsid w:val="00F543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43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Heading1Char"/>
    <w:uiPriority w:val="9"/>
    <w:qFormat/>
    <w:rsid w:val="00F54360"/>
    <w:pPr>
      <w:keepNext/>
      <w:keepLines/>
      <w:spacing w:before="480"/>
      <w:outlineLvl w:val="0"/>
    </w:pPr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1Char">
    <w:name w:val="Heading 1 Char"/>
    <w:basedOn w:val="a0"/>
    <w:link w:val="Heading1"/>
    <w:uiPriority w:val="9"/>
    <w:rsid w:val="00F54360"/>
    <w:rPr>
      <w:rFonts w:ascii="Liberation Sans" w:eastAsia="Liberation Sans" w:hAnsi="Liberation Sans" w:cs="Liberation Sans"/>
      <w:sz w:val="40"/>
      <w:szCs w:val="40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F54360"/>
    <w:pPr>
      <w:keepNext/>
      <w:keepLines/>
      <w:spacing w:before="360"/>
      <w:outlineLvl w:val="1"/>
    </w:pPr>
    <w:rPr>
      <w:rFonts w:ascii="Liberation Sans" w:eastAsia="Liberation Sans" w:hAnsi="Liberation Sans" w:cs="Liberation Sans"/>
      <w:sz w:val="34"/>
    </w:rPr>
  </w:style>
  <w:style w:type="character" w:customStyle="1" w:styleId="Heading2Char">
    <w:name w:val="Heading 2 Char"/>
    <w:basedOn w:val="a0"/>
    <w:link w:val="Heading2"/>
    <w:uiPriority w:val="9"/>
    <w:rsid w:val="00F54360"/>
    <w:rPr>
      <w:rFonts w:ascii="Liberation Sans" w:eastAsia="Liberation Sans" w:hAnsi="Liberation Sans" w:cs="Liberation Sans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F54360"/>
    <w:pPr>
      <w:keepNext/>
      <w:keepLines/>
      <w:spacing w:before="320"/>
      <w:outlineLvl w:val="2"/>
    </w:pPr>
    <w:rPr>
      <w:rFonts w:ascii="Liberation Sans" w:eastAsia="Liberation Sans" w:hAnsi="Liberation Sans" w:cs="Liberation Sans"/>
      <w:sz w:val="30"/>
      <w:szCs w:val="30"/>
    </w:rPr>
  </w:style>
  <w:style w:type="character" w:customStyle="1" w:styleId="Heading3Char">
    <w:name w:val="Heading 3 Char"/>
    <w:basedOn w:val="a0"/>
    <w:link w:val="Heading3"/>
    <w:uiPriority w:val="9"/>
    <w:rsid w:val="00F54360"/>
    <w:rPr>
      <w:rFonts w:ascii="Liberation Sans" w:eastAsia="Liberation Sans" w:hAnsi="Liberation Sans" w:cs="Liberation Sans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F54360"/>
    <w:pPr>
      <w:keepNext/>
      <w:keepLines/>
      <w:spacing w:before="32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Heading4Char">
    <w:name w:val="Heading 4 Char"/>
    <w:basedOn w:val="a0"/>
    <w:link w:val="Heading4"/>
    <w:uiPriority w:val="9"/>
    <w:rsid w:val="00F54360"/>
    <w:rPr>
      <w:rFonts w:ascii="Liberation Sans" w:eastAsia="Liberation Sans" w:hAnsi="Liberation Sans" w:cs="Liberation Sans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F54360"/>
    <w:pPr>
      <w:keepNext/>
      <w:keepLines/>
      <w:spacing w:before="320"/>
      <w:outlineLvl w:val="4"/>
    </w:pPr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Heading5Char">
    <w:name w:val="Heading 5 Char"/>
    <w:basedOn w:val="a0"/>
    <w:link w:val="Heading5"/>
    <w:uiPriority w:val="9"/>
    <w:rsid w:val="00F54360"/>
    <w:rPr>
      <w:rFonts w:ascii="Liberation Sans" w:eastAsia="Liberation Sans" w:hAnsi="Liberation Sans" w:cs="Liberation Sans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F54360"/>
    <w:pPr>
      <w:keepNext/>
      <w:keepLines/>
      <w:spacing w:before="320"/>
      <w:outlineLvl w:val="5"/>
    </w:pPr>
    <w:rPr>
      <w:rFonts w:ascii="Liberation Sans" w:eastAsia="Liberation Sans" w:hAnsi="Liberation Sans" w:cs="Liberation Sans"/>
      <w:b/>
      <w:bCs/>
    </w:rPr>
  </w:style>
  <w:style w:type="character" w:customStyle="1" w:styleId="Heading6Char">
    <w:name w:val="Heading 6 Char"/>
    <w:basedOn w:val="a0"/>
    <w:link w:val="Heading6"/>
    <w:uiPriority w:val="9"/>
    <w:rsid w:val="00F54360"/>
    <w:rPr>
      <w:rFonts w:ascii="Liberation Sans" w:eastAsia="Liberation Sans" w:hAnsi="Liberation Sans" w:cs="Liberation Sans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F54360"/>
    <w:pPr>
      <w:keepNext/>
      <w:keepLines/>
      <w:spacing w:before="320"/>
      <w:outlineLvl w:val="6"/>
    </w:pPr>
    <w:rPr>
      <w:rFonts w:ascii="Liberation Sans" w:eastAsia="Liberation Sans" w:hAnsi="Liberation Sans" w:cs="Liberation Sans"/>
      <w:b/>
      <w:bCs/>
      <w:i/>
      <w:iCs/>
    </w:rPr>
  </w:style>
  <w:style w:type="character" w:customStyle="1" w:styleId="Heading7Char">
    <w:name w:val="Heading 7 Char"/>
    <w:basedOn w:val="a0"/>
    <w:link w:val="Heading7"/>
    <w:uiPriority w:val="9"/>
    <w:rsid w:val="00F54360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F54360"/>
    <w:pPr>
      <w:keepNext/>
      <w:keepLines/>
      <w:spacing w:before="320"/>
      <w:outlineLvl w:val="7"/>
    </w:pPr>
    <w:rPr>
      <w:rFonts w:ascii="Liberation Sans" w:eastAsia="Liberation Sans" w:hAnsi="Liberation Sans" w:cs="Liberation Sans"/>
      <w:i/>
      <w:iCs/>
    </w:rPr>
  </w:style>
  <w:style w:type="character" w:customStyle="1" w:styleId="Heading8Char">
    <w:name w:val="Heading 8 Char"/>
    <w:basedOn w:val="a0"/>
    <w:link w:val="Heading8"/>
    <w:uiPriority w:val="9"/>
    <w:rsid w:val="00F54360"/>
    <w:rPr>
      <w:rFonts w:ascii="Liberation Sans" w:eastAsia="Liberation Sans" w:hAnsi="Liberation Sans" w:cs="Liberation Sans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F54360"/>
    <w:pPr>
      <w:keepNext/>
      <w:keepLines/>
      <w:spacing w:before="32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customStyle="1" w:styleId="Heading9Char">
    <w:name w:val="Heading 9 Char"/>
    <w:basedOn w:val="a0"/>
    <w:link w:val="Heading9"/>
    <w:uiPriority w:val="9"/>
    <w:rsid w:val="00F54360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No Spacing"/>
    <w:uiPriority w:val="1"/>
    <w:qFormat/>
    <w:rsid w:val="00F54360"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rsid w:val="00F54360"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F5436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F54360"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F54360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F54360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F54360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F54360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F54360"/>
    <w:rPr>
      <w:i/>
    </w:rPr>
  </w:style>
  <w:style w:type="character" w:customStyle="1" w:styleId="HeaderChar">
    <w:name w:val="Header Char"/>
    <w:basedOn w:val="a0"/>
    <w:link w:val="Header"/>
    <w:uiPriority w:val="99"/>
    <w:rsid w:val="00F54360"/>
  </w:style>
  <w:style w:type="paragraph" w:customStyle="1" w:styleId="Footer">
    <w:name w:val="Footer"/>
    <w:basedOn w:val="a"/>
    <w:link w:val="FooterChar"/>
    <w:uiPriority w:val="99"/>
    <w:unhideWhenUsed/>
    <w:rsid w:val="00F54360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link w:val="Footer"/>
    <w:uiPriority w:val="99"/>
    <w:rsid w:val="00F54360"/>
  </w:style>
  <w:style w:type="paragraph" w:customStyle="1" w:styleId="Caption">
    <w:name w:val="Caption"/>
    <w:basedOn w:val="a"/>
    <w:next w:val="a"/>
    <w:link w:val="CaptionChar"/>
    <w:uiPriority w:val="35"/>
    <w:semiHidden/>
    <w:unhideWhenUsed/>
    <w:qFormat/>
    <w:rsid w:val="00F54360"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basedOn w:val="a0"/>
    <w:link w:val="Caption"/>
    <w:uiPriority w:val="35"/>
    <w:rsid w:val="00F54360"/>
    <w:rPr>
      <w:b/>
      <w:bCs/>
      <w:color w:val="4F81BD" w:themeColor="accent1"/>
      <w:sz w:val="18"/>
      <w:szCs w:val="18"/>
    </w:rPr>
  </w:style>
  <w:style w:type="table" w:styleId="aa">
    <w:name w:val="Table Grid"/>
    <w:basedOn w:val="a1"/>
    <w:uiPriority w:val="59"/>
    <w:rsid w:val="00F54360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F54360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F54360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F5436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F5436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F5436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F5436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F5436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F5436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F5436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F5436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F5436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F5436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F5436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F5436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F5436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F5436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F5436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F5436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F5436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F5436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F5436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F5436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F5436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F5436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F5436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F5436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F5436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F5436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F5436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F5436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F5436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F5436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F5436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F5436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F5436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F5436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F5436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F5436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F5436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F5436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F5436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F5436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F5436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F5436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F5436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F5436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F5436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F5436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F5436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F5436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F5436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F5436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F5436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F5436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F5436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F5436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F5436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F5436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F5436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F5436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F5436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F5436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F5436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F5436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F5436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F5436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F5436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F5436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F5436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F5436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F5436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F5436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F5436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F5436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F5436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F5436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F5436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F5436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F5436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F5436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F5436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F5436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F5436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F5436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F5436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F5436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F5436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F5436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F5436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F5436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F5436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F5436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F5436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F5436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F5436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F5436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F5436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F54360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F54360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F54360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F54360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F54360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F54360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F54360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F5436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F5436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F5436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F5436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F5436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F5436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F5436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F5436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F5436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F5436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F5436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F5436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F5436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F5436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F5436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F5436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F5436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F5436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F5436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F5436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F5436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b">
    <w:name w:val="Hyperlink"/>
    <w:uiPriority w:val="99"/>
    <w:unhideWhenUsed/>
    <w:rsid w:val="00F54360"/>
    <w:rPr>
      <w:color w:val="0000FF" w:themeColor="hyperlink"/>
      <w:u w:val="single"/>
    </w:rPr>
  </w:style>
  <w:style w:type="character" w:customStyle="1" w:styleId="FootnoteTextChar">
    <w:name w:val="Footnote Text Char"/>
    <w:link w:val="ac"/>
    <w:uiPriority w:val="99"/>
    <w:rsid w:val="00F54360"/>
    <w:rPr>
      <w:sz w:val="18"/>
    </w:rPr>
  </w:style>
  <w:style w:type="paragraph" w:styleId="ad">
    <w:name w:val="endnote text"/>
    <w:basedOn w:val="a"/>
    <w:link w:val="ae"/>
    <w:uiPriority w:val="99"/>
    <w:semiHidden/>
    <w:unhideWhenUsed/>
    <w:rsid w:val="00F54360"/>
    <w:pPr>
      <w:spacing w:after="0" w:line="240" w:lineRule="auto"/>
    </w:pPr>
    <w:rPr>
      <w:sz w:val="20"/>
    </w:rPr>
  </w:style>
  <w:style w:type="character" w:customStyle="1" w:styleId="ae">
    <w:name w:val="Текст концевой сноски Знак"/>
    <w:link w:val="ad"/>
    <w:uiPriority w:val="99"/>
    <w:rsid w:val="00F54360"/>
    <w:rPr>
      <w:sz w:val="20"/>
    </w:rPr>
  </w:style>
  <w:style w:type="character" w:styleId="af">
    <w:name w:val="endnote reference"/>
    <w:basedOn w:val="a0"/>
    <w:uiPriority w:val="99"/>
    <w:semiHidden/>
    <w:unhideWhenUsed/>
    <w:rsid w:val="00F54360"/>
    <w:rPr>
      <w:vertAlign w:val="superscript"/>
    </w:rPr>
  </w:style>
  <w:style w:type="paragraph" w:styleId="1">
    <w:name w:val="toc 1"/>
    <w:basedOn w:val="a"/>
    <w:next w:val="a"/>
    <w:uiPriority w:val="39"/>
    <w:unhideWhenUsed/>
    <w:rsid w:val="00F54360"/>
    <w:pPr>
      <w:spacing w:after="57"/>
    </w:pPr>
  </w:style>
  <w:style w:type="paragraph" w:styleId="21">
    <w:name w:val="toc 2"/>
    <w:basedOn w:val="a"/>
    <w:next w:val="a"/>
    <w:uiPriority w:val="39"/>
    <w:unhideWhenUsed/>
    <w:rsid w:val="00F54360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F54360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F54360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F54360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F54360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F54360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F54360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F54360"/>
    <w:pPr>
      <w:spacing w:after="57"/>
      <w:ind w:left="2268"/>
    </w:pPr>
  </w:style>
  <w:style w:type="paragraph" w:styleId="af0">
    <w:name w:val="TOC Heading"/>
    <w:uiPriority w:val="39"/>
    <w:unhideWhenUsed/>
    <w:rsid w:val="00F54360"/>
  </w:style>
  <w:style w:type="paragraph" w:styleId="af1">
    <w:name w:val="table of figures"/>
    <w:basedOn w:val="a"/>
    <w:next w:val="a"/>
    <w:uiPriority w:val="99"/>
    <w:unhideWhenUsed/>
    <w:rsid w:val="00F54360"/>
    <w:pPr>
      <w:spacing w:after="0"/>
    </w:pPr>
  </w:style>
  <w:style w:type="paragraph" w:customStyle="1" w:styleId="ConsPlusNormal">
    <w:name w:val="ConsPlusNormal"/>
    <w:link w:val="ConsPlusNormal0"/>
    <w:rsid w:val="00F54360"/>
    <w:pPr>
      <w:widowControl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Header">
    <w:name w:val="Header"/>
    <w:basedOn w:val="a"/>
    <w:link w:val="af2"/>
    <w:uiPriority w:val="99"/>
    <w:unhideWhenUsed/>
    <w:rsid w:val="00F543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Header"/>
    <w:uiPriority w:val="99"/>
    <w:rsid w:val="00F54360"/>
  </w:style>
  <w:style w:type="paragraph" w:styleId="af3">
    <w:name w:val="List Paragraph"/>
    <w:basedOn w:val="a"/>
    <w:uiPriority w:val="34"/>
    <w:qFormat/>
    <w:rsid w:val="00F54360"/>
    <w:pPr>
      <w:ind w:left="720"/>
      <w:contextualSpacing/>
    </w:pPr>
  </w:style>
  <w:style w:type="paragraph" w:styleId="ac">
    <w:name w:val="footnote text"/>
    <w:basedOn w:val="a"/>
    <w:link w:val="af4"/>
    <w:uiPriority w:val="99"/>
    <w:semiHidden/>
    <w:unhideWhenUsed/>
    <w:rsid w:val="00F54360"/>
    <w:pPr>
      <w:spacing w:after="0" w:line="240" w:lineRule="auto"/>
    </w:pPr>
    <w:rPr>
      <w:sz w:val="20"/>
      <w:szCs w:val="20"/>
    </w:rPr>
  </w:style>
  <w:style w:type="character" w:customStyle="1" w:styleId="af4">
    <w:name w:val="Текст сноски Знак"/>
    <w:basedOn w:val="a0"/>
    <w:link w:val="ac"/>
    <w:uiPriority w:val="99"/>
    <w:semiHidden/>
    <w:rsid w:val="00F54360"/>
    <w:rPr>
      <w:sz w:val="20"/>
      <w:szCs w:val="20"/>
    </w:rPr>
  </w:style>
  <w:style w:type="character" w:styleId="af5">
    <w:name w:val="footnote reference"/>
    <w:basedOn w:val="a0"/>
    <w:uiPriority w:val="99"/>
    <w:semiHidden/>
    <w:unhideWhenUsed/>
    <w:rsid w:val="00F54360"/>
    <w:rPr>
      <w:vertAlign w:val="superscript"/>
    </w:rPr>
  </w:style>
  <w:style w:type="paragraph" w:customStyle="1" w:styleId="ConsPlusNonformat">
    <w:name w:val="ConsPlusNonformat"/>
    <w:rsid w:val="00F54360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F54360"/>
    <w:rPr>
      <w:rFonts w:ascii="Calibri" w:eastAsia="Times New Roman" w:hAnsi="Calibri" w:cs="Calibri"/>
      <w:szCs w:val="20"/>
      <w:lang w:eastAsia="ru-RU"/>
    </w:rPr>
  </w:style>
  <w:style w:type="paragraph" w:styleId="af6">
    <w:name w:val="header"/>
    <w:basedOn w:val="a"/>
    <w:link w:val="10"/>
    <w:uiPriority w:val="99"/>
    <w:semiHidden/>
    <w:unhideWhenUsed/>
    <w:rsid w:val="000572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0">
    <w:name w:val="Верхний колонтитул Знак1"/>
    <w:basedOn w:val="a0"/>
    <w:link w:val="af6"/>
    <w:uiPriority w:val="99"/>
    <w:semiHidden/>
    <w:rsid w:val="000572A6"/>
  </w:style>
  <w:style w:type="paragraph" w:styleId="af7">
    <w:name w:val="footer"/>
    <w:basedOn w:val="a"/>
    <w:link w:val="af8"/>
    <w:uiPriority w:val="99"/>
    <w:semiHidden/>
    <w:unhideWhenUsed/>
    <w:rsid w:val="000572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0"/>
    <w:link w:val="af7"/>
    <w:uiPriority w:val="99"/>
    <w:semiHidden/>
    <w:rsid w:val="000572A6"/>
  </w:style>
  <w:style w:type="paragraph" w:customStyle="1" w:styleId="ConsPlusTitle">
    <w:name w:val="ConsPlusTitle"/>
    <w:rsid w:val="000572A6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1">
    <w:name w:val="Название1"/>
    <w:basedOn w:val="a"/>
    <w:qFormat/>
    <w:rsid w:val="000572A6"/>
    <w:pPr>
      <w:spacing w:before="300" w:line="240" w:lineRule="auto"/>
    </w:pPr>
    <w:rPr>
      <w:rFonts w:ascii="Times New Roman" w:eastAsia="Times New Roman" w:hAnsi="Times New Roman" w:cs="Times New Roman"/>
      <w:sz w:val="48"/>
      <w:szCs w:val="20"/>
      <w:lang w:eastAsia="zh-CN"/>
    </w:rPr>
  </w:style>
  <w:style w:type="paragraph" w:styleId="af9">
    <w:name w:val="Balloon Text"/>
    <w:basedOn w:val="a"/>
    <w:link w:val="afa"/>
    <w:uiPriority w:val="99"/>
    <w:semiHidden/>
    <w:unhideWhenUsed/>
    <w:rsid w:val="000572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semiHidden/>
    <w:rsid w:val="000572A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927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irovsklenobl.ru/" TargetMode="External"/><Relationship Id="rId13" Type="http://schemas.openxmlformats.org/officeDocument/2006/relationships/hyperlink" Target="https://login.consultant.ru/link/?req=doc&amp;base=LAW&amp;n=494999&amp;dst=100243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login.consultant.ru/link/?req=doc&amp;base=LAW&amp;n=494999&amp;dst=100202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LAW&amp;n=494999&amp;dst=100243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LAW&amp;n=494999&amp;dst=100189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login.consultant.ru/link/?req=doc&amp;base=LAW&amp;n=494999&amp;dst=100202" TargetMode="External"/><Relationship Id="rId10" Type="http://schemas.openxmlformats.org/officeDocument/2006/relationships/hyperlink" Target="https://login.consultant.ru/link/?req=doc&amp;base=SPB&amp;n=316702&amp;dst=10125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nngplus.ru/" TargetMode="External"/><Relationship Id="rId14" Type="http://schemas.openxmlformats.org/officeDocument/2006/relationships/hyperlink" Target="https://login.consultant.ru/link/?req=doc&amp;base=LAW&amp;n=494999&amp;dst=10018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16</Pages>
  <Words>5680</Words>
  <Characters>32378</Characters>
  <Application>Microsoft Office Word</Application>
  <DocSecurity>0</DocSecurity>
  <Lines>269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Тенькаева Оксана Валерьевна</dc:creator>
  <cp:lastModifiedBy>Пользователь Windows</cp:lastModifiedBy>
  <cp:revision>2</cp:revision>
  <cp:lastPrinted>2026-08-06T14:19:00Z</cp:lastPrinted>
  <dcterms:created xsi:type="dcterms:W3CDTF">2026-08-12T08:50:00Z</dcterms:created>
  <dcterms:modified xsi:type="dcterms:W3CDTF">2026-08-12T08:50:00Z</dcterms:modified>
</cp:coreProperties>
</file>