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7F25" w14:textId="77777777" w:rsidR="003B1626" w:rsidRPr="00EA58A9" w:rsidRDefault="003B1626" w:rsidP="008408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EA58A9">
        <w:rPr>
          <w:rFonts w:ascii="Cambria" w:hAnsi="Cambria" w:cs="TimesNewRomanPS-BoldMT"/>
          <w:b/>
          <w:bCs/>
          <w:sz w:val="28"/>
          <w:szCs w:val="28"/>
        </w:rPr>
        <w:t>ПОЯСНИТЕЛЬНАЯ ЗАПИСКА К ЗАЯВЛЕНИЮ НА ОТКЛОНЕНИЕ</w:t>
      </w:r>
    </w:p>
    <w:p w14:paraId="38C9941F" w14:textId="77777777" w:rsidR="003B1626" w:rsidRPr="00EA58A9" w:rsidRDefault="003B1626" w:rsidP="008408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EA58A9">
        <w:rPr>
          <w:rFonts w:ascii="Cambria" w:hAnsi="Cambria" w:cs="TimesNewRomanPS-BoldMT"/>
          <w:b/>
          <w:bCs/>
          <w:sz w:val="28"/>
          <w:szCs w:val="28"/>
        </w:rPr>
        <w:t>ОТ ПРЕДЕЛЬНЫХ ПАРАМЕТРОВ РАЗРЕШЕННОГО</w:t>
      </w:r>
    </w:p>
    <w:p w14:paraId="28442F65" w14:textId="3D68DF34" w:rsidR="003B1626" w:rsidRPr="00EA58A9" w:rsidRDefault="003B1626" w:rsidP="008408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EA58A9">
        <w:rPr>
          <w:rFonts w:ascii="Cambria" w:hAnsi="Cambria" w:cs="TimesNewRomanPS-BoldMT"/>
          <w:b/>
          <w:bCs/>
          <w:sz w:val="28"/>
          <w:szCs w:val="28"/>
        </w:rPr>
        <w:t>СТРОИТЕЛЬСТВА.</w:t>
      </w:r>
    </w:p>
    <w:p w14:paraId="7B47985E" w14:textId="77777777" w:rsidR="003B1626" w:rsidRPr="00EA58A9" w:rsidRDefault="003B1626" w:rsidP="008408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  <w:sz w:val="28"/>
          <w:szCs w:val="28"/>
        </w:rPr>
      </w:pPr>
    </w:p>
    <w:p w14:paraId="063185E1" w14:textId="0D95D160" w:rsidR="00A27914" w:rsidRPr="00A15216" w:rsidRDefault="003B1626" w:rsidP="008408D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Cambria" w:hAnsi="Cambria" w:cs="TimesNewRomanPS-BoldMT"/>
          <w:b/>
          <w:bCs/>
          <w:sz w:val="28"/>
          <w:szCs w:val="28"/>
        </w:rPr>
      </w:pPr>
      <w:r w:rsidRPr="00A15216">
        <w:rPr>
          <w:rFonts w:ascii="Cambria" w:hAnsi="Cambria" w:cs="TimesNewRomanPS-BoldMT"/>
          <w:b/>
          <w:bCs/>
          <w:sz w:val="28"/>
          <w:szCs w:val="28"/>
        </w:rPr>
        <w:t>Общие данные.</w:t>
      </w:r>
    </w:p>
    <w:p w14:paraId="6DFF1DC8" w14:textId="18AFC46A" w:rsidR="00D26C3D" w:rsidRPr="00EA58A9" w:rsidRDefault="00E15E6B" w:rsidP="0084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>
        <w:rPr>
          <w:rFonts w:ascii="Cambria" w:eastAsia="TimesNewRomanPSMT" w:hAnsi="Cambria" w:cs="TimesNewRomanPSMT"/>
          <w:sz w:val="28"/>
          <w:szCs w:val="28"/>
        </w:rPr>
        <w:t>Проектируем</w:t>
      </w:r>
      <w:r w:rsidR="00C93C86">
        <w:rPr>
          <w:rFonts w:ascii="Cambria" w:eastAsia="TimesNewRomanPSMT" w:hAnsi="Cambria" w:cs="TimesNewRomanPSMT"/>
          <w:sz w:val="28"/>
          <w:szCs w:val="28"/>
        </w:rPr>
        <w:t xml:space="preserve">ый объект </w:t>
      </w:r>
      <w:r w:rsidR="008408D7" w:rsidRPr="00EA58A9">
        <w:rPr>
          <w:rFonts w:ascii="Cambria" w:eastAsia="TimesNewRomanPSMT" w:hAnsi="Cambria" w:cs="TimesNewRomanPSMT"/>
          <w:sz w:val="28"/>
          <w:szCs w:val="28"/>
        </w:rPr>
        <w:t>«Участок сушки кварцевого песка»,</w:t>
      </w:r>
      <w:r>
        <w:rPr>
          <w:rFonts w:ascii="Cambria" w:eastAsia="TimesNewRomanPSMT" w:hAnsi="Cambria" w:cs="TimesNewRomanPSMT"/>
          <w:sz w:val="28"/>
          <w:szCs w:val="28"/>
        </w:rPr>
        <w:t xml:space="preserve"> расположенный </w:t>
      </w:r>
      <w:r w:rsidRPr="00E15E6B">
        <w:rPr>
          <w:rFonts w:ascii="Cambria" w:eastAsia="TimesNewRomanPSMT" w:hAnsi="Cambria" w:cs="TimesNewRomanPSMT"/>
          <w:sz w:val="28"/>
          <w:szCs w:val="28"/>
        </w:rPr>
        <w:t>по адресу:</w:t>
      </w:r>
      <w:r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Pr="00E15E6B">
        <w:rPr>
          <w:rFonts w:ascii="Cambria" w:eastAsia="TimesNewRomanPSMT" w:hAnsi="Cambria" w:cs="TimesNewRomanPSMT"/>
          <w:sz w:val="28"/>
          <w:szCs w:val="28"/>
        </w:rPr>
        <w:t>Ленинградская область, г. Кировск, ул. Набережная, 1/17</w:t>
      </w:r>
      <w:r>
        <w:rPr>
          <w:rFonts w:ascii="Cambria" w:eastAsia="TimesNewRomanPSMT" w:hAnsi="Cambria" w:cs="TimesNewRomanPSMT"/>
          <w:sz w:val="28"/>
          <w:szCs w:val="28"/>
        </w:rPr>
        <w:t xml:space="preserve"> (далее – Объект) располагается на з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>емельн</w:t>
      </w:r>
      <w:r w:rsidR="00C93C86">
        <w:rPr>
          <w:rFonts w:ascii="Cambria" w:eastAsia="TimesNewRomanPSMT" w:hAnsi="Cambria" w:cs="TimesNewRomanPSMT"/>
          <w:sz w:val="28"/>
          <w:szCs w:val="28"/>
        </w:rPr>
        <w:t xml:space="preserve">ом 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>участ</w:t>
      </w:r>
      <w:r>
        <w:rPr>
          <w:rFonts w:ascii="Cambria" w:eastAsia="TimesNewRomanPSMT" w:hAnsi="Cambria" w:cs="TimesNewRomanPSMT"/>
          <w:sz w:val="28"/>
          <w:szCs w:val="28"/>
        </w:rPr>
        <w:t>ке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 общей площадью </w:t>
      </w:r>
      <w:r w:rsidR="00CE315A" w:rsidRPr="00EA58A9">
        <w:rPr>
          <w:rFonts w:ascii="Cambria" w:eastAsia="TimesNewRomanPSMT" w:hAnsi="Cambria" w:cs="TimesNewRomanPSMT"/>
          <w:sz w:val="28"/>
          <w:szCs w:val="28"/>
        </w:rPr>
        <w:t>35 762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 кв. м. с кадастровым</w:t>
      </w:r>
      <w:r w:rsidR="005D23D5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>но</w:t>
      </w:r>
      <w:r w:rsidR="005D23D5" w:rsidRPr="00EA58A9">
        <w:rPr>
          <w:rFonts w:ascii="Cambria" w:eastAsia="TimesNewRomanPSMT" w:hAnsi="Cambria" w:cs="TimesNewRomanPSMT"/>
          <w:sz w:val="28"/>
          <w:szCs w:val="28"/>
        </w:rPr>
        <w:t>м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ером </w:t>
      </w:r>
      <w:r w:rsidR="003B1626" w:rsidRPr="00EA58A9">
        <w:rPr>
          <w:rFonts w:ascii="Cambria" w:eastAsia="TimesNewRomanPSMT" w:hAnsi="Cambria" w:cs="Times New Roman"/>
          <w:sz w:val="28"/>
          <w:szCs w:val="28"/>
        </w:rPr>
        <w:t>47:16:0101009:661</w:t>
      </w:r>
      <w:r w:rsidR="00C93C86">
        <w:rPr>
          <w:rFonts w:ascii="Cambria" w:eastAsia="TimesNewRomanPSMT" w:hAnsi="Cambria" w:cs="Times New Roman"/>
          <w:sz w:val="28"/>
          <w:szCs w:val="28"/>
        </w:rPr>
        <w:t xml:space="preserve"> (далее – Земельный участок)</w:t>
      </w:r>
      <w:r w:rsidR="00C26441" w:rsidRPr="00EA58A9">
        <w:rPr>
          <w:rFonts w:ascii="Cambria" w:eastAsia="TimesNewRomanPSMT" w:hAnsi="Cambria" w:cs="TimesNewRomanPSMT"/>
          <w:sz w:val="28"/>
          <w:szCs w:val="28"/>
        </w:rPr>
        <w:t>.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C93C86">
        <w:rPr>
          <w:rFonts w:ascii="Cambria" w:eastAsia="TimesNewRomanPSMT" w:hAnsi="Cambria" w:cs="TimesNewRomanPSMT"/>
          <w:sz w:val="28"/>
          <w:szCs w:val="28"/>
        </w:rPr>
        <w:t>Объект имеет</w:t>
      </w:r>
      <w:r w:rsidR="003E713C" w:rsidRPr="00EA58A9">
        <w:rPr>
          <w:rFonts w:ascii="Cambria" w:eastAsia="TimesNewRomanPSMT" w:hAnsi="Cambria" w:cs="TimesNewRomanPSMT"/>
          <w:sz w:val="28"/>
          <w:szCs w:val="28"/>
        </w:rPr>
        <w:t xml:space="preserve"> общ</w:t>
      </w:r>
      <w:r w:rsidR="00C93C86">
        <w:rPr>
          <w:rFonts w:ascii="Cambria" w:eastAsia="TimesNewRomanPSMT" w:hAnsi="Cambria" w:cs="TimesNewRomanPSMT"/>
          <w:sz w:val="28"/>
          <w:szCs w:val="28"/>
        </w:rPr>
        <w:t>ую</w:t>
      </w:r>
      <w:r w:rsidR="003E713C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5D23D5" w:rsidRPr="00EA58A9">
        <w:rPr>
          <w:rFonts w:ascii="Cambria" w:eastAsia="TimesNewRomanPSMT" w:hAnsi="Cambria" w:cs="TimesNewRomanPSMT"/>
          <w:sz w:val="28"/>
          <w:szCs w:val="28"/>
        </w:rPr>
        <w:t xml:space="preserve">площадью </w:t>
      </w:r>
      <w:r w:rsidR="003E713C" w:rsidRPr="00EA58A9">
        <w:rPr>
          <w:rFonts w:ascii="Cambria" w:eastAsia="TimesNewRomanPSMT" w:hAnsi="Cambria" w:cs="TimesNewRomanPSMT"/>
          <w:sz w:val="28"/>
          <w:szCs w:val="28"/>
        </w:rPr>
        <w:t>1795,7 кв.</w:t>
      </w:r>
      <w:r w:rsidR="00272CE5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3E713C" w:rsidRPr="00EA58A9">
        <w:rPr>
          <w:rFonts w:ascii="Cambria" w:eastAsia="TimesNewRomanPSMT" w:hAnsi="Cambria" w:cs="TimesNewRomanPSMT"/>
          <w:sz w:val="28"/>
          <w:szCs w:val="28"/>
        </w:rPr>
        <w:t>м.</w:t>
      </w:r>
      <w:r w:rsidR="00C93C86">
        <w:rPr>
          <w:rFonts w:ascii="Cambria" w:eastAsia="TimesNewRomanPSMT" w:hAnsi="Cambria" w:cs="TimesNewRomanPSMT"/>
          <w:sz w:val="28"/>
          <w:szCs w:val="28"/>
        </w:rPr>
        <w:t xml:space="preserve"> и</w:t>
      </w:r>
      <w:r w:rsidR="00C26441" w:rsidRPr="00EA58A9">
        <w:rPr>
          <w:rFonts w:ascii="Cambria" w:eastAsia="TimesNewRomanPSMT" w:hAnsi="Cambria" w:cs="TimesNewRomanPSMT"/>
          <w:sz w:val="28"/>
          <w:szCs w:val="28"/>
        </w:rPr>
        <w:t xml:space="preserve"> располагается в пределах границ существующего</w:t>
      </w:r>
      <w:r w:rsidR="00140E3A" w:rsidRPr="00EA58A9">
        <w:rPr>
          <w:rFonts w:ascii="Cambria" w:eastAsia="TimesNewRomanPSMT" w:hAnsi="Cambria" w:cs="TimesNewRomanPSMT"/>
          <w:sz w:val="28"/>
          <w:szCs w:val="28"/>
        </w:rPr>
        <w:t xml:space="preserve"> промышленного предприятия </w:t>
      </w:r>
      <w:r w:rsidR="002902C5">
        <w:rPr>
          <w:rFonts w:ascii="Cambria" w:eastAsia="TimesNewRomanPSMT" w:hAnsi="Cambria" w:cs="TimesNewRomanPSMT"/>
          <w:sz w:val="28"/>
          <w:szCs w:val="28"/>
        </w:rPr>
        <w:t xml:space="preserve">по производству сухих строительных смесей </w:t>
      </w:r>
      <w:r w:rsidR="00140E3A" w:rsidRPr="00EA58A9">
        <w:rPr>
          <w:rFonts w:ascii="Cambria" w:eastAsia="TimesNewRomanPSMT" w:hAnsi="Cambria" w:cs="TimesNewRomanPSMT"/>
          <w:sz w:val="28"/>
          <w:szCs w:val="28"/>
        </w:rPr>
        <w:t xml:space="preserve">ООО «Эм-Си Баухеми» и входит в состав промышленного комплекса. </w:t>
      </w:r>
      <w:r w:rsidR="00154EA0">
        <w:rPr>
          <w:rFonts w:ascii="Cambria" w:eastAsia="TimesNewRomanPSMT" w:hAnsi="Cambria" w:cs="TimesNewRomanPSMT"/>
          <w:sz w:val="28"/>
          <w:szCs w:val="28"/>
        </w:rPr>
        <w:t xml:space="preserve">ООО «Эм-Си Баухеми» является застройщиком данного Земельного участка в соответствии с положениями </w:t>
      </w:r>
      <w:r w:rsidR="008A1AB6">
        <w:rPr>
          <w:rFonts w:ascii="Cambria" w:eastAsia="TimesNewRomanPSMT" w:hAnsi="Cambria" w:cs="TimesNewRomanPSMT"/>
          <w:sz w:val="28"/>
          <w:szCs w:val="28"/>
        </w:rPr>
        <w:t>Градостроительного кодекса РФ.</w:t>
      </w:r>
    </w:p>
    <w:p w14:paraId="54377E74" w14:textId="4B2AE61C" w:rsidR="00D26C3D" w:rsidRPr="00EA58A9" w:rsidRDefault="00C93C86" w:rsidP="0084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>
        <w:rPr>
          <w:rFonts w:ascii="Cambria" w:eastAsia="TimesNewRomanPSMT" w:hAnsi="Cambria" w:cs="TimesNewRomanPSMT"/>
          <w:sz w:val="28"/>
          <w:szCs w:val="28"/>
        </w:rPr>
        <w:t>Земельный участок располагается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F722EA" w:rsidRPr="00EA58A9">
        <w:rPr>
          <w:rFonts w:ascii="Cambria" w:eastAsia="TimesNewRomanPSMT" w:hAnsi="Cambria" w:cs="TimesNewRomanPSMT"/>
          <w:sz w:val="28"/>
          <w:szCs w:val="28"/>
        </w:rPr>
        <w:t>на территории муниципального образования «Кировск»</w:t>
      </w:r>
      <w:r w:rsidR="00101E18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F722EA" w:rsidRPr="00EA58A9">
        <w:rPr>
          <w:rFonts w:ascii="Cambria" w:eastAsia="TimesNewRomanPSMT" w:hAnsi="Cambria" w:cs="TimesNewRomanPSMT"/>
          <w:sz w:val="28"/>
          <w:szCs w:val="28"/>
        </w:rPr>
        <w:t>Кировского муниципального района Ленинградской области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>,</w:t>
      </w:r>
      <w:r w:rsidR="00272CE5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ограничен с </w:t>
      </w:r>
      <w:r w:rsidR="00C26441" w:rsidRPr="00EA58A9">
        <w:rPr>
          <w:rFonts w:ascii="Cambria" w:eastAsia="TimesNewRomanPSMT" w:hAnsi="Cambria" w:cs="TimesNewRomanPSMT"/>
          <w:sz w:val="28"/>
          <w:szCs w:val="28"/>
        </w:rPr>
        <w:t>юга-запада</w:t>
      </w:r>
      <w:r w:rsidR="00140E3A" w:rsidRPr="00EA58A9">
        <w:rPr>
          <w:rFonts w:ascii="Cambria" w:eastAsia="TimesNewRomanPSMT" w:hAnsi="Cambria" w:cs="TimesNewRomanPSMT"/>
          <w:sz w:val="28"/>
          <w:szCs w:val="28"/>
        </w:rPr>
        <w:t xml:space="preserve"> ЗУ </w:t>
      </w:r>
      <w:r w:rsidR="00613FAA" w:rsidRPr="00EA58A9">
        <w:rPr>
          <w:rFonts w:ascii="Cambria" w:eastAsia="TimesNewRomanPSMT" w:hAnsi="Cambria" w:cs="TimesNewRomanPSMT"/>
          <w:sz w:val="28"/>
          <w:szCs w:val="28"/>
        </w:rPr>
        <w:t>с кадастровым</w:t>
      </w:r>
      <w:r w:rsidR="00140E3A" w:rsidRPr="00EA58A9">
        <w:rPr>
          <w:rFonts w:ascii="Cambria" w:eastAsia="TimesNewRomanPSMT" w:hAnsi="Cambria" w:cs="TimesNewRomanPSMT"/>
          <w:sz w:val="28"/>
          <w:szCs w:val="28"/>
        </w:rPr>
        <w:t xml:space="preserve"> номером 47:16:0101009:120</w:t>
      </w:r>
      <w:r w:rsidR="00613FAA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bookmarkStart w:id="0" w:name="_Hlk91509574"/>
      <w:r w:rsidR="00613FAA" w:rsidRPr="00EA58A9">
        <w:rPr>
          <w:rFonts w:ascii="Cambria" w:eastAsia="TimesNewRomanPSMT" w:hAnsi="Cambria" w:cs="TimesNewRomanPSMT"/>
          <w:sz w:val="28"/>
          <w:szCs w:val="28"/>
        </w:rPr>
        <w:t>ул. Набережная, д.1/21</w:t>
      </w:r>
      <w:bookmarkEnd w:id="0"/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, с </w:t>
      </w:r>
      <w:r w:rsidR="00140E3A" w:rsidRPr="00EA58A9">
        <w:rPr>
          <w:rFonts w:ascii="Cambria" w:eastAsia="TimesNewRomanPSMT" w:hAnsi="Cambria" w:cs="TimesNewRomanPSMT"/>
          <w:sz w:val="28"/>
          <w:szCs w:val="28"/>
        </w:rPr>
        <w:t>севера и северо-запада</w:t>
      </w:r>
      <w:r w:rsidR="003B1626" w:rsidRPr="00EA58A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613FAA" w:rsidRPr="00EA58A9">
        <w:rPr>
          <w:rFonts w:ascii="Cambria" w:eastAsia="TimesNewRomanPSMT" w:hAnsi="Cambria" w:cs="TimesNewRomanPSMT"/>
          <w:sz w:val="28"/>
          <w:szCs w:val="28"/>
        </w:rPr>
        <w:t xml:space="preserve">с ЗУ с кадастровым номером 47:16:0101009:111 </w:t>
      </w:r>
      <w:r w:rsidR="00D26C3D" w:rsidRPr="00EA58A9">
        <w:rPr>
          <w:rFonts w:ascii="Cambria" w:eastAsia="TimesNewRomanPSMT" w:hAnsi="Cambria" w:cs="TimesNewRomanPSMT"/>
          <w:sz w:val="28"/>
          <w:szCs w:val="28"/>
        </w:rPr>
        <w:t>для эксплуатации ж/д пути №5 от стрелочного перевода №4 до стрелочного перевода №23, включая железнодорожные пути необщего пользования.  Вдоль юго-восточной границы ЗУ проходит улица Песочная – общего пользования.</w:t>
      </w:r>
    </w:p>
    <w:p w14:paraId="06C64E7B" w14:textId="4D29B5FD" w:rsidR="003B1626" w:rsidRPr="00EA58A9" w:rsidRDefault="00C26441" w:rsidP="008408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8"/>
          <w:szCs w:val="28"/>
        </w:rPr>
      </w:pPr>
      <w:r w:rsidRPr="00EA58A9">
        <w:rPr>
          <w:rFonts w:ascii="Cambria" w:eastAsia="TimesNewRomanPSMT" w:hAnsi="Cambria" w:cs="TimesNewRomanPSMT"/>
          <w:sz w:val="28"/>
          <w:szCs w:val="28"/>
        </w:rPr>
        <w:t xml:space="preserve">Проект планировки территории не утвержден. </w:t>
      </w:r>
    </w:p>
    <w:p w14:paraId="4BB5AC3E" w14:textId="47CAA15B" w:rsidR="006945A4" w:rsidRPr="00EA58A9" w:rsidRDefault="007314EF" w:rsidP="0084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>
        <w:rPr>
          <w:rFonts w:ascii="Cambria" w:eastAsia="TimesNewRomanPSMT" w:hAnsi="Cambria" w:cs="TimesNewRomanPSMT"/>
          <w:sz w:val="28"/>
          <w:szCs w:val="28"/>
        </w:rPr>
        <w:t>Объект</w:t>
      </w:r>
      <w:r w:rsidR="006945A4" w:rsidRPr="00EA58A9">
        <w:rPr>
          <w:rFonts w:ascii="Cambria" w:eastAsia="TimesNewRomanPSMT" w:hAnsi="Cambria" w:cs="TimesNewRomanPSMT"/>
          <w:sz w:val="28"/>
          <w:szCs w:val="28"/>
        </w:rPr>
        <w:t xml:space="preserve"> состоит из проектируемых и существующих сооружений и оборудования объединённых общей технологической линией. </w:t>
      </w:r>
      <w:r w:rsidR="00D26C3D" w:rsidRPr="00EA58A9">
        <w:rPr>
          <w:rFonts w:ascii="Cambria" w:eastAsia="TimesNewRomanPSMT" w:hAnsi="Cambria" w:cs="TimesNewRomanPSMT"/>
          <w:sz w:val="28"/>
          <w:szCs w:val="28"/>
        </w:rPr>
        <w:t xml:space="preserve">Для строительства надземной части сооружения участка сушки песка частично используются существующие конструкции одноярусной </w:t>
      </w:r>
      <w:r>
        <w:rPr>
          <w:rFonts w:ascii="Cambria" w:eastAsia="TimesNewRomanPSMT" w:hAnsi="Cambria" w:cs="TimesNewRomanPSMT"/>
          <w:sz w:val="28"/>
          <w:szCs w:val="28"/>
        </w:rPr>
        <w:t xml:space="preserve">подкрановой </w:t>
      </w:r>
      <w:r w:rsidR="00D26C3D" w:rsidRPr="00EA58A9">
        <w:rPr>
          <w:rFonts w:ascii="Cambria" w:eastAsia="TimesNewRomanPSMT" w:hAnsi="Cambria" w:cs="TimesNewRomanPSMT"/>
          <w:sz w:val="28"/>
          <w:szCs w:val="28"/>
        </w:rPr>
        <w:t xml:space="preserve">эстакады 1970-х годов постройки, </w:t>
      </w:r>
      <w:r w:rsidR="00F954FD" w:rsidRPr="00EA58A9">
        <w:rPr>
          <w:rFonts w:ascii="Cambria" w:eastAsia="TimesNewRomanPSMT" w:hAnsi="Cambria" w:cs="TimesNewRomanPSMT"/>
          <w:sz w:val="28"/>
          <w:szCs w:val="28"/>
        </w:rPr>
        <w:t>выведенной из эксплуатации.</w:t>
      </w:r>
    </w:p>
    <w:p w14:paraId="1BED9A77" w14:textId="77777777" w:rsidR="0087501C" w:rsidRPr="00EA58A9" w:rsidRDefault="0087501C" w:rsidP="008408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8"/>
          <w:szCs w:val="28"/>
        </w:rPr>
      </w:pPr>
    </w:p>
    <w:p w14:paraId="08A16951" w14:textId="3045CBB9" w:rsidR="00C06340" w:rsidRPr="00A15216" w:rsidRDefault="00627BF6" w:rsidP="008408D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Cambria" w:hAnsi="Cambria"/>
          <w:b/>
          <w:sz w:val="28"/>
          <w:szCs w:val="28"/>
        </w:rPr>
      </w:pPr>
      <w:r w:rsidRPr="00A15216">
        <w:rPr>
          <w:rFonts w:ascii="Cambria" w:hAnsi="Cambria"/>
          <w:b/>
          <w:sz w:val="28"/>
          <w:szCs w:val="28"/>
        </w:rPr>
        <w:t xml:space="preserve">Основания для изменения </w:t>
      </w:r>
      <w:r w:rsidR="00C06340" w:rsidRPr="00A15216">
        <w:rPr>
          <w:rFonts w:ascii="Cambria" w:hAnsi="Cambria"/>
          <w:b/>
          <w:sz w:val="28"/>
          <w:szCs w:val="28"/>
        </w:rPr>
        <w:t>предельных параметров разрешенного строительства.</w:t>
      </w:r>
    </w:p>
    <w:p w14:paraId="0FF0C5EC" w14:textId="2218047B" w:rsidR="00A15216" w:rsidRDefault="00C06340" w:rsidP="008408D7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процессе проектирования</w:t>
      </w:r>
      <w:r w:rsidR="003C3217">
        <w:rPr>
          <w:rFonts w:ascii="Cambria" w:hAnsi="Cambria"/>
          <w:bCs/>
          <w:sz w:val="28"/>
          <w:szCs w:val="28"/>
        </w:rPr>
        <w:t xml:space="preserve"> Объекта стало очевидн</w:t>
      </w:r>
      <w:r w:rsidR="007635E2">
        <w:rPr>
          <w:rFonts w:ascii="Cambria" w:hAnsi="Cambria"/>
          <w:bCs/>
          <w:sz w:val="28"/>
          <w:szCs w:val="28"/>
        </w:rPr>
        <w:t>о</w:t>
      </w:r>
      <w:r w:rsidR="003C3217">
        <w:rPr>
          <w:rFonts w:ascii="Cambria" w:hAnsi="Cambria"/>
          <w:bCs/>
          <w:sz w:val="28"/>
          <w:szCs w:val="28"/>
        </w:rPr>
        <w:t>, что некоторые предельные параметры разрешенного строительства, предписанные в градостроительном плане земельного участка № РФ-47-4-09-1-01-2021-0005 от 28.01.2021г. невозможно выдержать, а именно:</w:t>
      </w:r>
    </w:p>
    <w:p w14:paraId="3727E430" w14:textId="15C04027" w:rsidR="003C3217" w:rsidRPr="00BC1A96" w:rsidRDefault="00A15216" w:rsidP="008408D7">
      <w:pPr>
        <w:pStyle w:val="2"/>
        <w:spacing w:before="0" w:line="240" w:lineRule="auto"/>
        <w:jc w:val="both"/>
        <w:rPr>
          <w:rFonts w:ascii="Cambria" w:hAnsi="Cambria"/>
          <w:b/>
          <w:bCs/>
          <w:color w:val="auto"/>
          <w:sz w:val="28"/>
          <w:szCs w:val="28"/>
        </w:rPr>
      </w:pPr>
      <w:r w:rsidRPr="00BC1A96">
        <w:rPr>
          <w:rFonts w:ascii="Cambria" w:hAnsi="Cambria"/>
          <w:b/>
          <w:bCs/>
          <w:color w:val="auto"/>
          <w:sz w:val="28"/>
          <w:szCs w:val="28"/>
        </w:rPr>
        <w:t xml:space="preserve">2.1 </w:t>
      </w:r>
      <w:r w:rsidR="003C3217" w:rsidRPr="00BC1A96">
        <w:rPr>
          <w:rFonts w:ascii="Cambria" w:hAnsi="Cambria"/>
          <w:b/>
          <w:bCs/>
          <w:color w:val="auto"/>
          <w:sz w:val="28"/>
          <w:szCs w:val="28"/>
        </w:rPr>
        <w:t xml:space="preserve">Минимальный отступ от границ земельного участка в целях определения мест допустимого размещения зданий, строений, </w:t>
      </w:r>
      <w:r w:rsidRPr="00BC1A96">
        <w:rPr>
          <w:rFonts w:ascii="Cambria" w:hAnsi="Cambria"/>
          <w:b/>
          <w:bCs/>
          <w:color w:val="auto"/>
          <w:sz w:val="28"/>
          <w:szCs w:val="28"/>
        </w:rPr>
        <w:t>сооружений</w:t>
      </w:r>
      <w:r w:rsidR="003C3217" w:rsidRPr="00BC1A96">
        <w:rPr>
          <w:rFonts w:ascii="Cambria" w:hAnsi="Cambria"/>
          <w:b/>
          <w:bCs/>
          <w:color w:val="auto"/>
          <w:sz w:val="28"/>
          <w:szCs w:val="28"/>
        </w:rPr>
        <w:t xml:space="preserve">, за </w:t>
      </w:r>
      <w:r w:rsidRPr="00BC1A96">
        <w:rPr>
          <w:rFonts w:ascii="Cambria" w:hAnsi="Cambria"/>
          <w:b/>
          <w:bCs/>
          <w:color w:val="auto"/>
          <w:sz w:val="28"/>
          <w:szCs w:val="28"/>
        </w:rPr>
        <w:t>пределами</w:t>
      </w:r>
      <w:r w:rsidR="003C3217" w:rsidRPr="00BC1A96">
        <w:rPr>
          <w:rFonts w:ascii="Cambria" w:hAnsi="Cambria"/>
          <w:b/>
          <w:bCs/>
          <w:color w:val="auto"/>
          <w:sz w:val="28"/>
          <w:szCs w:val="28"/>
        </w:rPr>
        <w:t xml:space="preserve"> которых запрещено строительство зданий, строений, сооружений</w:t>
      </w:r>
      <w:r w:rsidR="00124C22" w:rsidRPr="00BC1A96">
        <w:rPr>
          <w:rFonts w:ascii="Cambria" w:hAnsi="Cambria"/>
          <w:b/>
          <w:bCs/>
          <w:color w:val="auto"/>
          <w:sz w:val="28"/>
          <w:szCs w:val="28"/>
        </w:rPr>
        <w:t xml:space="preserve"> от других границ земельного участка – 3 м.</w:t>
      </w:r>
    </w:p>
    <w:p w14:paraId="4AB0F505" w14:textId="185A6716" w:rsidR="00A15216" w:rsidRPr="00124C22" w:rsidRDefault="00A15216" w:rsidP="008408D7">
      <w:pPr>
        <w:spacing w:after="0" w:line="240" w:lineRule="auto"/>
        <w:jc w:val="both"/>
      </w:pPr>
    </w:p>
    <w:p w14:paraId="3DC8C837" w14:textId="570967A6" w:rsidR="00BC1A96" w:rsidRPr="00BC1A96" w:rsidRDefault="00A15216" w:rsidP="008408D7">
      <w:pPr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 w:rsidRPr="00BC1A96">
        <w:rPr>
          <w:rFonts w:ascii="Cambria" w:eastAsia="TimesNewRomanPSMT" w:hAnsi="Cambria" w:cs="TimesNewRomanPSMT"/>
          <w:sz w:val="28"/>
          <w:szCs w:val="28"/>
        </w:rPr>
        <w:lastRenderedPageBreak/>
        <w:t xml:space="preserve">Проектируемый Объект представляет собою </w:t>
      </w:r>
      <w:r w:rsidR="00C46C3B" w:rsidRPr="00BC1A96">
        <w:rPr>
          <w:rFonts w:ascii="Cambria" w:eastAsia="TimesNewRomanPSMT" w:hAnsi="Cambria" w:cs="TimesNewRomanPSMT"/>
          <w:sz w:val="28"/>
          <w:szCs w:val="28"/>
        </w:rPr>
        <w:t>комплекс технологического оборудования,</w:t>
      </w:r>
      <w:r w:rsidRPr="00BC1A96">
        <w:rPr>
          <w:rFonts w:ascii="Cambria" w:eastAsia="TimesNewRomanPSMT" w:hAnsi="Cambria" w:cs="TimesNewRomanPSMT"/>
          <w:sz w:val="28"/>
          <w:szCs w:val="28"/>
        </w:rPr>
        <w:t xml:space="preserve"> размещенного под холодным навесом. Навес </w:t>
      </w:r>
      <w:r w:rsidR="00C90196">
        <w:rPr>
          <w:rFonts w:ascii="Cambria" w:eastAsia="TimesNewRomanPSMT" w:hAnsi="Cambria" w:cs="TimesNewRomanPSMT"/>
          <w:sz w:val="28"/>
          <w:szCs w:val="28"/>
        </w:rPr>
        <w:t>сформирован</w:t>
      </w:r>
      <w:r w:rsidRPr="00BC1A96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2902C5" w:rsidRPr="00BC1A96">
        <w:rPr>
          <w:rFonts w:ascii="Cambria" w:eastAsia="TimesNewRomanPSMT" w:hAnsi="Cambria" w:cs="TimesNewRomanPSMT"/>
          <w:sz w:val="28"/>
          <w:szCs w:val="28"/>
        </w:rPr>
        <w:t>кровл</w:t>
      </w:r>
      <w:r w:rsidR="00C90196">
        <w:rPr>
          <w:rFonts w:ascii="Cambria" w:eastAsia="TimesNewRomanPSMT" w:hAnsi="Cambria" w:cs="TimesNewRomanPSMT"/>
          <w:sz w:val="28"/>
          <w:szCs w:val="28"/>
        </w:rPr>
        <w:t>ей</w:t>
      </w:r>
      <w:r w:rsidR="002902C5" w:rsidRPr="00BC1A96">
        <w:rPr>
          <w:rFonts w:ascii="Cambria" w:eastAsia="TimesNewRomanPSMT" w:hAnsi="Cambria" w:cs="TimesNewRomanPSMT"/>
          <w:sz w:val="28"/>
          <w:szCs w:val="28"/>
        </w:rPr>
        <w:t>,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Pr="00BC1A96">
        <w:rPr>
          <w:rFonts w:ascii="Cambria" w:eastAsia="TimesNewRomanPSMT" w:hAnsi="Cambria" w:cs="TimesNewRomanPSMT"/>
          <w:sz w:val="28"/>
          <w:szCs w:val="28"/>
        </w:rPr>
        <w:t>возводим</w:t>
      </w:r>
      <w:r w:rsidR="00C90196">
        <w:rPr>
          <w:rFonts w:ascii="Cambria" w:eastAsia="TimesNewRomanPSMT" w:hAnsi="Cambria" w:cs="TimesNewRomanPSMT"/>
          <w:sz w:val="28"/>
          <w:szCs w:val="28"/>
        </w:rPr>
        <w:t>ой</w:t>
      </w:r>
      <w:r w:rsidRPr="00BC1A96">
        <w:rPr>
          <w:rFonts w:ascii="Cambria" w:eastAsia="TimesNewRomanPSMT" w:hAnsi="Cambria" w:cs="TimesNewRomanPSMT"/>
          <w:sz w:val="28"/>
          <w:szCs w:val="28"/>
        </w:rPr>
        <w:t xml:space="preserve"> по существующей подкрановой эстакаде, колонны которой располагаются в 1.33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Pr="00BC1A96">
        <w:rPr>
          <w:rFonts w:ascii="Cambria" w:eastAsia="TimesNewRomanPSMT" w:hAnsi="Cambria" w:cs="TimesNewRomanPSMT"/>
          <w:sz w:val="28"/>
          <w:szCs w:val="28"/>
        </w:rPr>
        <w:t xml:space="preserve">м от границы </w:t>
      </w:r>
      <w:r w:rsidR="00BC1A96">
        <w:rPr>
          <w:rFonts w:ascii="Cambria" w:eastAsia="TimesNewRomanPSMT" w:hAnsi="Cambria" w:cs="TimesNewRomanPSMT"/>
          <w:sz w:val="28"/>
          <w:szCs w:val="28"/>
        </w:rPr>
        <w:t>смежного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земельного </w:t>
      </w:r>
      <w:r w:rsidRPr="00BC1A96">
        <w:rPr>
          <w:rFonts w:ascii="Cambria" w:eastAsia="TimesNewRomanPSMT" w:hAnsi="Cambria" w:cs="TimesNewRomanPSMT"/>
          <w:sz w:val="28"/>
          <w:szCs w:val="28"/>
        </w:rPr>
        <w:t>участка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с кадастровым номером </w:t>
      </w:r>
      <w:r w:rsidR="00124C22" w:rsidRPr="00EA58A9">
        <w:rPr>
          <w:rFonts w:ascii="Cambria" w:eastAsia="TimesNewRomanPSMT" w:hAnsi="Cambria" w:cs="TimesNewRomanPSMT"/>
          <w:sz w:val="28"/>
          <w:szCs w:val="28"/>
        </w:rPr>
        <w:t>47:16:0101009:120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7635E2">
        <w:rPr>
          <w:rFonts w:ascii="Cambria" w:eastAsia="TimesNewRomanPSMT" w:hAnsi="Cambria" w:cs="TimesNewRomanPSMT"/>
          <w:sz w:val="28"/>
          <w:szCs w:val="28"/>
        </w:rPr>
        <w:t>по адресу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 xml:space="preserve"> ул. Набережная, д.1/21</w:t>
      </w:r>
      <w:r w:rsidR="00A63699">
        <w:rPr>
          <w:rFonts w:ascii="Cambria" w:eastAsia="TimesNewRomanPSMT" w:hAnsi="Cambria" w:cs="TimesNewRomanPSMT"/>
          <w:sz w:val="28"/>
          <w:szCs w:val="28"/>
        </w:rPr>
        <w:t xml:space="preserve"> </w:t>
      </w:r>
      <w:r w:rsidR="00BC1A96">
        <w:rPr>
          <w:rFonts w:ascii="Cambria" w:eastAsia="TimesNewRomanPSMT" w:hAnsi="Cambria" w:cs="TimesNewRomanPSMT"/>
          <w:sz w:val="28"/>
          <w:szCs w:val="28"/>
        </w:rPr>
        <w:t>(Приложение А)</w:t>
      </w:r>
      <w:r w:rsidR="00A63699">
        <w:rPr>
          <w:rFonts w:ascii="Cambria" w:eastAsia="TimesNewRomanPSMT" w:hAnsi="Cambria" w:cs="TimesNewRomanPSMT"/>
          <w:sz w:val="28"/>
          <w:szCs w:val="28"/>
        </w:rPr>
        <w:t>.</w:t>
      </w:r>
    </w:p>
    <w:p w14:paraId="60F96522" w14:textId="5F1374D2" w:rsidR="00BC1A96" w:rsidRPr="00BC1A96" w:rsidRDefault="00124C22" w:rsidP="00A63699">
      <w:pPr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 w:rsidRPr="00BC1A96">
        <w:rPr>
          <w:rFonts w:ascii="Cambria" w:eastAsia="TimesNewRomanPSMT" w:hAnsi="Cambria" w:cs="TimesNewRomanPSMT"/>
          <w:sz w:val="28"/>
          <w:szCs w:val="28"/>
        </w:rPr>
        <w:t>Согласно выписке ЕГРН</w:t>
      </w:r>
      <w:r w:rsidR="00BC1A96" w:rsidRPr="00BC1A96">
        <w:rPr>
          <w:rFonts w:ascii="Cambria" w:eastAsia="TimesNewRomanPSMT" w:hAnsi="Cambria" w:cs="TimesNewRomanPSMT"/>
          <w:sz w:val="28"/>
          <w:szCs w:val="28"/>
        </w:rPr>
        <w:t xml:space="preserve"> правообладателем земельного участка по адресу ул. Набережная, д.1/21 </w:t>
      </w:r>
      <w:r w:rsidR="00A63699">
        <w:rPr>
          <w:rFonts w:ascii="Cambria" w:eastAsia="TimesNewRomanPSMT" w:hAnsi="Cambria" w:cs="TimesNewRomanPSMT"/>
          <w:sz w:val="28"/>
          <w:szCs w:val="28"/>
        </w:rPr>
        <w:t>с</w:t>
      </w:r>
      <w:r w:rsidR="00BC1A96" w:rsidRPr="00BC1A96">
        <w:rPr>
          <w:rFonts w:ascii="Cambria" w:eastAsia="TimesNewRomanPSMT" w:hAnsi="Cambria" w:cs="TimesNewRomanPSMT"/>
          <w:sz w:val="28"/>
          <w:szCs w:val="28"/>
        </w:rPr>
        <w:t xml:space="preserve"> кад</w:t>
      </w:r>
      <w:r w:rsidR="00A63699">
        <w:rPr>
          <w:rFonts w:ascii="Cambria" w:eastAsia="TimesNewRomanPSMT" w:hAnsi="Cambria" w:cs="TimesNewRomanPSMT"/>
          <w:sz w:val="28"/>
          <w:szCs w:val="28"/>
        </w:rPr>
        <w:t>астровым</w:t>
      </w:r>
      <w:r w:rsidR="00BC1A96" w:rsidRPr="00BC1A96">
        <w:rPr>
          <w:rFonts w:ascii="Cambria" w:eastAsia="TimesNewRomanPSMT" w:hAnsi="Cambria" w:cs="TimesNewRomanPSMT"/>
          <w:sz w:val="28"/>
          <w:szCs w:val="28"/>
        </w:rPr>
        <w:t xml:space="preserve"> номером </w:t>
      </w:r>
      <w:r w:rsidR="00BC1A96" w:rsidRPr="00EA58A9">
        <w:rPr>
          <w:rFonts w:ascii="Cambria" w:eastAsia="TimesNewRomanPSMT" w:hAnsi="Cambria" w:cs="TimesNewRomanPSMT"/>
          <w:sz w:val="28"/>
          <w:szCs w:val="28"/>
        </w:rPr>
        <w:t>47:16:0101009:120</w:t>
      </w:r>
      <w:r w:rsidR="00BC1A96">
        <w:rPr>
          <w:rFonts w:ascii="Cambria" w:eastAsia="TimesNewRomanPSMT" w:hAnsi="Cambria" w:cs="TimesNewRomanPSMT"/>
          <w:sz w:val="28"/>
          <w:szCs w:val="28"/>
        </w:rPr>
        <w:t xml:space="preserve"> является ООО «</w:t>
      </w:r>
      <w:proofErr w:type="spellStart"/>
      <w:r w:rsidR="00BC1A96">
        <w:rPr>
          <w:rFonts w:ascii="Cambria" w:eastAsia="TimesNewRomanPSMT" w:hAnsi="Cambria" w:cs="TimesNewRomanPSMT"/>
          <w:sz w:val="28"/>
          <w:szCs w:val="28"/>
        </w:rPr>
        <w:t>Рэмос</w:t>
      </w:r>
      <w:proofErr w:type="spellEnd"/>
      <w:r w:rsidR="00BC1A96">
        <w:rPr>
          <w:rFonts w:ascii="Cambria" w:eastAsia="TimesNewRomanPSMT" w:hAnsi="Cambria" w:cs="TimesNewRomanPSMT"/>
          <w:sz w:val="28"/>
          <w:szCs w:val="28"/>
        </w:rPr>
        <w:t xml:space="preserve">-Альфа». В адрес указанного правообладателя было направлено обращение с просьбой согласовать отклонения от предельных параметров разрешенного строительства </w:t>
      </w:r>
      <w:r w:rsidR="00A86E3E">
        <w:rPr>
          <w:rFonts w:ascii="Cambria" w:eastAsia="TimesNewRomanPSMT" w:hAnsi="Cambria" w:cs="TimesNewRomanPSMT"/>
          <w:sz w:val="28"/>
          <w:szCs w:val="28"/>
        </w:rPr>
        <w:t>и получен положительный ответ</w:t>
      </w:r>
      <w:r w:rsidR="00BC1A96">
        <w:rPr>
          <w:rFonts w:ascii="Cambria" w:eastAsia="TimesNewRomanPSMT" w:hAnsi="Cambria" w:cs="TimesNewRomanPSMT"/>
          <w:sz w:val="28"/>
          <w:szCs w:val="28"/>
        </w:rPr>
        <w:t xml:space="preserve"> (Приложение Б).</w:t>
      </w:r>
    </w:p>
    <w:p w14:paraId="2388EC52" w14:textId="58F606E3" w:rsidR="00124C22" w:rsidRDefault="00A15216" w:rsidP="00A63699">
      <w:pPr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  <w:r w:rsidRPr="00BC1A96">
        <w:rPr>
          <w:rFonts w:ascii="Cambria" w:eastAsia="TimesNewRomanPSMT" w:hAnsi="Cambria" w:cs="TimesNewRomanPSMT"/>
          <w:sz w:val="28"/>
          <w:szCs w:val="28"/>
        </w:rPr>
        <w:t xml:space="preserve">Таким образом Застройщик </w:t>
      </w:r>
      <w:r w:rsidR="00124C22" w:rsidRPr="00BC1A96">
        <w:rPr>
          <w:rFonts w:ascii="Cambria" w:eastAsia="TimesNewRomanPSMT" w:hAnsi="Cambria" w:cs="TimesNewRomanPSMT"/>
          <w:sz w:val="28"/>
          <w:szCs w:val="28"/>
        </w:rPr>
        <w:t>для сохранения экономической целесообразности реализации проекта использует существующую градостроительную ситуацию</w:t>
      </w:r>
      <w:r w:rsidR="00BC1A96">
        <w:rPr>
          <w:rFonts w:ascii="Cambria" w:eastAsia="TimesNewRomanPSMT" w:hAnsi="Cambria" w:cs="TimesNewRomanPSMT"/>
          <w:sz w:val="28"/>
          <w:szCs w:val="28"/>
        </w:rPr>
        <w:t xml:space="preserve"> в части расположения колонн существующей подкрановой эстакады</w:t>
      </w:r>
      <w:r w:rsidR="00BC1A96" w:rsidRPr="00BC1A96">
        <w:rPr>
          <w:rFonts w:ascii="Cambria" w:eastAsia="TimesNewRomanPSMT" w:hAnsi="Cambria" w:cs="TimesNewRomanPSMT"/>
          <w:sz w:val="28"/>
          <w:szCs w:val="28"/>
        </w:rPr>
        <w:t>, и нарушений интересов правообладателя смежного участка нет.</w:t>
      </w:r>
    </w:p>
    <w:p w14:paraId="717304CF" w14:textId="77777777" w:rsidR="00A63699" w:rsidRPr="00A86E3E" w:rsidRDefault="00A63699" w:rsidP="00A63699">
      <w:pPr>
        <w:spacing w:after="0" w:line="240" w:lineRule="auto"/>
        <w:ind w:firstLine="709"/>
        <w:jc w:val="both"/>
        <w:rPr>
          <w:rFonts w:ascii="Cambria" w:eastAsia="TimesNewRomanPSMT" w:hAnsi="Cambria" w:cs="TimesNewRomanPSMT"/>
          <w:sz w:val="28"/>
          <w:szCs w:val="28"/>
        </w:rPr>
      </w:pPr>
    </w:p>
    <w:p w14:paraId="7CBDDCEC" w14:textId="1D7B5476" w:rsidR="003C3217" w:rsidRPr="00BC1A96" w:rsidRDefault="00BC1A96" w:rsidP="008408D7">
      <w:pPr>
        <w:pStyle w:val="2"/>
        <w:spacing w:before="0" w:line="240" w:lineRule="auto"/>
        <w:jc w:val="both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 xml:space="preserve">2.2 </w:t>
      </w:r>
      <w:r w:rsidR="003C3217" w:rsidRPr="00BC1A96">
        <w:rPr>
          <w:rFonts w:ascii="Cambria" w:hAnsi="Cambria"/>
          <w:b/>
          <w:bCs/>
          <w:color w:val="auto"/>
          <w:sz w:val="28"/>
          <w:szCs w:val="28"/>
        </w:rPr>
        <w:t>Минимальное количество мест</w:t>
      </w:r>
      <w:r w:rsidR="00A15216" w:rsidRPr="00BC1A96">
        <w:rPr>
          <w:rFonts w:ascii="Cambria" w:hAnsi="Cambria"/>
          <w:b/>
          <w:bCs/>
          <w:color w:val="auto"/>
          <w:sz w:val="28"/>
          <w:szCs w:val="28"/>
        </w:rPr>
        <w:t xml:space="preserve"> на погрузочно-разгрузочных площадках на территории земельных участков и минимальное количество мест для хранения (технологического отстоя) грузового автотранспорта.</w:t>
      </w:r>
    </w:p>
    <w:p w14:paraId="475304E8" w14:textId="77777777" w:rsidR="00A63699" w:rsidRDefault="00BC1A96" w:rsidP="00A63699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Объект располагается на территории действующего предприятия</w:t>
      </w:r>
      <w:r w:rsidR="00324C8B">
        <w:rPr>
          <w:rFonts w:ascii="Cambria" w:hAnsi="Cambria"/>
          <w:bCs/>
          <w:sz w:val="28"/>
          <w:szCs w:val="28"/>
        </w:rPr>
        <w:t xml:space="preserve"> (существующее предприятие производства сухих строительных смесей </w:t>
      </w:r>
      <w:r w:rsidR="00762941">
        <w:rPr>
          <w:rFonts w:ascii="Cambria" w:hAnsi="Cambria"/>
          <w:bCs/>
          <w:sz w:val="28"/>
          <w:szCs w:val="28"/>
        </w:rPr>
        <w:t xml:space="preserve">действует с </w:t>
      </w:r>
      <w:r w:rsidR="00324C8B">
        <w:rPr>
          <w:rFonts w:ascii="Cambria" w:hAnsi="Cambria"/>
          <w:bCs/>
          <w:sz w:val="28"/>
          <w:szCs w:val="28"/>
        </w:rPr>
        <w:t>2003 г.) со своими сложившимися</w:t>
      </w:r>
      <w:r w:rsidR="00762941">
        <w:rPr>
          <w:rFonts w:ascii="Cambria" w:hAnsi="Cambria"/>
          <w:bCs/>
          <w:sz w:val="28"/>
          <w:szCs w:val="28"/>
        </w:rPr>
        <w:t xml:space="preserve"> </w:t>
      </w:r>
      <w:r w:rsidR="00324C8B">
        <w:rPr>
          <w:rFonts w:ascii="Cambria" w:hAnsi="Cambria"/>
          <w:bCs/>
          <w:sz w:val="28"/>
          <w:szCs w:val="28"/>
        </w:rPr>
        <w:t>технологией</w:t>
      </w:r>
      <w:r w:rsidR="00762941">
        <w:rPr>
          <w:rFonts w:ascii="Cambria" w:hAnsi="Cambria"/>
          <w:bCs/>
          <w:sz w:val="28"/>
          <w:szCs w:val="28"/>
        </w:rPr>
        <w:t xml:space="preserve"> производства</w:t>
      </w:r>
      <w:r w:rsidR="00324C8B">
        <w:rPr>
          <w:rFonts w:ascii="Cambria" w:hAnsi="Cambria"/>
          <w:bCs/>
          <w:sz w:val="28"/>
          <w:szCs w:val="28"/>
        </w:rPr>
        <w:t xml:space="preserve"> и логистическими цепочками поставок сырья и доставки готовой продукции предприятия. В рамках проектирования Объекта, к действующему предприятию добавляется участок сушки кварцевого песка, что сократит логистические издержи для производства конечного продукта</w:t>
      </w:r>
      <w:r w:rsidR="00762941">
        <w:rPr>
          <w:rFonts w:ascii="Cambria" w:hAnsi="Cambria"/>
          <w:bCs/>
          <w:sz w:val="28"/>
          <w:szCs w:val="28"/>
        </w:rPr>
        <w:t xml:space="preserve"> (в настоящий момент сухой кварцевый песок поставляется </w:t>
      </w:r>
      <w:r w:rsidR="00A63699">
        <w:rPr>
          <w:rFonts w:ascii="Cambria" w:hAnsi="Cambria"/>
          <w:bCs/>
          <w:sz w:val="28"/>
          <w:szCs w:val="28"/>
        </w:rPr>
        <w:t xml:space="preserve">в качестве </w:t>
      </w:r>
      <w:r w:rsidR="00762941">
        <w:rPr>
          <w:rFonts w:ascii="Cambria" w:hAnsi="Cambria"/>
          <w:bCs/>
          <w:sz w:val="28"/>
          <w:szCs w:val="28"/>
        </w:rPr>
        <w:t>сырь</w:t>
      </w:r>
      <w:r w:rsidR="00A63699">
        <w:rPr>
          <w:rFonts w:ascii="Cambria" w:hAnsi="Cambria"/>
          <w:bCs/>
          <w:sz w:val="28"/>
          <w:szCs w:val="28"/>
        </w:rPr>
        <w:t>я</w:t>
      </w:r>
      <w:r w:rsidR="00762941">
        <w:rPr>
          <w:rFonts w:ascii="Cambria" w:hAnsi="Cambria"/>
          <w:bCs/>
          <w:sz w:val="28"/>
          <w:szCs w:val="28"/>
        </w:rPr>
        <w:t xml:space="preserve">). У проектируемого участка имеется своя производительность, которая накладывает ограничения на </w:t>
      </w:r>
      <w:r w:rsidR="00A63699">
        <w:rPr>
          <w:rFonts w:ascii="Cambria" w:hAnsi="Cambria"/>
          <w:bCs/>
          <w:sz w:val="28"/>
          <w:szCs w:val="28"/>
        </w:rPr>
        <w:t xml:space="preserve">объем </w:t>
      </w:r>
      <w:r w:rsidR="00762941">
        <w:rPr>
          <w:rFonts w:ascii="Cambria" w:hAnsi="Cambria"/>
          <w:bCs/>
          <w:sz w:val="28"/>
          <w:szCs w:val="28"/>
        </w:rPr>
        <w:t>поступ</w:t>
      </w:r>
      <w:r w:rsidR="00A63699">
        <w:rPr>
          <w:rFonts w:ascii="Cambria" w:hAnsi="Cambria"/>
          <w:bCs/>
          <w:sz w:val="28"/>
          <w:szCs w:val="28"/>
        </w:rPr>
        <w:t>ающего</w:t>
      </w:r>
      <w:r w:rsidR="00762941">
        <w:rPr>
          <w:rFonts w:ascii="Cambria" w:hAnsi="Cambria"/>
          <w:bCs/>
          <w:sz w:val="28"/>
          <w:szCs w:val="28"/>
        </w:rPr>
        <w:t xml:space="preserve"> сырого песка – более одного самосвала </w:t>
      </w:r>
      <w:r w:rsidR="007D4F29">
        <w:rPr>
          <w:rFonts w:ascii="Cambria" w:hAnsi="Cambria"/>
          <w:bCs/>
          <w:sz w:val="28"/>
          <w:szCs w:val="28"/>
        </w:rPr>
        <w:t xml:space="preserve">в сутки </w:t>
      </w:r>
      <w:r w:rsidR="00762941">
        <w:rPr>
          <w:rFonts w:ascii="Cambria" w:hAnsi="Cambria"/>
          <w:bCs/>
          <w:sz w:val="28"/>
          <w:szCs w:val="28"/>
        </w:rPr>
        <w:t>Объект принять не может. Данное обстоятельство зафиксировано в технологическом задании от Застройщика (Приложение В).</w:t>
      </w:r>
      <w:r w:rsidR="007D4F29">
        <w:rPr>
          <w:rFonts w:ascii="Cambria" w:hAnsi="Cambria"/>
          <w:bCs/>
          <w:sz w:val="28"/>
          <w:szCs w:val="28"/>
        </w:rPr>
        <w:t xml:space="preserve"> </w:t>
      </w:r>
    </w:p>
    <w:p w14:paraId="17C16F5B" w14:textId="3F0460B4" w:rsidR="00762941" w:rsidRDefault="00154EA0" w:rsidP="00A63699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Согласно т</w:t>
      </w:r>
      <w:r w:rsidR="007D4F29">
        <w:rPr>
          <w:rFonts w:ascii="Cambria" w:hAnsi="Cambria"/>
          <w:bCs/>
          <w:sz w:val="28"/>
          <w:szCs w:val="28"/>
        </w:rPr>
        <w:t>ребовани</w:t>
      </w:r>
      <w:r>
        <w:rPr>
          <w:rFonts w:ascii="Cambria" w:hAnsi="Cambria"/>
          <w:bCs/>
          <w:sz w:val="28"/>
          <w:szCs w:val="28"/>
        </w:rPr>
        <w:t>ю</w:t>
      </w:r>
      <w:r w:rsidR="007D4F29">
        <w:rPr>
          <w:rFonts w:ascii="Cambria" w:hAnsi="Cambria"/>
          <w:bCs/>
          <w:sz w:val="28"/>
          <w:szCs w:val="28"/>
        </w:rPr>
        <w:t xml:space="preserve"> градостроительного плана земельного участка в части предельных параметров разрешенного строительства по количеству </w:t>
      </w:r>
      <w:proofErr w:type="spellStart"/>
      <w:r w:rsidR="007D4F29">
        <w:rPr>
          <w:rFonts w:ascii="Cambria" w:hAnsi="Cambria"/>
          <w:bCs/>
          <w:sz w:val="28"/>
          <w:szCs w:val="28"/>
        </w:rPr>
        <w:t>машино</w:t>
      </w:r>
      <w:proofErr w:type="spellEnd"/>
      <w:r w:rsidR="007D4F29">
        <w:rPr>
          <w:rFonts w:ascii="Cambria" w:hAnsi="Cambria"/>
          <w:bCs/>
          <w:sz w:val="28"/>
          <w:szCs w:val="28"/>
        </w:rPr>
        <w:t>-мест для технологического отстоя и погрузки-разгрузки</w:t>
      </w:r>
      <w:r>
        <w:rPr>
          <w:rFonts w:ascii="Cambria" w:hAnsi="Cambria"/>
          <w:bCs/>
          <w:sz w:val="28"/>
          <w:szCs w:val="28"/>
        </w:rPr>
        <w:t>,</w:t>
      </w:r>
      <w:r w:rsidR="007D4F29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на Объекте требуется предусмотреть</w:t>
      </w:r>
      <w:r w:rsidR="007D4F29">
        <w:rPr>
          <w:rFonts w:ascii="Cambria" w:hAnsi="Cambria"/>
          <w:bCs/>
          <w:sz w:val="28"/>
          <w:szCs w:val="28"/>
        </w:rPr>
        <w:t xml:space="preserve"> по 2 места</w:t>
      </w:r>
      <w:r w:rsidR="0069422A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для технологического отстоя и погрузки-разгрузки</w:t>
      </w:r>
      <w:r w:rsidR="0069422A">
        <w:rPr>
          <w:rFonts w:ascii="Cambria" w:hAnsi="Cambria"/>
          <w:bCs/>
          <w:sz w:val="28"/>
          <w:szCs w:val="28"/>
        </w:rPr>
        <w:t>, что не соответствует предельной производительности Объекта и при «дословном» исполнении данного требования увеличит капитальные затраты на реализацию Объекта, что неизбежно повлияет на экономическую составляющую Объекта и конечной продукции в целом.</w:t>
      </w:r>
    </w:p>
    <w:p w14:paraId="25FEB81A" w14:textId="77777777" w:rsidR="00154EA0" w:rsidRDefault="00154EA0" w:rsidP="00A63699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</w:p>
    <w:p w14:paraId="5B7BCA2E" w14:textId="77777777" w:rsidR="00930B02" w:rsidRDefault="00762941" w:rsidP="00A63699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виду того, что Объект проектируется на одном общем Земельном участке с действующим предприятием, раздел проектной документации «</w:t>
      </w:r>
      <w:r w:rsidRPr="00762941">
        <w:rPr>
          <w:rFonts w:ascii="Cambria" w:hAnsi="Cambria"/>
          <w:bCs/>
          <w:sz w:val="28"/>
          <w:szCs w:val="28"/>
        </w:rPr>
        <w:t>Схема планировочной организации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762941">
        <w:rPr>
          <w:rFonts w:ascii="Cambria" w:hAnsi="Cambria"/>
          <w:bCs/>
          <w:sz w:val="28"/>
          <w:szCs w:val="28"/>
        </w:rPr>
        <w:t>земельного участка</w:t>
      </w:r>
      <w:r>
        <w:rPr>
          <w:rFonts w:ascii="Cambria" w:hAnsi="Cambria"/>
          <w:bCs/>
          <w:sz w:val="28"/>
          <w:szCs w:val="28"/>
        </w:rPr>
        <w:t>» (Раздел №2 согласно Постановлению Правительства РФ №87 «</w:t>
      </w:r>
      <w:r w:rsidRPr="00762941">
        <w:rPr>
          <w:rFonts w:ascii="Cambria" w:hAnsi="Cambria"/>
          <w:bCs/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rFonts w:ascii="Cambria" w:hAnsi="Cambria"/>
          <w:bCs/>
          <w:sz w:val="28"/>
          <w:szCs w:val="28"/>
        </w:rPr>
        <w:t xml:space="preserve">») включает в себя </w:t>
      </w:r>
      <w:r w:rsidR="00930B02">
        <w:rPr>
          <w:rFonts w:ascii="Cambria" w:hAnsi="Cambria"/>
          <w:bCs/>
          <w:sz w:val="28"/>
          <w:szCs w:val="28"/>
        </w:rPr>
        <w:t xml:space="preserve">проектные решения и требование к ним в части предельных параметров для всего Земельного участка, а не только для его отдельной части в пределах которой будет реализован Объект. Одно из таких требований предельных параметров – это расчетное количество мест для технологического отстоя и количество мест для погрузки-разгрузки транспорта. </w:t>
      </w:r>
    </w:p>
    <w:p w14:paraId="080C5CD2" w14:textId="60B34834" w:rsidR="00762941" w:rsidRDefault="00930B02" w:rsidP="00B30F9B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соответствии с требованием Градостроительного плана земельного участка в части определения количества мест для технологического отстоя автотранспорта</w:t>
      </w:r>
      <w:r w:rsidR="0093228F">
        <w:rPr>
          <w:rFonts w:ascii="Cambria" w:hAnsi="Cambria"/>
          <w:bCs/>
          <w:sz w:val="28"/>
          <w:szCs w:val="28"/>
        </w:rPr>
        <w:t xml:space="preserve"> требуется 11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-мест</w:t>
      </w:r>
      <w:r>
        <w:rPr>
          <w:rFonts w:ascii="Cambria" w:hAnsi="Cambria"/>
          <w:bCs/>
          <w:sz w:val="28"/>
          <w:szCs w:val="28"/>
        </w:rPr>
        <w:t xml:space="preserve"> и для погрузки-разгрузки для действующего предприятия требуется </w:t>
      </w:r>
      <w:r w:rsidR="0093228F">
        <w:rPr>
          <w:rFonts w:ascii="Cambria" w:hAnsi="Cambria"/>
          <w:bCs/>
          <w:sz w:val="28"/>
          <w:szCs w:val="28"/>
        </w:rPr>
        <w:t xml:space="preserve">еще </w:t>
      </w:r>
      <w:r>
        <w:rPr>
          <w:rFonts w:ascii="Cambria" w:hAnsi="Cambria"/>
          <w:bCs/>
          <w:sz w:val="28"/>
          <w:szCs w:val="28"/>
        </w:rPr>
        <w:t xml:space="preserve">11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</w:t>
      </w:r>
      <w:r>
        <w:rPr>
          <w:rFonts w:ascii="Cambria" w:hAnsi="Cambria"/>
          <w:bCs/>
          <w:sz w:val="28"/>
          <w:szCs w:val="28"/>
        </w:rPr>
        <w:t>мест</w:t>
      </w:r>
      <w:r w:rsidR="0093228F">
        <w:rPr>
          <w:rFonts w:ascii="Cambria" w:hAnsi="Cambria"/>
          <w:bCs/>
          <w:sz w:val="28"/>
          <w:szCs w:val="28"/>
        </w:rPr>
        <w:t xml:space="preserve">. Данное количество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-мест никак не учитывает производственные и логистические особенности успешно действующего предприятия и в случае «дословного» следовани</w:t>
      </w:r>
      <w:r w:rsidR="00A86E3E">
        <w:rPr>
          <w:rFonts w:ascii="Cambria" w:hAnsi="Cambria"/>
          <w:bCs/>
          <w:sz w:val="28"/>
          <w:szCs w:val="28"/>
        </w:rPr>
        <w:t xml:space="preserve">я </w:t>
      </w:r>
      <w:r w:rsidR="0093228F">
        <w:rPr>
          <w:rFonts w:ascii="Cambria" w:hAnsi="Cambria"/>
          <w:bCs/>
          <w:sz w:val="28"/>
          <w:szCs w:val="28"/>
        </w:rPr>
        <w:t>указанн</w:t>
      </w:r>
      <w:r w:rsidR="00A86E3E">
        <w:rPr>
          <w:rFonts w:ascii="Cambria" w:hAnsi="Cambria"/>
          <w:bCs/>
          <w:sz w:val="28"/>
          <w:szCs w:val="28"/>
        </w:rPr>
        <w:t>ому</w:t>
      </w:r>
      <w:r w:rsidR="0093228F">
        <w:rPr>
          <w:rFonts w:ascii="Cambria" w:hAnsi="Cambria"/>
          <w:bCs/>
          <w:sz w:val="28"/>
          <w:szCs w:val="28"/>
        </w:rPr>
        <w:t xml:space="preserve"> требовани</w:t>
      </w:r>
      <w:r w:rsidR="00A86E3E">
        <w:rPr>
          <w:rFonts w:ascii="Cambria" w:hAnsi="Cambria"/>
          <w:bCs/>
          <w:sz w:val="28"/>
          <w:szCs w:val="28"/>
        </w:rPr>
        <w:t xml:space="preserve">ю </w:t>
      </w:r>
      <w:r w:rsidR="0093228F">
        <w:rPr>
          <w:rFonts w:ascii="Cambria" w:hAnsi="Cambria"/>
          <w:bCs/>
          <w:sz w:val="28"/>
          <w:szCs w:val="28"/>
        </w:rPr>
        <w:t xml:space="preserve">потребует значительных капитальных вложений, которые существенно скажутся на экономической составляющей предприятия и готовой продукции в целом. </w:t>
      </w:r>
    </w:p>
    <w:p w14:paraId="0BE28AF9" w14:textId="6EEF2EE5" w:rsidR="0093228F" w:rsidRDefault="007D4F29" w:rsidP="00B30F9B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Согласно технологической записке</w:t>
      </w:r>
      <w:r w:rsidR="0093228F">
        <w:rPr>
          <w:rFonts w:ascii="Cambria" w:hAnsi="Cambria"/>
          <w:bCs/>
          <w:sz w:val="28"/>
          <w:szCs w:val="28"/>
        </w:rPr>
        <w:t xml:space="preserve"> от Застройщика</w:t>
      </w:r>
      <w:r w:rsidR="00B30F9B">
        <w:rPr>
          <w:rFonts w:ascii="Cambria" w:hAnsi="Cambria"/>
          <w:bCs/>
          <w:sz w:val="28"/>
          <w:szCs w:val="28"/>
        </w:rPr>
        <w:t xml:space="preserve"> (</w:t>
      </w:r>
      <w:r>
        <w:rPr>
          <w:rFonts w:ascii="Cambria" w:hAnsi="Cambria"/>
          <w:bCs/>
          <w:sz w:val="28"/>
          <w:szCs w:val="28"/>
        </w:rPr>
        <w:t>Приложение В)</w:t>
      </w:r>
      <w:r w:rsidR="0093228F">
        <w:rPr>
          <w:rFonts w:ascii="Cambria" w:hAnsi="Cambria"/>
          <w:bCs/>
          <w:sz w:val="28"/>
          <w:szCs w:val="28"/>
        </w:rPr>
        <w:t xml:space="preserve"> необходимое количество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-мест для технологического отстоя составляет 1</w:t>
      </w:r>
      <w:r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-мест</w:t>
      </w:r>
      <w:r>
        <w:rPr>
          <w:rFonts w:ascii="Cambria" w:hAnsi="Cambria"/>
          <w:bCs/>
          <w:sz w:val="28"/>
          <w:szCs w:val="28"/>
        </w:rPr>
        <w:t>о</w:t>
      </w:r>
      <w:r w:rsidR="0093228F">
        <w:rPr>
          <w:rFonts w:ascii="Cambria" w:hAnsi="Cambria"/>
          <w:bCs/>
          <w:sz w:val="28"/>
          <w:szCs w:val="28"/>
        </w:rPr>
        <w:t xml:space="preserve">, а для погрузки-разгрузки </w:t>
      </w:r>
      <w:r>
        <w:rPr>
          <w:rFonts w:ascii="Cambria" w:hAnsi="Cambria"/>
          <w:bCs/>
          <w:sz w:val="28"/>
          <w:szCs w:val="28"/>
        </w:rPr>
        <w:t>2</w:t>
      </w:r>
      <w:r w:rsidR="0093228F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93228F">
        <w:rPr>
          <w:rFonts w:ascii="Cambria" w:hAnsi="Cambria"/>
          <w:bCs/>
          <w:sz w:val="28"/>
          <w:szCs w:val="28"/>
        </w:rPr>
        <w:t>машино</w:t>
      </w:r>
      <w:proofErr w:type="spellEnd"/>
      <w:r w:rsidR="0093228F">
        <w:rPr>
          <w:rFonts w:ascii="Cambria" w:hAnsi="Cambria"/>
          <w:bCs/>
          <w:sz w:val="28"/>
          <w:szCs w:val="28"/>
        </w:rPr>
        <w:t>-места</w:t>
      </w:r>
      <w:r>
        <w:rPr>
          <w:rFonts w:ascii="Cambria" w:hAnsi="Cambria"/>
          <w:bCs/>
          <w:sz w:val="28"/>
          <w:szCs w:val="28"/>
        </w:rPr>
        <w:t>.</w:t>
      </w:r>
    </w:p>
    <w:p w14:paraId="2EE13447" w14:textId="77777777" w:rsidR="00B30F9B" w:rsidRDefault="00B30F9B" w:rsidP="008408D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35842FD2" w14:textId="45C192AF" w:rsidR="0069422A" w:rsidRDefault="0069422A" w:rsidP="00B30F9B">
      <w:pPr>
        <w:spacing w:after="0" w:line="240" w:lineRule="auto"/>
        <w:jc w:val="righ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Таблица 1</w:t>
      </w:r>
    </w:p>
    <w:p w14:paraId="2E25238F" w14:textId="4759C5D1" w:rsidR="0069422A" w:rsidRDefault="0069422A" w:rsidP="00B30F9B">
      <w:pPr>
        <w:spacing w:after="0" w:line="240" w:lineRule="auto"/>
        <w:jc w:val="righ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Сводная таблица по количеству </w:t>
      </w:r>
      <w:proofErr w:type="spellStart"/>
      <w:r>
        <w:rPr>
          <w:rFonts w:ascii="Cambria" w:hAnsi="Cambria"/>
          <w:bCs/>
          <w:sz w:val="28"/>
          <w:szCs w:val="28"/>
        </w:rPr>
        <w:t>машино</w:t>
      </w:r>
      <w:proofErr w:type="spellEnd"/>
      <w:r>
        <w:rPr>
          <w:rFonts w:ascii="Cambria" w:hAnsi="Cambria"/>
          <w:bCs/>
          <w:sz w:val="28"/>
          <w:szCs w:val="28"/>
        </w:rPr>
        <w:t>-мест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00"/>
        <w:gridCol w:w="3586"/>
        <w:gridCol w:w="2555"/>
        <w:gridCol w:w="2410"/>
      </w:tblGrid>
      <w:tr w:rsidR="0069422A" w:rsidRPr="00B30F9B" w14:paraId="1E948F00" w14:textId="77777777" w:rsidTr="00B30F9B">
        <w:trPr>
          <w:trHeight w:val="1018"/>
        </w:trPr>
        <w:tc>
          <w:tcPr>
            <w:tcW w:w="800" w:type="dxa"/>
            <w:vAlign w:val="center"/>
          </w:tcPr>
          <w:p w14:paraId="10900BD0" w14:textId="297A1A4F" w:rsidR="0069422A" w:rsidRPr="00B30F9B" w:rsidRDefault="0069422A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№ п/п</w:t>
            </w:r>
          </w:p>
        </w:tc>
        <w:tc>
          <w:tcPr>
            <w:tcW w:w="3586" w:type="dxa"/>
            <w:vAlign w:val="center"/>
          </w:tcPr>
          <w:p w14:paraId="0121F2F3" w14:textId="61B89A3C" w:rsidR="0069422A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 xml:space="preserve">Часть участка с </w:t>
            </w:r>
            <w:proofErr w:type="spellStart"/>
            <w:r w:rsidRPr="00B30F9B">
              <w:rPr>
                <w:rFonts w:ascii="Cambria" w:hAnsi="Cambria"/>
                <w:bCs/>
                <w:sz w:val="24"/>
                <w:szCs w:val="24"/>
              </w:rPr>
              <w:t>кад</w:t>
            </w:r>
            <w:proofErr w:type="spellEnd"/>
            <w:r w:rsidRPr="00B30F9B">
              <w:rPr>
                <w:rFonts w:ascii="Cambria" w:hAnsi="Cambria"/>
                <w:bCs/>
                <w:sz w:val="24"/>
                <w:szCs w:val="24"/>
              </w:rPr>
              <w:t xml:space="preserve">.  </w:t>
            </w:r>
            <w:r w:rsidRPr="00B30F9B">
              <w:rPr>
                <w:rFonts w:ascii="Cambria" w:eastAsia="TimesNewRomanPSMT" w:hAnsi="Cambria" w:cs="Times New Roman"/>
                <w:sz w:val="24"/>
                <w:szCs w:val="24"/>
              </w:rPr>
              <w:t>47:16:0101009:661</w:t>
            </w:r>
          </w:p>
        </w:tc>
        <w:tc>
          <w:tcPr>
            <w:tcW w:w="2555" w:type="dxa"/>
            <w:vAlign w:val="center"/>
          </w:tcPr>
          <w:p w14:paraId="0E71F33A" w14:textId="44F8BC37" w:rsidR="0069422A" w:rsidRPr="00B30F9B" w:rsidRDefault="0069422A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 xml:space="preserve">Требование ПЗЗ / </w:t>
            </w:r>
            <w:proofErr w:type="spellStart"/>
            <w:r w:rsidRPr="00B30F9B">
              <w:rPr>
                <w:rFonts w:ascii="Cambria" w:hAnsi="Cambria"/>
                <w:bCs/>
                <w:sz w:val="24"/>
                <w:szCs w:val="24"/>
              </w:rPr>
              <w:t>Градплана</w:t>
            </w:r>
            <w:proofErr w:type="spellEnd"/>
          </w:p>
        </w:tc>
        <w:tc>
          <w:tcPr>
            <w:tcW w:w="2410" w:type="dxa"/>
            <w:vAlign w:val="center"/>
          </w:tcPr>
          <w:p w14:paraId="448CAC39" w14:textId="2115C298" w:rsidR="0069422A" w:rsidRPr="00B30F9B" w:rsidRDefault="0069422A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Технологическая потребность</w:t>
            </w:r>
          </w:p>
        </w:tc>
      </w:tr>
      <w:tr w:rsidR="0069422A" w:rsidRPr="00B30F9B" w14:paraId="2DA16B6D" w14:textId="77777777" w:rsidTr="00B30F9B">
        <w:trPr>
          <w:trHeight w:val="707"/>
        </w:trPr>
        <w:tc>
          <w:tcPr>
            <w:tcW w:w="800" w:type="dxa"/>
            <w:vAlign w:val="center"/>
          </w:tcPr>
          <w:p w14:paraId="443EB550" w14:textId="4C50156D" w:rsidR="0069422A" w:rsidRPr="00B30F9B" w:rsidRDefault="0069422A" w:rsidP="008408D7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6" w:type="dxa"/>
            <w:vAlign w:val="center"/>
          </w:tcPr>
          <w:p w14:paraId="34BE8E63" w14:textId="491342AF" w:rsidR="0069422A" w:rsidRPr="00B30F9B" w:rsidRDefault="003978D0" w:rsidP="00B30F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Действующая часть предприятия, всего</w:t>
            </w:r>
          </w:p>
        </w:tc>
        <w:tc>
          <w:tcPr>
            <w:tcW w:w="2555" w:type="dxa"/>
            <w:vAlign w:val="center"/>
          </w:tcPr>
          <w:p w14:paraId="0D693B05" w14:textId="625E8791" w:rsidR="0069422A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1909D422" w14:textId="72C116B5" w:rsidR="0069422A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  <w:tr w:rsidR="0069422A" w:rsidRPr="00B30F9B" w14:paraId="793D4804" w14:textId="77777777" w:rsidTr="00B30F9B">
        <w:trPr>
          <w:trHeight w:val="697"/>
        </w:trPr>
        <w:tc>
          <w:tcPr>
            <w:tcW w:w="800" w:type="dxa"/>
            <w:vAlign w:val="center"/>
          </w:tcPr>
          <w:p w14:paraId="4E19B10A" w14:textId="102E56E5" w:rsidR="0069422A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1.1</w:t>
            </w:r>
          </w:p>
        </w:tc>
        <w:tc>
          <w:tcPr>
            <w:tcW w:w="3586" w:type="dxa"/>
            <w:vAlign w:val="center"/>
          </w:tcPr>
          <w:p w14:paraId="4AA9A7F8" w14:textId="3B061CD4" w:rsidR="0069422A" w:rsidRPr="00B30F9B" w:rsidRDefault="0069422A" w:rsidP="00B30F9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-</w:t>
            </w:r>
            <w:r w:rsidR="003978D0" w:rsidRPr="00B30F9B">
              <w:rPr>
                <w:rFonts w:ascii="Cambria" w:hAnsi="Cambria"/>
                <w:bCs/>
                <w:sz w:val="24"/>
                <w:szCs w:val="24"/>
              </w:rPr>
              <w:t>хранение (технологический отстой)</w:t>
            </w:r>
          </w:p>
        </w:tc>
        <w:tc>
          <w:tcPr>
            <w:tcW w:w="2555" w:type="dxa"/>
            <w:vAlign w:val="center"/>
          </w:tcPr>
          <w:p w14:paraId="699DBF0A" w14:textId="71E9DDE2" w:rsidR="0069422A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63B6DCB0" w14:textId="43B77E15" w:rsidR="0069422A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69422A" w:rsidRPr="00B30F9B" w14:paraId="3A328427" w14:textId="77777777" w:rsidTr="00B30F9B">
        <w:trPr>
          <w:trHeight w:val="502"/>
        </w:trPr>
        <w:tc>
          <w:tcPr>
            <w:tcW w:w="800" w:type="dxa"/>
            <w:vAlign w:val="center"/>
          </w:tcPr>
          <w:p w14:paraId="31EE7CF9" w14:textId="480BFDB7" w:rsidR="0069422A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1.2</w:t>
            </w:r>
          </w:p>
        </w:tc>
        <w:tc>
          <w:tcPr>
            <w:tcW w:w="3586" w:type="dxa"/>
            <w:vAlign w:val="center"/>
          </w:tcPr>
          <w:p w14:paraId="253D27E9" w14:textId="1AAB57B8" w:rsidR="0069422A" w:rsidRPr="00B30F9B" w:rsidRDefault="003978D0" w:rsidP="00B30F9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-погрузка-разгрузка</w:t>
            </w:r>
          </w:p>
        </w:tc>
        <w:tc>
          <w:tcPr>
            <w:tcW w:w="2555" w:type="dxa"/>
            <w:vAlign w:val="center"/>
          </w:tcPr>
          <w:p w14:paraId="3630EC1D" w14:textId="6A81BC99" w:rsidR="0069422A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0DDEDF8B" w14:textId="716CB74E" w:rsidR="0069422A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69422A" w:rsidRPr="00B30F9B" w14:paraId="48AEB5CD" w14:textId="77777777" w:rsidTr="00B30F9B">
        <w:trPr>
          <w:trHeight w:val="757"/>
        </w:trPr>
        <w:tc>
          <w:tcPr>
            <w:tcW w:w="800" w:type="dxa"/>
            <w:vAlign w:val="center"/>
          </w:tcPr>
          <w:p w14:paraId="24A308BE" w14:textId="3752D070" w:rsidR="0069422A" w:rsidRPr="00B30F9B" w:rsidRDefault="0069422A" w:rsidP="008408D7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6" w:type="dxa"/>
            <w:vAlign w:val="center"/>
          </w:tcPr>
          <w:p w14:paraId="1D933A31" w14:textId="02F2052D" w:rsidR="0069422A" w:rsidRPr="00B30F9B" w:rsidRDefault="003978D0" w:rsidP="00B30F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Проектируемый Объект, всего</w:t>
            </w:r>
          </w:p>
        </w:tc>
        <w:tc>
          <w:tcPr>
            <w:tcW w:w="2555" w:type="dxa"/>
            <w:vAlign w:val="center"/>
          </w:tcPr>
          <w:p w14:paraId="342C231F" w14:textId="327B6AA8" w:rsidR="0069422A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C4C3461" w14:textId="321F16C4" w:rsidR="0069422A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3978D0" w:rsidRPr="00B30F9B" w14:paraId="7792C3A9" w14:textId="77777777" w:rsidTr="00B30F9B">
        <w:trPr>
          <w:trHeight w:val="741"/>
        </w:trPr>
        <w:tc>
          <w:tcPr>
            <w:tcW w:w="800" w:type="dxa"/>
            <w:vAlign w:val="center"/>
          </w:tcPr>
          <w:p w14:paraId="770AEBA3" w14:textId="55B3611C" w:rsidR="003978D0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2.1</w:t>
            </w:r>
          </w:p>
        </w:tc>
        <w:tc>
          <w:tcPr>
            <w:tcW w:w="3586" w:type="dxa"/>
            <w:vAlign w:val="center"/>
          </w:tcPr>
          <w:p w14:paraId="78FEBA0E" w14:textId="06179499" w:rsidR="003978D0" w:rsidRPr="00B30F9B" w:rsidRDefault="003978D0" w:rsidP="00B30F9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-хранение (технологический отстой)</w:t>
            </w:r>
          </w:p>
        </w:tc>
        <w:tc>
          <w:tcPr>
            <w:tcW w:w="2555" w:type="dxa"/>
            <w:vAlign w:val="center"/>
          </w:tcPr>
          <w:p w14:paraId="5F34B660" w14:textId="682FEC3C" w:rsidR="003978D0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445747E" w14:textId="749102D4" w:rsidR="003978D0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3978D0" w:rsidRPr="00B30F9B" w14:paraId="17E87BEF" w14:textId="77777777" w:rsidTr="00B30F9B">
        <w:trPr>
          <w:trHeight w:val="502"/>
        </w:trPr>
        <w:tc>
          <w:tcPr>
            <w:tcW w:w="800" w:type="dxa"/>
            <w:vAlign w:val="center"/>
          </w:tcPr>
          <w:p w14:paraId="4C8F1974" w14:textId="76A11866" w:rsidR="003978D0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2.2</w:t>
            </w:r>
          </w:p>
        </w:tc>
        <w:tc>
          <w:tcPr>
            <w:tcW w:w="3586" w:type="dxa"/>
            <w:vAlign w:val="center"/>
          </w:tcPr>
          <w:p w14:paraId="28D04C56" w14:textId="51AC6595" w:rsidR="003978D0" w:rsidRPr="00B30F9B" w:rsidRDefault="003978D0" w:rsidP="00B30F9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-погрузка-разгрузка</w:t>
            </w:r>
          </w:p>
        </w:tc>
        <w:tc>
          <w:tcPr>
            <w:tcW w:w="2555" w:type="dxa"/>
            <w:vAlign w:val="center"/>
          </w:tcPr>
          <w:p w14:paraId="5A0D46DF" w14:textId="1186BA27" w:rsidR="003978D0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A64CBBA" w14:textId="7A268090" w:rsidR="003978D0" w:rsidRPr="00B30F9B" w:rsidRDefault="003978D0" w:rsidP="00B30F9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3978D0" w:rsidRPr="00B30F9B" w14:paraId="27B1A095" w14:textId="77777777" w:rsidTr="00B30F9B">
        <w:trPr>
          <w:trHeight w:val="502"/>
        </w:trPr>
        <w:tc>
          <w:tcPr>
            <w:tcW w:w="800" w:type="dxa"/>
            <w:vAlign w:val="center"/>
          </w:tcPr>
          <w:p w14:paraId="4CB8D116" w14:textId="0996E8F1" w:rsidR="003978D0" w:rsidRPr="00B30F9B" w:rsidRDefault="003978D0" w:rsidP="008408D7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86" w:type="dxa"/>
            <w:vAlign w:val="center"/>
          </w:tcPr>
          <w:p w14:paraId="693A068A" w14:textId="1F646072" w:rsidR="003978D0" w:rsidRPr="00B30F9B" w:rsidRDefault="003978D0" w:rsidP="00B30F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14:paraId="7219DC42" w14:textId="44F7DB1E" w:rsidR="003978D0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6523C10B" w14:textId="739DD8E6" w:rsidR="003978D0" w:rsidRPr="00B30F9B" w:rsidRDefault="003978D0" w:rsidP="00B30F9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0F9B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</w:tr>
    </w:tbl>
    <w:p w14:paraId="5A06C42E" w14:textId="77777777" w:rsidR="0069422A" w:rsidRDefault="0069422A" w:rsidP="008408D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352D4C28" w14:textId="46F2486F" w:rsidR="00A15216" w:rsidRDefault="00A15216" w:rsidP="008408D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57D1A2F7" w14:textId="77777777" w:rsidR="00B30F9B" w:rsidRPr="00A15216" w:rsidRDefault="00B30F9B" w:rsidP="008408D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7B970587" w14:textId="5891CCA3" w:rsidR="00EC425A" w:rsidRPr="003978D0" w:rsidRDefault="00EC425A" w:rsidP="00B30F9B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Cambria" w:hAnsi="Cambria"/>
          <w:b/>
          <w:sz w:val="28"/>
          <w:szCs w:val="28"/>
        </w:rPr>
      </w:pPr>
      <w:r w:rsidRPr="003978D0">
        <w:rPr>
          <w:rFonts w:ascii="Cambria" w:hAnsi="Cambria"/>
          <w:b/>
          <w:sz w:val="28"/>
          <w:szCs w:val="28"/>
        </w:rPr>
        <w:t xml:space="preserve">Сравнение показателей застройки Объекта и предельно разрешенных параметров </w:t>
      </w:r>
      <w:r w:rsidR="00EA5102" w:rsidRPr="003978D0">
        <w:rPr>
          <w:rFonts w:ascii="Cambria" w:hAnsi="Cambria"/>
          <w:b/>
          <w:sz w:val="28"/>
          <w:szCs w:val="28"/>
        </w:rPr>
        <w:t>строительства</w:t>
      </w:r>
      <w:r w:rsidRPr="003978D0">
        <w:rPr>
          <w:rFonts w:ascii="Cambria" w:hAnsi="Cambria"/>
          <w:b/>
          <w:sz w:val="28"/>
          <w:szCs w:val="28"/>
        </w:rPr>
        <w:t>.</w:t>
      </w:r>
    </w:p>
    <w:p w14:paraId="61800989" w14:textId="07FAC542" w:rsidR="00EC425A" w:rsidRPr="00EA58A9" w:rsidRDefault="00EC425A" w:rsidP="008408D7">
      <w:pPr>
        <w:pStyle w:val="a3"/>
        <w:spacing w:after="0" w:line="240" w:lineRule="auto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14:paraId="5BF867E1" w14:textId="1591EB78" w:rsidR="00EA5102" w:rsidRPr="005975C8" w:rsidRDefault="00EC425A" w:rsidP="00B30F9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EA58A9">
        <w:rPr>
          <w:rFonts w:ascii="Cambria" w:hAnsi="Cambria"/>
          <w:sz w:val="28"/>
          <w:szCs w:val="28"/>
        </w:rPr>
        <w:t xml:space="preserve">В приведенной ниже таблице </w:t>
      </w:r>
      <w:r w:rsidR="00EA5102" w:rsidRPr="00EA58A9">
        <w:rPr>
          <w:rFonts w:ascii="Cambria" w:hAnsi="Cambria"/>
          <w:sz w:val="28"/>
          <w:szCs w:val="28"/>
        </w:rPr>
        <w:t>произведено сравнение показателей предельно разрешенных параметров</w:t>
      </w:r>
      <w:r w:rsidR="005975C8">
        <w:rPr>
          <w:rFonts w:ascii="Cambria" w:hAnsi="Cambria"/>
          <w:sz w:val="28"/>
          <w:szCs w:val="28"/>
        </w:rPr>
        <w:t xml:space="preserve"> строительства.</w:t>
      </w:r>
    </w:p>
    <w:p w14:paraId="591D3AA0" w14:textId="7D6915D3" w:rsidR="00EA5102" w:rsidRPr="003978D0" w:rsidRDefault="00EA5102" w:rsidP="00B30F9B">
      <w:pPr>
        <w:pStyle w:val="a3"/>
        <w:spacing w:after="0" w:line="240" w:lineRule="auto"/>
        <w:ind w:left="0"/>
        <w:jc w:val="right"/>
        <w:rPr>
          <w:rFonts w:ascii="Cambria" w:hAnsi="Cambria"/>
          <w:bCs/>
          <w:sz w:val="28"/>
          <w:szCs w:val="28"/>
        </w:rPr>
      </w:pPr>
      <w:r w:rsidRPr="003978D0">
        <w:rPr>
          <w:rFonts w:ascii="Cambria" w:hAnsi="Cambria"/>
          <w:bCs/>
          <w:sz w:val="28"/>
          <w:szCs w:val="28"/>
        </w:rPr>
        <w:t>Таблица №</w:t>
      </w:r>
      <w:r w:rsidR="003978D0" w:rsidRPr="003978D0">
        <w:rPr>
          <w:rFonts w:ascii="Cambria" w:hAnsi="Cambria"/>
          <w:bCs/>
          <w:sz w:val="28"/>
          <w:szCs w:val="28"/>
        </w:rPr>
        <w:t>2</w:t>
      </w:r>
    </w:p>
    <w:tbl>
      <w:tblPr>
        <w:tblStyle w:val="a4"/>
        <w:tblW w:w="9502" w:type="dxa"/>
        <w:tblInd w:w="-5" w:type="dxa"/>
        <w:tblLook w:val="04A0" w:firstRow="1" w:lastRow="0" w:firstColumn="1" w:lastColumn="0" w:noHBand="0" w:noVBand="1"/>
      </w:tblPr>
      <w:tblGrid>
        <w:gridCol w:w="3833"/>
        <w:gridCol w:w="3273"/>
        <w:gridCol w:w="2396"/>
      </w:tblGrid>
      <w:tr w:rsidR="003978D0" w:rsidRPr="00B30F9B" w14:paraId="6EC8550F" w14:textId="77777777" w:rsidTr="008A1AB6">
        <w:trPr>
          <w:trHeight w:val="673"/>
        </w:trPr>
        <w:tc>
          <w:tcPr>
            <w:tcW w:w="3833" w:type="dxa"/>
            <w:vAlign w:val="center"/>
          </w:tcPr>
          <w:p w14:paraId="577805DD" w14:textId="592D58FD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Наименование предельно-разрешённого параметра</w:t>
            </w:r>
          </w:p>
        </w:tc>
        <w:tc>
          <w:tcPr>
            <w:tcW w:w="3273" w:type="dxa"/>
            <w:vAlign w:val="center"/>
          </w:tcPr>
          <w:p w14:paraId="3285E526" w14:textId="0BA33557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Показатели регламентов согласно ПЗЗ</w:t>
            </w:r>
          </w:p>
        </w:tc>
        <w:tc>
          <w:tcPr>
            <w:tcW w:w="2396" w:type="dxa"/>
            <w:vAlign w:val="center"/>
          </w:tcPr>
          <w:p w14:paraId="55B4B1EE" w14:textId="5A36B63D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Показатели застройки Объекта</w:t>
            </w:r>
          </w:p>
        </w:tc>
      </w:tr>
      <w:tr w:rsidR="002902C5" w:rsidRPr="00B30F9B" w14:paraId="2E36A7D6" w14:textId="77777777" w:rsidTr="008A1AB6">
        <w:trPr>
          <w:trHeight w:val="57"/>
        </w:trPr>
        <w:tc>
          <w:tcPr>
            <w:tcW w:w="3833" w:type="dxa"/>
          </w:tcPr>
          <w:p w14:paraId="1FDF97DC" w14:textId="01D192FD" w:rsidR="002902C5" w:rsidRPr="00B30F9B" w:rsidRDefault="002902C5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5FD1A6B1" w14:textId="6000AA02" w:rsidR="002902C5" w:rsidRPr="00B30F9B" w:rsidRDefault="002902C5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14:paraId="08F4B0FE" w14:textId="1486EE1E" w:rsidR="002902C5" w:rsidRPr="00B30F9B" w:rsidRDefault="002902C5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3978D0" w:rsidRPr="00B30F9B" w14:paraId="7D054A23" w14:textId="77777777" w:rsidTr="008A1AB6">
        <w:trPr>
          <w:trHeight w:val="658"/>
        </w:trPr>
        <w:tc>
          <w:tcPr>
            <w:tcW w:w="3833" w:type="dxa"/>
            <w:vAlign w:val="center"/>
          </w:tcPr>
          <w:p w14:paraId="167405D4" w14:textId="6C2DEDF6" w:rsidR="003978D0" w:rsidRPr="00B30F9B" w:rsidRDefault="003978D0" w:rsidP="00B30F9B">
            <w:pPr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Минимальные отступы зданий, строений,</w:t>
            </w:r>
            <w:r w:rsidR="00B30F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30F9B">
              <w:rPr>
                <w:rFonts w:ascii="Cambria" w:hAnsi="Cambria"/>
                <w:sz w:val="24"/>
                <w:szCs w:val="24"/>
              </w:rPr>
              <w:t>сооружений от границ земельных участков</w:t>
            </w:r>
          </w:p>
        </w:tc>
        <w:tc>
          <w:tcPr>
            <w:tcW w:w="3273" w:type="dxa"/>
            <w:vAlign w:val="center"/>
          </w:tcPr>
          <w:p w14:paraId="7C1066B6" w14:textId="6773FD4A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3,0 м</w:t>
            </w:r>
          </w:p>
        </w:tc>
        <w:tc>
          <w:tcPr>
            <w:tcW w:w="2396" w:type="dxa"/>
            <w:vAlign w:val="center"/>
          </w:tcPr>
          <w:p w14:paraId="1C414603" w14:textId="72F641B7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1,33 м</w:t>
            </w:r>
          </w:p>
        </w:tc>
      </w:tr>
      <w:tr w:rsidR="003978D0" w:rsidRPr="00B30F9B" w14:paraId="21EBB206" w14:textId="77777777" w:rsidTr="008A1AB6">
        <w:trPr>
          <w:trHeight w:val="1017"/>
        </w:trPr>
        <w:tc>
          <w:tcPr>
            <w:tcW w:w="3833" w:type="dxa"/>
            <w:vAlign w:val="center"/>
          </w:tcPr>
          <w:p w14:paraId="4EFA1A79" w14:textId="360647D5" w:rsidR="003978D0" w:rsidRPr="00B30F9B" w:rsidRDefault="003978D0" w:rsidP="00B30F9B">
            <w:pPr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Площадь минимального количества мест на погрузочно-разгрузочных площадках</w:t>
            </w:r>
          </w:p>
        </w:tc>
        <w:tc>
          <w:tcPr>
            <w:tcW w:w="3273" w:type="dxa"/>
            <w:vAlign w:val="center"/>
          </w:tcPr>
          <w:p w14:paraId="6BD6743D" w14:textId="220814DC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center"/>
          </w:tcPr>
          <w:p w14:paraId="1D3631A9" w14:textId="3D528A08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3978D0" w:rsidRPr="00B30F9B" w14:paraId="3BAB2456" w14:textId="77777777" w:rsidTr="008A1AB6">
        <w:trPr>
          <w:trHeight w:val="841"/>
        </w:trPr>
        <w:tc>
          <w:tcPr>
            <w:tcW w:w="3833" w:type="dxa"/>
            <w:vAlign w:val="center"/>
          </w:tcPr>
          <w:p w14:paraId="6A195FFA" w14:textId="62C77AFF" w:rsidR="003978D0" w:rsidRPr="00B30F9B" w:rsidRDefault="003978D0" w:rsidP="00B30F9B">
            <w:pPr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Площадь минимального количества мест для хранения грузового транспорта</w:t>
            </w:r>
          </w:p>
        </w:tc>
        <w:tc>
          <w:tcPr>
            <w:tcW w:w="3273" w:type="dxa"/>
            <w:vAlign w:val="center"/>
          </w:tcPr>
          <w:p w14:paraId="6A83E4D1" w14:textId="5E28229A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center"/>
          </w:tcPr>
          <w:p w14:paraId="60EE0E73" w14:textId="0F3AF864" w:rsidR="003978D0" w:rsidRPr="00B30F9B" w:rsidRDefault="003978D0" w:rsidP="00B30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30F9B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</w:tbl>
    <w:p w14:paraId="0D03E7DD" w14:textId="77777777" w:rsidR="0030287C" w:rsidRPr="00A7559C" w:rsidRDefault="0030287C" w:rsidP="008408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EDF248" w14:textId="75D1F8DB" w:rsidR="001A2408" w:rsidRPr="00DD7564" w:rsidRDefault="009B54A2" w:rsidP="00B30F9B">
      <w:pPr>
        <w:spacing w:after="0" w:line="240" w:lineRule="auto"/>
        <w:ind w:firstLine="709"/>
        <w:jc w:val="both"/>
        <w:rPr>
          <w:rFonts w:ascii="Cambria" w:hAnsi="Cambria"/>
          <w:bCs/>
          <w:sz w:val="28"/>
          <w:szCs w:val="28"/>
        </w:rPr>
      </w:pPr>
      <w:r w:rsidRPr="00DD7564">
        <w:rPr>
          <w:rFonts w:ascii="Cambria" w:hAnsi="Cambria"/>
          <w:bCs/>
          <w:sz w:val="28"/>
          <w:szCs w:val="28"/>
        </w:rPr>
        <w:t>На основании вышеизложенного</w:t>
      </w:r>
      <w:r w:rsidR="001A2408" w:rsidRPr="00DD7564">
        <w:rPr>
          <w:rFonts w:ascii="Cambria" w:hAnsi="Cambria"/>
          <w:bCs/>
          <w:sz w:val="28"/>
          <w:szCs w:val="28"/>
        </w:rPr>
        <w:t xml:space="preserve"> на данном </w:t>
      </w:r>
      <w:r w:rsidR="002902C5" w:rsidRPr="00DD7564">
        <w:rPr>
          <w:rFonts w:ascii="Cambria" w:hAnsi="Cambria"/>
          <w:bCs/>
          <w:sz w:val="28"/>
          <w:szCs w:val="28"/>
        </w:rPr>
        <w:t>З</w:t>
      </w:r>
      <w:r w:rsidR="001A2408" w:rsidRPr="00DD7564">
        <w:rPr>
          <w:rFonts w:ascii="Cambria" w:hAnsi="Cambria"/>
          <w:bCs/>
          <w:sz w:val="28"/>
          <w:szCs w:val="28"/>
        </w:rPr>
        <w:t>емельном участке невозможно осуществить экономически целесообразную застройку в соответствии с его функционал</w:t>
      </w:r>
      <w:r w:rsidR="00EC567A" w:rsidRPr="00DD7564">
        <w:rPr>
          <w:rFonts w:ascii="Cambria" w:hAnsi="Cambria"/>
          <w:bCs/>
          <w:sz w:val="28"/>
          <w:szCs w:val="28"/>
        </w:rPr>
        <w:t>ь</w:t>
      </w:r>
      <w:r w:rsidR="001A2408" w:rsidRPr="00DD7564">
        <w:rPr>
          <w:rFonts w:ascii="Cambria" w:hAnsi="Cambria"/>
          <w:bCs/>
          <w:sz w:val="28"/>
          <w:szCs w:val="28"/>
        </w:rPr>
        <w:t xml:space="preserve">ным </w:t>
      </w:r>
      <w:r w:rsidR="00EC567A" w:rsidRPr="00DD7564">
        <w:rPr>
          <w:rFonts w:ascii="Cambria" w:hAnsi="Cambria"/>
          <w:bCs/>
          <w:sz w:val="28"/>
          <w:szCs w:val="28"/>
        </w:rPr>
        <w:t xml:space="preserve">назначением без отступления от </w:t>
      </w:r>
      <w:r w:rsidR="002902C5" w:rsidRPr="00DD7564">
        <w:rPr>
          <w:rFonts w:ascii="Cambria" w:hAnsi="Cambria"/>
          <w:bCs/>
          <w:sz w:val="28"/>
          <w:szCs w:val="28"/>
        </w:rPr>
        <w:t>предельных параметров</w:t>
      </w:r>
      <w:r w:rsidR="00EC567A" w:rsidRPr="00DD7564">
        <w:rPr>
          <w:rFonts w:ascii="Cambria" w:hAnsi="Cambria"/>
          <w:bCs/>
          <w:sz w:val="28"/>
          <w:szCs w:val="28"/>
        </w:rPr>
        <w:t xml:space="preserve"> разрешен</w:t>
      </w:r>
      <w:r w:rsidR="002902C5" w:rsidRPr="00DD7564">
        <w:rPr>
          <w:rFonts w:ascii="Cambria" w:hAnsi="Cambria"/>
          <w:bCs/>
          <w:sz w:val="28"/>
          <w:szCs w:val="28"/>
        </w:rPr>
        <w:t>ного строительства</w:t>
      </w:r>
      <w:r w:rsidR="00EC567A" w:rsidRPr="00DD7564">
        <w:rPr>
          <w:rFonts w:ascii="Cambria" w:hAnsi="Cambria"/>
          <w:bCs/>
          <w:sz w:val="28"/>
          <w:szCs w:val="28"/>
        </w:rPr>
        <w:t xml:space="preserve"> в части корректировки максимальных отступов от границ земельного участка</w:t>
      </w:r>
      <w:r w:rsidR="002902C5" w:rsidRPr="00DD7564">
        <w:rPr>
          <w:rFonts w:ascii="Cambria" w:hAnsi="Cambria"/>
          <w:bCs/>
          <w:sz w:val="28"/>
          <w:szCs w:val="28"/>
        </w:rPr>
        <w:t xml:space="preserve"> и количества </w:t>
      </w:r>
      <w:proofErr w:type="spellStart"/>
      <w:r w:rsidR="002902C5" w:rsidRPr="00DD7564">
        <w:rPr>
          <w:rFonts w:ascii="Cambria" w:hAnsi="Cambria"/>
          <w:bCs/>
          <w:sz w:val="28"/>
          <w:szCs w:val="28"/>
        </w:rPr>
        <w:t>машино</w:t>
      </w:r>
      <w:proofErr w:type="spellEnd"/>
      <w:r w:rsidR="002902C5" w:rsidRPr="00DD7564">
        <w:rPr>
          <w:rFonts w:ascii="Cambria" w:hAnsi="Cambria"/>
          <w:bCs/>
          <w:sz w:val="28"/>
          <w:szCs w:val="28"/>
        </w:rPr>
        <w:t>-мест для технологического хранения и погрузки-разгрузки.</w:t>
      </w:r>
    </w:p>
    <w:p w14:paraId="053C7080" w14:textId="22FFFFAF" w:rsidR="00EC567A" w:rsidRPr="002902C5" w:rsidRDefault="00DD7564" w:rsidP="008408D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Для сохранения экономической целесообразности</w:t>
      </w:r>
      <w:r w:rsidR="00EC567A" w:rsidRPr="002902C5">
        <w:rPr>
          <w:rFonts w:ascii="Cambria" w:hAnsi="Cambria"/>
          <w:b/>
          <w:bCs/>
          <w:sz w:val="28"/>
          <w:szCs w:val="28"/>
        </w:rPr>
        <w:t xml:space="preserve"> необходимо получение разрешения на отклонение от</w:t>
      </w:r>
      <w:r w:rsidR="002902C5" w:rsidRPr="002902C5">
        <w:rPr>
          <w:rFonts w:ascii="Cambria" w:hAnsi="Cambria"/>
          <w:b/>
          <w:bCs/>
          <w:sz w:val="28"/>
          <w:szCs w:val="28"/>
        </w:rPr>
        <w:t xml:space="preserve"> предельных параметров</w:t>
      </w:r>
      <w:r w:rsidR="00EC567A" w:rsidRPr="002902C5">
        <w:rPr>
          <w:rFonts w:ascii="Cambria" w:hAnsi="Cambria"/>
          <w:b/>
          <w:bCs/>
          <w:sz w:val="28"/>
          <w:szCs w:val="28"/>
        </w:rPr>
        <w:t xml:space="preserve"> ра</w:t>
      </w:r>
      <w:r w:rsidR="002902C5" w:rsidRPr="002902C5">
        <w:rPr>
          <w:rFonts w:ascii="Cambria" w:hAnsi="Cambria"/>
          <w:b/>
          <w:bCs/>
          <w:sz w:val="28"/>
          <w:szCs w:val="28"/>
        </w:rPr>
        <w:t xml:space="preserve">зрешенного строительства по параметрам, изложенным в разделе 2 и сведенных в </w:t>
      </w:r>
      <w:r w:rsidR="00311C18">
        <w:rPr>
          <w:rFonts w:ascii="Cambria" w:hAnsi="Cambria"/>
          <w:b/>
          <w:bCs/>
          <w:sz w:val="28"/>
          <w:szCs w:val="28"/>
        </w:rPr>
        <w:t>Т</w:t>
      </w:r>
      <w:r w:rsidR="002902C5" w:rsidRPr="002902C5">
        <w:rPr>
          <w:rFonts w:ascii="Cambria" w:hAnsi="Cambria"/>
          <w:b/>
          <w:bCs/>
          <w:sz w:val="28"/>
          <w:szCs w:val="28"/>
        </w:rPr>
        <w:t>аблицу 2.</w:t>
      </w:r>
    </w:p>
    <w:p w14:paraId="73C6873B" w14:textId="2D2B8FF1" w:rsidR="00EC567A" w:rsidRDefault="00EC567A" w:rsidP="008408D7">
      <w:pPr>
        <w:spacing w:after="0" w:line="240" w:lineRule="auto"/>
        <w:jc w:val="both"/>
        <w:rPr>
          <w:rFonts w:ascii="Cambria" w:hAnsi="Cambria" w:cs="TimesNewRomanPS-BoldMT"/>
          <w:b/>
          <w:bCs/>
          <w:color w:val="00B050"/>
          <w:sz w:val="28"/>
          <w:szCs w:val="28"/>
        </w:rPr>
      </w:pPr>
    </w:p>
    <w:p w14:paraId="6A9ED782" w14:textId="76B5AD25" w:rsidR="004F36AF" w:rsidRPr="00B30F9B" w:rsidRDefault="00753B0D" w:rsidP="00B30F9B">
      <w:pPr>
        <w:pStyle w:val="1"/>
        <w:spacing w:before="0" w:line="240" w:lineRule="auto"/>
        <w:jc w:val="both"/>
        <w:rPr>
          <w:rFonts w:ascii="Cambria" w:eastAsiaTheme="minorHAnsi" w:hAnsi="Cambria" w:cstheme="minorBidi"/>
          <w:bCs/>
          <w:color w:val="auto"/>
          <w:sz w:val="28"/>
          <w:szCs w:val="28"/>
        </w:rPr>
      </w:pPr>
      <w:r w:rsidRPr="00B30F9B">
        <w:rPr>
          <w:rFonts w:ascii="Cambria" w:eastAsiaTheme="minorHAnsi" w:hAnsi="Cambria" w:cstheme="minorBidi"/>
          <w:bCs/>
          <w:color w:val="auto"/>
          <w:sz w:val="28"/>
          <w:szCs w:val="28"/>
        </w:rPr>
        <w:t>Приложения:</w:t>
      </w:r>
    </w:p>
    <w:p w14:paraId="5E2594DB" w14:textId="71838CF2" w:rsidR="00753B0D" w:rsidRPr="00B30F9B" w:rsidRDefault="00753B0D" w:rsidP="008408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30F9B">
        <w:rPr>
          <w:rFonts w:ascii="Cambria" w:hAnsi="Cambria"/>
          <w:sz w:val="28"/>
          <w:szCs w:val="28"/>
        </w:rPr>
        <w:t>Приложение А – Ситуационный план расположения Земельного участка.</w:t>
      </w:r>
    </w:p>
    <w:p w14:paraId="5EC308F6" w14:textId="517FCB15" w:rsidR="00753B0D" w:rsidRPr="00B30F9B" w:rsidRDefault="00753B0D" w:rsidP="008408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30F9B">
        <w:rPr>
          <w:rFonts w:ascii="Cambria" w:hAnsi="Cambria"/>
          <w:sz w:val="28"/>
          <w:szCs w:val="28"/>
        </w:rPr>
        <w:t>Приложение Б – Запрос и ответ правообладателя смежного земельного участка.</w:t>
      </w:r>
    </w:p>
    <w:p w14:paraId="2E9EC25E" w14:textId="2B6716FC" w:rsidR="00753B0D" w:rsidRPr="00B30F9B" w:rsidRDefault="00753B0D" w:rsidP="008408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30F9B">
        <w:rPr>
          <w:rFonts w:ascii="Cambria" w:hAnsi="Cambria"/>
          <w:sz w:val="28"/>
          <w:szCs w:val="28"/>
        </w:rPr>
        <w:t>Приложение В – Технологическ</w:t>
      </w:r>
      <w:r w:rsidR="005975C8" w:rsidRPr="00B30F9B">
        <w:rPr>
          <w:rFonts w:ascii="Cambria" w:hAnsi="Cambria"/>
          <w:sz w:val="28"/>
          <w:szCs w:val="28"/>
        </w:rPr>
        <w:t>ое</w:t>
      </w:r>
      <w:r w:rsidRPr="00B30F9B">
        <w:rPr>
          <w:rFonts w:ascii="Cambria" w:hAnsi="Cambria"/>
          <w:sz w:val="28"/>
          <w:szCs w:val="28"/>
        </w:rPr>
        <w:t xml:space="preserve"> задание на расчет </w:t>
      </w:r>
      <w:proofErr w:type="spellStart"/>
      <w:r w:rsidRPr="00B30F9B">
        <w:rPr>
          <w:rFonts w:ascii="Cambria" w:hAnsi="Cambria"/>
          <w:sz w:val="28"/>
          <w:szCs w:val="28"/>
        </w:rPr>
        <w:t>машино</w:t>
      </w:r>
      <w:proofErr w:type="spellEnd"/>
      <w:r w:rsidRPr="00B30F9B">
        <w:rPr>
          <w:rFonts w:ascii="Cambria" w:hAnsi="Cambria"/>
          <w:sz w:val="28"/>
          <w:szCs w:val="28"/>
        </w:rPr>
        <w:t xml:space="preserve">-мест. </w:t>
      </w:r>
    </w:p>
    <w:p w14:paraId="2CCCFFAF" w14:textId="6ABE9587" w:rsidR="00753B0D" w:rsidRPr="00B30F9B" w:rsidRDefault="00753B0D" w:rsidP="008408D7">
      <w:pPr>
        <w:spacing w:after="0" w:line="240" w:lineRule="auto"/>
        <w:jc w:val="both"/>
        <w:rPr>
          <w:rFonts w:ascii="Cambria" w:hAnsi="Cambria" w:cs="TimesNewRomanPS-BoldMT"/>
          <w:b/>
          <w:bCs/>
          <w:color w:val="00B050"/>
          <w:sz w:val="28"/>
          <w:szCs w:val="28"/>
        </w:rPr>
      </w:pPr>
    </w:p>
    <w:p w14:paraId="2C7B4D30" w14:textId="77777777" w:rsidR="004F36AF" w:rsidRPr="00B30F9B" w:rsidRDefault="004F36AF" w:rsidP="008408D7">
      <w:pPr>
        <w:spacing w:after="0" w:line="240" w:lineRule="auto"/>
        <w:jc w:val="both"/>
        <w:rPr>
          <w:rFonts w:ascii="Cambria" w:hAnsi="Cambria" w:cs="TimesNewRomanPS-BoldMT"/>
          <w:b/>
          <w:bCs/>
          <w:color w:val="00B050"/>
          <w:sz w:val="28"/>
          <w:szCs w:val="28"/>
        </w:rPr>
      </w:pPr>
    </w:p>
    <w:p w14:paraId="49D67857" w14:textId="77777777" w:rsidR="00154EA0" w:rsidRDefault="00154EA0" w:rsidP="008408D7">
      <w:pPr>
        <w:spacing w:after="0" w:line="240" w:lineRule="auto"/>
        <w:jc w:val="both"/>
        <w:rPr>
          <w:rFonts w:ascii="Cambria" w:hAnsi="Cambria" w:cs="TimesNewRomanPS-BoldMT"/>
          <w:color w:val="000000" w:themeColor="text1"/>
          <w:sz w:val="28"/>
          <w:szCs w:val="28"/>
        </w:rPr>
      </w:pPr>
    </w:p>
    <w:p w14:paraId="5DDD632D" w14:textId="15E30D9B" w:rsidR="00EC567A" w:rsidRPr="00B30F9B" w:rsidRDefault="00EC567A" w:rsidP="008408D7">
      <w:pPr>
        <w:spacing w:after="0" w:line="240" w:lineRule="auto"/>
        <w:jc w:val="both"/>
        <w:rPr>
          <w:rFonts w:ascii="Cambria" w:hAnsi="Cambria" w:cs="TimesNewRomanPS-BoldMT"/>
          <w:color w:val="000000" w:themeColor="text1"/>
          <w:sz w:val="28"/>
          <w:szCs w:val="28"/>
        </w:rPr>
      </w:pPr>
      <w:r w:rsidRPr="00B30F9B">
        <w:rPr>
          <w:rFonts w:ascii="Cambria" w:hAnsi="Cambria" w:cs="TimesNewRomanPS-BoldMT"/>
          <w:color w:val="000000" w:themeColor="text1"/>
          <w:sz w:val="28"/>
          <w:szCs w:val="28"/>
        </w:rPr>
        <w:t xml:space="preserve">Главный инженер проекта                               </w:t>
      </w:r>
      <w:bookmarkStart w:id="1" w:name="_GoBack"/>
      <w:bookmarkEnd w:id="1"/>
      <w:r w:rsidRPr="00B30F9B">
        <w:rPr>
          <w:rFonts w:ascii="Cambria" w:hAnsi="Cambria" w:cs="TimesNewRomanPS-BoldMT"/>
          <w:color w:val="000000" w:themeColor="text1"/>
          <w:sz w:val="28"/>
          <w:szCs w:val="28"/>
        </w:rPr>
        <w:t xml:space="preserve">                                      Д.С. Демичев </w:t>
      </w:r>
    </w:p>
    <w:sectPr w:rsidR="00EC567A" w:rsidRPr="00B30F9B" w:rsidSect="0015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66D"/>
    <w:multiLevelType w:val="hybridMultilevel"/>
    <w:tmpl w:val="FA1E0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2F87"/>
    <w:multiLevelType w:val="multilevel"/>
    <w:tmpl w:val="3AC0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632A86"/>
    <w:multiLevelType w:val="hybridMultilevel"/>
    <w:tmpl w:val="2C6C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248"/>
    <w:multiLevelType w:val="hybridMultilevel"/>
    <w:tmpl w:val="743EE5AA"/>
    <w:lvl w:ilvl="0" w:tplc="28DCF7A0">
      <w:start w:val="1"/>
      <w:numFmt w:val="decimal"/>
      <w:lvlText w:val="%1)"/>
      <w:lvlJc w:val="left"/>
      <w:pPr>
        <w:ind w:left="720" w:hanging="360"/>
      </w:pPr>
      <w:rPr>
        <w:rFonts w:eastAsia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4121"/>
    <w:multiLevelType w:val="hybridMultilevel"/>
    <w:tmpl w:val="FA1E0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81"/>
    <w:rsid w:val="00021A29"/>
    <w:rsid w:val="00101E18"/>
    <w:rsid w:val="00124C22"/>
    <w:rsid w:val="00140E3A"/>
    <w:rsid w:val="00154EA0"/>
    <w:rsid w:val="001A2408"/>
    <w:rsid w:val="00212046"/>
    <w:rsid w:val="00272CE5"/>
    <w:rsid w:val="002902C5"/>
    <w:rsid w:val="002C2A95"/>
    <w:rsid w:val="0030287C"/>
    <w:rsid w:val="00311C18"/>
    <w:rsid w:val="00324C8B"/>
    <w:rsid w:val="003978D0"/>
    <w:rsid w:val="003B1626"/>
    <w:rsid w:val="003B77C1"/>
    <w:rsid w:val="003C3217"/>
    <w:rsid w:val="003E713C"/>
    <w:rsid w:val="004F237B"/>
    <w:rsid w:val="004F36AF"/>
    <w:rsid w:val="005975C8"/>
    <w:rsid w:val="005D23D5"/>
    <w:rsid w:val="005E6883"/>
    <w:rsid w:val="00613FAA"/>
    <w:rsid w:val="00627BF6"/>
    <w:rsid w:val="0069422A"/>
    <w:rsid w:val="006945A4"/>
    <w:rsid w:val="007314EF"/>
    <w:rsid w:val="00753B0D"/>
    <w:rsid w:val="00762941"/>
    <w:rsid w:val="007635E2"/>
    <w:rsid w:val="00770E59"/>
    <w:rsid w:val="007D4F29"/>
    <w:rsid w:val="008408D7"/>
    <w:rsid w:val="0087501C"/>
    <w:rsid w:val="008A1AB6"/>
    <w:rsid w:val="008D7944"/>
    <w:rsid w:val="00930B02"/>
    <w:rsid w:val="0093228F"/>
    <w:rsid w:val="009B54A2"/>
    <w:rsid w:val="00A15216"/>
    <w:rsid w:val="00A27914"/>
    <w:rsid w:val="00A63699"/>
    <w:rsid w:val="00A7559C"/>
    <w:rsid w:val="00A86E3E"/>
    <w:rsid w:val="00A922B0"/>
    <w:rsid w:val="00B30F9B"/>
    <w:rsid w:val="00BB45DF"/>
    <w:rsid w:val="00BC1A96"/>
    <w:rsid w:val="00C06340"/>
    <w:rsid w:val="00C26441"/>
    <w:rsid w:val="00C46C3B"/>
    <w:rsid w:val="00C54EBC"/>
    <w:rsid w:val="00C70D4B"/>
    <w:rsid w:val="00C81719"/>
    <w:rsid w:val="00C90196"/>
    <w:rsid w:val="00C93C86"/>
    <w:rsid w:val="00CE315A"/>
    <w:rsid w:val="00CF5D80"/>
    <w:rsid w:val="00D26C3D"/>
    <w:rsid w:val="00DB4C68"/>
    <w:rsid w:val="00DD7564"/>
    <w:rsid w:val="00E15E6B"/>
    <w:rsid w:val="00E63C5E"/>
    <w:rsid w:val="00E90481"/>
    <w:rsid w:val="00EA5102"/>
    <w:rsid w:val="00EA58A9"/>
    <w:rsid w:val="00EC425A"/>
    <w:rsid w:val="00EC567A"/>
    <w:rsid w:val="00EF29C6"/>
    <w:rsid w:val="00F722EA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164"/>
  <w15:chartTrackingRefBased/>
  <w15:docId w15:val="{F8DA975E-5B06-4E50-B3F1-AEB93D7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C1"/>
    <w:pPr>
      <w:ind w:left="720"/>
      <w:contextualSpacing/>
    </w:pPr>
  </w:style>
  <w:style w:type="table" w:styleId="a4">
    <w:name w:val="Table Grid"/>
    <w:basedOn w:val="a1"/>
    <w:uiPriority w:val="39"/>
    <w:rsid w:val="00E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15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7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B3B4-5B2A-435B-90E2-0F28E083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PACadmin</dc:creator>
  <cp:keywords/>
  <dc:description/>
  <cp:lastModifiedBy> </cp:lastModifiedBy>
  <cp:revision>2</cp:revision>
  <cp:lastPrinted>2021-12-28T08:11:00Z</cp:lastPrinted>
  <dcterms:created xsi:type="dcterms:W3CDTF">2021-12-28T08:13:00Z</dcterms:created>
  <dcterms:modified xsi:type="dcterms:W3CDTF">2021-12-28T08:13:00Z</dcterms:modified>
</cp:coreProperties>
</file>