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14" w:rsidRPr="00441A58" w:rsidRDefault="003E6B14" w:rsidP="00344447">
      <w:pPr>
        <w:tabs>
          <w:tab w:val="left" w:pos="540"/>
        </w:tabs>
        <w:jc w:val="center"/>
        <w:rPr>
          <w:rFonts w:ascii="Times New Roman" w:hAnsi="Times New Roman"/>
          <w:sz w:val="28"/>
          <w:szCs w:val="28"/>
        </w:rPr>
      </w:pPr>
      <w:bookmarkStart w:id="0" w:name="_GoBack"/>
      <w:bookmarkEnd w:id="0"/>
      <w:r w:rsidRPr="00441A58">
        <w:rPr>
          <w:rFonts w:ascii="Times New Roman" w:hAnsi="Times New Roman"/>
          <w:noProof/>
          <w:sz w:val="28"/>
          <w:szCs w:val="28"/>
        </w:rPr>
        <w:drawing>
          <wp:inline distT="0" distB="0" distL="0" distR="0">
            <wp:extent cx="584200" cy="677545"/>
            <wp:effectExtent l="0" t="0" r="6350" b="8255"/>
            <wp:docPr id="1"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677545"/>
                    </a:xfrm>
                    <a:prstGeom prst="rect">
                      <a:avLst/>
                    </a:prstGeom>
                    <a:noFill/>
                    <a:ln>
                      <a:noFill/>
                    </a:ln>
                  </pic:spPr>
                </pic:pic>
              </a:graphicData>
            </a:graphic>
          </wp:inline>
        </w:drawing>
      </w:r>
    </w:p>
    <w:p w:rsidR="003E6B14" w:rsidRPr="00441A58" w:rsidRDefault="003E6B14" w:rsidP="00344447">
      <w:pPr>
        <w:jc w:val="center"/>
        <w:rPr>
          <w:rFonts w:ascii="Times New Roman" w:hAnsi="Times New Roman"/>
          <w:b/>
          <w:sz w:val="28"/>
          <w:szCs w:val="28"/>
        </w:rPr>
      </w:pPr>
    </w:p>
    <w:p w:rsidR="003E6B14" w:rsidRPr="00441A58" w:rsidRDefault="003E6B14" w:rsidP="00344447">
      <w:pPr>
        <w:jc w:val="center"/>
        <w:rPr>
          <w:rFonts w:ascii="Times New Roman" w:hAnsi="Times New Roman"/>
          <w:b/>
          <w:sz w:val="28"/>
          <w:szCs w:val="28"/>
        </w:rPr>
      </w:pPr>
      <w:r w:rsidRPr="00441A58">
        <w:rPr>
          <w:rFonts w:ascii="Times New Roman" w:hAnsi="Times New Roman"/>
          <w:b/>
          <w:sz w:val="28"/>
          <w:szCs w:val="28"/>
        </w:rPr>
        <w:t>СОВЕТ ДЕПУТАТОВ</w:t>
      </w:r>
    </w:p>
    <w:p w:rsidR="003E6B14" w:rsidRPr="00E5426F" w:rsidRDefault="003E6B14" w:rsidP="00344447">
      <w:pPr>
        <w:jc w:val="center"/>
        <w:rPr>
          <w:rFonts w:ascii="Times New Roman" w:hAnsi="Times New Roman"/>
          <w:b/>
          <w:sz w:val="16"/>
          <w:szCs w:val="16"/>
        </w:rPr>
      </w:pPr>
    </w:p>
    <w:p w:rsidR="003E6B14" w:rsidRPr="00441A58" w:rsidRDefault="003E6B14" w:rsidP="00344447">
      <w:pPr>
        <w:jc w:val="center"/>
        <w:rPr>
          <w:rFonts w:ascii="Times New Roman" w:hAnsi="Times New Roman"/>
          <w:b/>
          <w:sz w:val="28"/>
          <w:szCs w:val="28"/>
        </w:rPr>
      </w:pPr>
      <w:r>
        <w:rPr>
          <w:rFonts w:ascii="Times New Roman" w:hAnsi="Times New Roman"/>
          <w:b/>
          <w:sz w:val="28"/>
          <w:szCs w:val="28"/>
        </w:rPr>
        <w:t xml:space="preserve"> КИРОВСКОГО ГОРОДСКОГО ПОСЕЛЕНИЯ</w:t>
      </w:r>
    </w:p>
    <w:p w:rsidR="003E6B14" w:rsidRPr="00441A58" w:rsidRDefault="003E6B14" w:rsidP="00344447">
      <w:pPr>
        <w:jc w:val="center"/>
        <w:rPr>
          <w:rFonts w:ascii="Times New Roman" w:hAnsi="Times New Roman"/>
          <w:b/>
          <w:bCs/>
          <w:sz w:val="28"/>
          <w:szCs w:val="28"/>
        </w:rPr>
      </w:pPr>
      <w:r w:rsidRPr="00441A58">
        <w:rPr>
          <w:rFonts w:ascii="Times New Roman" w:hAnsi="Times New Roman"/>
          <w:b/>
          <w:bCs/>
          <w:sz w:val="28"/>
          <w:szCs w:val="28"/>
        </w:rPr>
        <w:t>КИРОВСКОГО МУНИЦИПАЛЬНОГО РАЙОНА ЛЕНИНГРАДСКОЙ ОБЛАСТИ</w:t>
      </w:r>
    </w:p>
    <w:p w:rsidR="003E6B14" w:rsidRPr="00E5426F" w:rsidRDefault="003E6B14" w:rsidP="00344447">
      <w:pPr>
        <w:jc w:val="center"/>
        <w:rPr>
          <w:rFonts w:ascii="Times New Roman" w:hAnsi="Times New Roman"/>
          <w:b/>
          <w:bCs/>
          <w:sz w:val="16"/>
          <w:szCs w:val="16"/>
        </w:rPr>
      </w:pPr>
    </w:p>
    <w:p w:rsidR="003E6B14" w:rsidRPr="00441A58" w:rsidRDefault="003E6B14" w:rsidP="00344447">
      <w:pPr>
        <w:jc w:val="center"/>
        <w:rPr>
          <w:rFonts w:ascii="Times New Roman" w:hAnsi="Times New Roman"/>
          <w:b/>
          <w:sz w:val="28"/>
          <w:szCs w:val="28"/>
        </w:rPr>
      </w:pPr>
      <w:r w:rsidRPr="00441A58">
        <w:rPr>
          <w:rFonts w:ascii="Times New Roman" w:hAnsi="Times New Roman"/>
          <w:b/>
          <w:sz w:val="28"/>
          <w:szCs w:val="28"/>
        </w:rPr>
        <w:t xml:space="preserve">Р Е Ш Е Н И Е </w:t>
      </w:r>
    </w:p>
    <w:p w:rsidR="003E6B14" w:rsidRPr="00E5426F" w:rsidRDefault="003E6B14" w:rsidP="00344447">
      <w:pPr>
        <w:jc w:val="center"/>
        <w:rPr>
          <w:rFonts w:ascii="Times New Roman" w:hAnsi="Times New Roman"/>
          <w:b/>
          <w:sz w:val="16"/>
          <w:szCs w:val="16"/>
        </w:rPr>
      </w:pPr>
    </w:p>
    <w:p w:rsidR="006751D7" w:rsidRDefault="00E5426F" w:rsidP="00344447">
      <w:pPr>
        <w:ind w:firstLine="0"/>
        <w:jc w:val="center"/>
        <w:rPr>
          <w:rFonts w:ascii="Times New Roman" w:hAnsi="Times New Roman"/>
          <w:b/>
          <w:bCs/>
          <w:sz w:val="28"/>
          <w:szCs w:val="28"/>
        </w:rPr>
      </w:pPr>
      <w:r>
        <w:rPr>
          <w:rFonts w:ascii="Times New Roman" w:hAnsi="Times New Roman"/>
          <w:b/>
          <w:bCs/>
          <w:sz w:val="28"/>
          <w:szCs w:val="28"/>
        </w:rPr>
        <w:t>От «23» марта 2023 года №</w:t>
      </w:r>
      <w:r w:rsidR="00192570">
        <w:rPr>
          <w:rFonts w:ascii="Times New Roman" w:hAnsi="Times New Roman"/>
          <w:b/>
          <w:bCs/>
          <w:sz w:val="28"/>
          <w:szCs w:val="28"/>
        </w:rPr>
        <w:t xml:space="preserve"> 6</w:t>
      </w:r>
    </w:p>
    <w:p w:rsidR="00E5426F" w:rsidRPr="00E5426F" w:rsidRDefault="00E5426F" w:rsidP="00344447">
      <w:pPr>
        <w:ind w:firstLine="0"/>
        <w:jc w:val="center"/>
        <w:rPr>
          <w:rFonts w:ascii="Times New Roman" w:hAnsi="Times New Roman"/>
          <w:b/>
          <w:bCs/>
          <w:sz w:val="16"/>
          <w:szCs w:val="16"/>
        </w:rPr>
      </w:pPr>
    </w:p>
    <w:p w:rsidR="008C146C" w:rsidRPr="00E5426F" w:rsidRDefault="008C146C" w:rsidP="00192570">
      <w:pPr>
        <w:spacing w:after="240"/>
        <w:jc w:val="center"/>
        <w:rPr>
          <w:rFonts w:ascii="Times New Roman" w:hAnsi="Times New Roman"/>
          <w:b/>
          <w:sz w:val="26"/>
          <w:szCs w:val="26"/>
        </w:rPr>
      </w:pPr>
      <w:r w:rsidRPr="00E5426F">
        <w:rPr>
          <w:rFonts w:ascii="Times New Roman" w:eastAsia="Calibri" w:hAnsi="Times New Roman"/>
          <w:b/>
          <w:sz w:val="26"/>
          <w:szCs w:val="26"/>
        </w:rPr>
        <w:t xml:space="preserve">Об утверждении </w:t>
      </w:r>
      <w:r w:rsidR="003E6B14" w:rsidRPr="00E5426F">
        <w:rPr>
          <w:rFonts w:ascii="Times New Roman" w:hAnsi="Times New Roman"/>
          <w:b/>
          <w:sz w:val="26"/>
          <w:szCs w:val="26"/>
        </w:rPr>
        <w:t>проекта</w:t>
      </w:r>
      <w:r w:rsidRPr="00E5426F">
        <w:rPr>
          <w:rFonts w:ascii="Times New Roman" w:hAnsi="Times New Roman"/>
          <w:b/>
          <w:sz w:val="26"/>
          <w:szCs w:val="26"/>
        </w:rPr>
        <w:t xml:space="preserve"> решения совета депутатов Кировского городского поселения Кировского муниципального района Ленинградской области </w:t>
      </w:r>
      <w:r w:rsidR="003E6B14" w:rsidRPr="00E5426F">
        <w:rPr>
          <w:rFonts w:ascii="Times New Roman" w:hAnsi="Times New Roman"/>
          <w:b/>
          <w:sz w:val="26"/>
          <w:szCs w:val="26"/>
        </w:rPr>
        <w:t xml:space="preserve">«О внесении </w:t>
      </w:r>
      <w:r w:rsidRPr="00E5426F">
        <w:rPr>
          <w:rFonts w:ascii="Times New Roman" w:hAnsi="Times New Roman"/>
          <w:b/>
          <w:sz w:val="26"/>
          <w:szCs w:val="26"/>
        </w:rPr>
        <w:t xml:space="preserve">изменений и дополнений в </w:t>
      </w:r>
      <w:r w:rsidR="00E5426F" w:rsidRPr="00E5426F">
        <w:rPr>
          <w:rFonts w:ascii="Times New Roman" w:hAnsi="Times New Roman"/>
          <w:b/>
          <w:sz w:val="26"/>
          <w:szCs w:val="26"/>
        </w:rPr>
        <w:t>У</w:t>
      </w:r>
      <w:r w:rsidRPr="00E5426F">
        <w:rPr>
          <w:rFonts w:ascii="Times New Roman" w:hAnsi="Times New Roman"/>
          <w:b/>
          <w:sz w:val="26"/>
          <w:szCs w:val="26"/>
        </w:rPr>
        <w:t>став Кировского городского поселения Кировского муниципального района Ленинградской области»</w:t>
      </w:r>
    </w:p>
    <w:p w:rsidR="00096001" w:rsidRPr="009F16D1" w:rsidRDefault="00B72B5A" w:rsidP="00344447">
      <w:pPr>
        <w:pStyle w:val="2"/>
        <w:ind w:firstLine="708"/>
        <w:jc w:val="both"/>
        <w:rPr>
          <w:b w:val="0"/>
          <w:sz w:val="28"/>
          <w:szCs w:val="28"/>
        </w:rPr>
      </w:pPr>
      <w:r w:rsidRPr="009229D6">
        <w:rPr>
          <w:b w:val="0"/>
          <w:sz w:val="28"/>
          <w:szCs w:val="28"/>
        </w:rPr>
        <w:t>Руководствуясь статьей 44 Федерального закона от 06.10.2003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54 Устава Кировского городского поселения Кировского муниципального района Ленинградской области</w:t>
      </w:r>
      <w:r w:rsidR="009F16D1">
        <w:rPr>
          <w:b w:val="0"/>
          <w:sz w:val="28"/>
          <w:szCs w:val="28"/>
        </w:rPr>
        <w:t xml:space="preserve"> (далее – Устав)</w:t>
      </w:r>
      <w:r w:rsidRPr="009229D6">
        <w:rPr>
          <w:b w:val="0"/>
          <w:sz w:val="28"/>
          <w:szCs w:val="28"/>
        </w:rPr>
        <w:t>, принятого решением совета депутатов муниципального образования «Кировск» Кировского муниципального района Ленинградской области от 2</w:t>
      </w:r>
      <w:r w:rsidR="009229D6">
        <w:rPr>
          <w:b w:val="0"/>
          <w:sz w:val="28"/>
          <w:szCs w:val="28"/>
        </w:rPr>
        <w:t>5</w:t>
      </w:r>
      <w:r w:rsidRPr="009229D6">
        <w:rPr>
          <w:b w:val="0"/>
          <w:sz w:val="28"/>
          <w:szCs w:val="28"/>
        </w:rPr>
        <w:t>.08.2022г. № 19</w:t>
      </w:r>
      <w:r w:rsidR="009229D6" w:rsidRPr="009229D6">
        <w:rPr>
          <w:b w:val="0"/>
          <w:sz w:val="28"/>
          <w:szCs w:val="28"/>
        </w:rPr>
        <w:t xml:space="preserve"> «О принятии Устава </w:t>
      </w:r>
      <w:r w:rsidR="009229D6" w:rsidRPr="009229D6">
        <w:rPr>
          <w:b w:val="0"/>
          <w:color w:val="000000"/>
          <w:sz w:val="28"/>
          <w:szCs w:val="28"/>
        </w:rPr>
        <w:t>Кировского городского поселения Кировского муниципального района Ленинградской области»</w:t>
      </w:r>
      <w:r w:rsidR="009F16D1">
        <w:rPr>
          <w:b w:val="0"/>
          <w:color w:val="000000"/>
          <w:sz w:val="28"/>
          <w:szCs w:val="28"/>
        </w:rPr>
        <w:t>,</w:t>
      </w:r>
      <w:r w:rsidRPr="009229D6">
        <w:rPr>
          <w:b w:val="0"/>
          <w:sz w:val="28"/>
          <w:szCs w:val="28"/>
        </w:rPr>
        <w:t xml:space="preserve"> </w:t>
      </w:r>
      <w:r w:rsidR="009229D6">
        <w:rPr>
          <w:b w:val="0"/>
          <w:sz w:val="28"/>
          <w:szCs w:val="28"/>
        </w:rPr>
        <w:t>в</w:t>
      </w:r>
      <w:r w:rsidR="008C146C" w:rsidRPr="009229D6">
        <w:rPr>
          <w:b w:val="0"/>
          <w:sz w:val="28"/>
          <w:szCs w:val="28"/>
        </w:rPr>
        <w:t xml:space="preserve"> целях приведения </w:t>
      </w:r>
      <w:r w:rsidR="009229D6">
        <w:rPr>
          <w:b w:val="0"/>
          <w:sz w:val="28"/>
          <w:szCs w:val="28"/>
        </w:rPr>
        <w:t>Устава</w:t>
      </w:r>
      <w:r w:rsidR="008C146C" w:rsidRPr="009229D6">
        <w:rPr>
          <w:b w:val="0"/>
          <w:sz w:val="28"/>
          <w:szCs w:val="28"/>
        </w:rPr>
        <w:t xml:space="preserve"> </w:t>
      </w:r>
      <w:r w:rsidR="008C146C" w:rsidRPr="009F16D1">
        <w:rPr>
          <w:b w:val="0"/>
          <w:sz w:val="28"/>
          <w:szCs w:val="28"/>
        </w:rPr>
        <w:t>в соответствие с действующим законодательством</w:t>
      </w:r>
      <w:r w:rsidR="00A53CD2" w:rsidRPr="009F16D1">
        <w:rPr>
          <w:b w:val="0"/>
          <w:sz w:val="28"/>
          <w:szCs w:val="28"/>
        </w:rPr>
        <w:t xml:space="preserve"> Российской Федерации, </w:t>
      </w:r>
    </w:p>
    <w:p w:rsidR="00A53CD2" w:rsidRPr="00A53CD2" w:rsidRDefault="00A53CD2" w:rsidP="00344447">
      <w:pPr>
        <w:spacing w:after="240"/>
        <w:ind w:firstLine="709"/>
        <w:rPr>
          <w:rFonts w:ascii="Times New Roman" w:hAnsi="Times New Roman"/>
          <w:b/>
          <w:sz w:val="28"/>
          <w:szCs w:val="28"/>
        </w:rPr>
      </w:pPr>
      <w:r w:rsidRPr="00A53CD2">
        <w:rPr>
          <w:rFonts w:ascii="Times New Roman" w:hAnsi="Times New Roman"/>
          <w:b/>
          <w:sz w:val="28"/>
          <w:szCs w:val="28"/>
        </w:rPr>
        <w:t>решил:</w:t>
      </w:r>
    </w:p>
    <w:p w:rsidR="003E6B14" w:rsidRPr="003E6B14" w:rsidRDefault="00B7641F" w:rsidP="00344447">
      <w:pPr>
        <w:spacing w:after="240"/>
        <w:rPr>
          <w:rFonts w:ascii="Times New Roman" w:hAnsi="Times New Roman"/>
          <w:sz w:val="28"/>
          <w:szCs w:val="28"/>
        </w:rPr>
      </w:pPr>
      <w:r w:rsidRPr="003E6B14">
        <w:rPr>
          <w:rFonts w:ascii="Times New Roman" w:eastAsia="Calibri" w:hAnsi="Times New Roman"/>
          <w:sz w:val="24"/>
          <w:szCs w:val="24"/>
          <w:lang w:eastAsia="en-US"/>
        </w:rPr>
        <w:t>1</w:t>
      </w:r>
      <w:r w:rsidRPr="003E6B14">
        <w:rPr>
          <w:rFonts w:ascii="Times New Roman" w:hAnsi="Times New Roman"/>
          <w:sz w:val="28"/>
          <w:szCs w:val="28"/>
        </w:rPr>
        <w:t xml:space="preserve">. </w:t>
      </w:r>
      <w:r w:rsidR="003E6B14" w:rsidRPr="003E6B14">
        <w:rPr>
          <w:rFonts w:ascii="Times New Roman" w:hAnsi="Times New Roman"/>
          <w:sz w:val="28"/>
          <w:szCs w:val="28"/>
        </w:rPr>
        <w:t xml:space="preserve">Утвердить проект решения совета депутатов Кировского городского поселения Кировского муниципального района Ленинградской области «О внесении изменений и дополнений в </w:t>
      </w:r>
      <w:r w:rsidR="00E5426F">
        <w:rPr>
          <w:rFonts w:ascii="Times New Roman" w:hAnsi="Times New Roman"/>
          <w:sz w:val="28"/>
          <w:szCs w:val="28"/>
        </w:rPr>
        <w:t>У</w:t>
      </w:r>
      <w:r w:rsidR="003E6B14" w:rsidRPr="003E6B14">
        <w:rPr>
          <w:rFonts w:ascii="Times New Roman" w:hAnsi="Times New Roman"/>
          <w:sz w:val="28"/>
          <w:szCs w:val="28"/>
        </w:rPr>
        <w:t>став Кировского городского поселения Кировского муниципального района Лен</w:t>
      </w:r>
      <w:r w:rsidR="00BA077B">
        <w:rPr>
          <w:rFonts w:ascii="Times New Roman" w:hAnsi="Times New Roman"/>
          <w:sz w:val="28"/>
          <w:szCs w:val="28"/>
        </w:rPr>
        <w:t>инградской области», изложив их</w:t>
      </w:r>
      <w:r w:rsidR="003E6B14" w:rsidRPr="003E6B14">
        <w:rPr>
          <w:rFonts w:ascii="Times New Roman" w:hAnsi="Times New Roman"/>
          <w:sz w:val="28"/>
          <w:szCs w:val="28"/>
        </w:rPr>
        <w:t xml:space="preserve"> согласно приложению к настоящему решению.</w:t>
      </w:r>
    </w:p>
    <w:p w:rsidR="003E6B14" w:rsidRPr="003E6B14" w:rsidRDefault="003E6B14" w:rsidP="00344447">
      <w:pPr>
        <w:pStyle w:val="a5"/>
        <w:widowControl/>
        <w:numPr>
          <w:ilvl w:val="0"/>
          <w:numId w:val="9"/>
        </w:numPr>
        <w:autoSpaceDE/>
        <w:autoSpaceDN/>
        <w:adjustRightInd/>
        <w:ind w:left="0" w:firstLine="709"/>
        <w:rPr>
          <w:rFonts w:ascii="Times New Roman" w:hAnsi="Times New Roman"/>
          <w:sz w:val="28"/>
          <w:szCs w:val="28"/>
        </w:rPr>
      </w:pPr>
      <w:r w:rsidRPr="003E6B14">
        <w:rPr>
          <w:rFonts w:ascii="Times New Roman" w:eastAsia="Calibri" w:hAnsi="Times New Roman"/>
          <w:sz w:val="28"/>
          <w:szCs w:val="28"/>
          <w:lang w:eastAsia="en-US"/>
        </w:rPr>
        <w:t xml:space="preserve"> </w:t>
      </w:r>
      <w:r w:rsidRPr="003E6B14">
        <w:rPr>
          <w:rFonts w:ascii="Times New Roman" w:hAnsi="Times New Roman"/>
          <w:sz w:val="28"/>
          <w:szCs w:val="28"/>
        </w:rPr>
        <w:t xml:space="preserve">Опубликовать настоящее решение в официальном печатном </w:t>
      </w:r>
      <w:r>
        <w:rPr>
          <w:rFonts w:ascii="Times New Roman" w:hAnsi="Times New Roman"/>
          <w:sz w:val="28"/>
          <w:szCs w:val="28"/>
        </w:rPr>
        <w:t xml:space="preserve">издании «Неделя нашего города», </w:t>
      </w:r>
      <w:r w:rsidRPr="003E6B14">
        <w:rPr>
          <w:rFonts w:ascii="Times New Roman" w:hAnsi="Times New Roman"/>
          <w:sz w:val="28"/>
          <w:szCs w:val="28"/>
        </w:rPr>
        <w:t xml:space="preserve">в официальном сетевом издании «Неделя нашего города+» и на официальном сайте </w:t>
      </w:r>
      <w:r>
        <w:rPr>
          <w:rFonts w:ascii="Times New Roman" w:hAnsi="Times New Roman"/>
          <w:sz w:val="28"/>
          <w:szCs w:val="28"/>
        </w:rPr>
        <w:t xml:space="preserve">Кировского городского поселения </w:t>
      </w:r>
      <w:r w:rsidRPr="003E6B14">
        <w:rPr>
          <w:rFonts w:ascii="Times New Roman" w:hAnsi="Times New Roman"/>
          <w:sz w:val="28"/>
          <w:szCs w:val="28"/>
        </w:rPr>
        <w:t>Кировского муниципального района Ленинградской области</w:t>
      </w:r>
      <w:r w:rsidR="00096001" w:rsidRPr="00096001">
        <w:t xml:space="preserve"> </w:t>
      </w:r>
      <w:r w:rsidR="00096001" w:rsidRPr="00096001">
        <w:rPr>
          <w:rFonts w:ascii="Times New Roman" w:hAnsi="Times New Roman"/>
          <w:sz w:val="28"/>
          <w:szCs w:val="28"/>
        </w:rPr>
        <w:t>kirovsklenobl.ru</w:t>
      </w:r>
      <w:r w:rsidRPr="003E6B14">
        <w:rPr>
          <w:rFonts w:ascii="Times New Roman" w:hAnsi="Times New Roman"/>
          <w:sz w:val="28"/>
          <w:szCs w:val="28"/>
        </w:rPr>
        <w:t>.</w:t>
      </w:r>
    </w:p>
    <w:p w:rsidR="00B7641F" w:rsidRDefault="00B7641F" w:rsidP="00344447">
      <w:pPr>
        <w:ind w:firstLine="709"/>
        <w:rPr>
          <w:rFonts w:ascii="Times New Roman" w:eastAsia="Calibri" w:hAnsi="Times New Roman"/>
          <w:sz w:val="28"/>
          <w:szCs w:val="28"/>
        </w:rPr>
      </w:pPr>
    </w:p>
    <w:p w:rsidR="008C6671" w:rsidRPr="003E1EF1" w:rsidRDefault="008C6671" w:rsidP="00344447">
      <w:pPr>
        <w:ind w:firstLine="709"/>
        <w:rPr>
          <w:rFonts w:ascii="Times New Roman" w:eastAsia="Calibri" w:hAnsi="Times New Roman"/>
          <w:sz w:val="28"/>
          <w:szCs w:val="28"/>
        </w:rPr>
      </w:pPr>
    </w:p>
    <w:p w:rsidR="00096001" w:rsidRPr="00441A58" w:rsidRDefault="00096001" w:rsidP="00344447">
      <w:pPr>
        <w:ind w:firstLine="0"/>
        <w:rPr>
          <w:rFonts w:ascii="Times New Roman" w:hAnsi="Times New Roman"/>
          <w:sz w:val="28"/>
          <w:szCs w:val="28"/>
        </w:rPr>
      </w:pPr>
      <w:r>
        <w:rPr>
          <w:rFonts w:ascii="Times New Roman" w:hAnsi="Times New Roman"/>
          <w:sz w:val="28"/>
          <w:szCs w:val="28"/>
        </w:rPr>
        <w:t>Глава муниципального образования</w:t>
      </w:r>
      <w:r>
        <w:rPr>
          <w:rFonts w:ascii="Times New Roman" w:hAnsi="Times New Roman"/>
          <w:sz w:val="28"/>
          <w:szCs w:val="28"/>
        </w:rPr>
        <w:tab/>
      </w:r>
      <w:r>
        <w:rPr>
          <w:rFonts w:ascii="Times New Roman" w:hAnsi="Times New Roman"/>
          <w:sz w:val="28"/>
          <w:szCs w:val="28"/>
        </w:rPr>
        <w:tab/>
        <w:t xml:space="preserve">           </w:t>
      </w:r>
      <w:r w:rsidR="00437D65">
        <w:rPr>
          <w:rFonts w:ascii="Times New Roman" w:hAnsi="Times New Roman"/>
          <w:sz w:val="28"/>
          <w:szCs w:val="28"/>
        </w:rPr>
        <w:t xml:space="preserve">           </w:t>
      </w:r>
      <w:r>
        <w:rPr>
          <w:rFonts w:ascii="Times New Roman" w:hAnsi="Times New Roman"/>
          <w:sz w:val="28"/>
          <w:szCs w:val="28"/>
        </w:rPr>
        <w:t xml:space="preserve"> С.И. Ворожцова</w:t>
      </w:r>
    </w:p>
    <w:p w:rsidR="00096001" w:rsidRDefault="00096001"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Pr="00344447" w:rsidRDefault="00192570" w:rsidP="00344447">
      <w:pPr>
        <w:shd w:val="clear" w:color="auto" w:fill="FFFFFF"/>
        <w:ind w:firstLine="0"/>
        <w:textAlignment w:val="baseline"/>
        <w:rPr>
          <w:rFonts w:ascii="Times New Roman" w:hAnsi="Times New Roman"/>
          <w:sz w:val="10"/>
          <w:szCs w:val="10"/>
        </w:rPr>
      </w:pPr>
    </w:p>
    <w:p w:rsidR="00096001" w:rsidRPr="002124B5" w:rsidRDefault="00096001" w:rsidP="00344447">
      <w:pPr>
        <w:shd w:val="clear" w:color="auto" w:fill="FFFFFF"/>
        <w:textAlignment w:val="baseline"/>
        <w:rPr>
          <w:rFonts w:ascii="Times New Roman" w:hAnsi="Times New Roman"/>
        </w:rPr>
      </w:pPr>
      <w:r>
        <w:rPr>
          <w:rFonts w:ascii="Times New Roman" w:hAnsi="Times New Roman"/>
        </w:rPr>
        <w:t xml:space="preserve">Разослано: в дело, руководителю рабочей группы, </w:t>
      </w:r>
      <w:r w:rsidR="00437D65">
        <w:rPr>
          <w:rFonts w:ascii="Times New Roman" w:hAnsi="Times New Roman"/>
        </w:rPr>
        <w:t xml:space="preserve">первому </w:t>
      </w:r>
      <w:r w:rsidR="002124B5">
        <w:rPr>
          <w:rFonts w:ascii="Times New Roman" w:hAnsi="Times New Roman"/>
        </w:rPr>
        <w:t xml:space="preserve">заместителю главы </w:t>
      </w:r>
      <w:proofErr w:type="gramStart"/>
      <w:r w:rsidR="002124B5">
        <w:rPr>
          <w:rFonts w:ascii="Times New Roman" w:hAnsi="Times New Roman"/>
        </w:rPr>
        <w:t>администрации</w:t>
      </w:r>
      <w:r w:rsidR="00437D65">
        <w:rPr>
          <w:rFonts w:ascii="Times New Roman" w:hAnsi="Times New Roman"/>
        </w:rPr>
        <w:t xml:space="preserve"> </w:t>
      </w:r>
      <w:r>
        <w:rPr>
          <w:rFonts w:ascii="Times New Roman" w:hAnsi="Times New Roman"/>
        </w:rPr>
        <w:t>,</w:t>
      </w:r>
      <w:proofErr w:type="gramEnd"/>
      <w:r>
        <w:rPr>
          <w:rFonts w:ascii="Times New Roman" w:hAnsi="Times New Roman"/>
        </w:rPr>
        <w:t xml:space="preserve"> в Кировскую городскую прокуратуру</w:t>
      </w:r>
      <w:r w:rsidR="00922C6C">
        <w:rPr>
          <w:rFonts w:ascii="Times New Roman" w:hAnsi="Times New Roman"/>
        </w:rPr>
        <w:t>, газета «Неделя нашего города»</w:t>
      </w:r>
      <w:r w:rsidR="002124B5">
        <w:rPr>
          <w:rFonts w:ascii="Times New Roman" w:hAnsi="Times New Roman"/>
          <w:sz w:val="28"/>
          <w:szCs w:val="28"/>
        </w:rPr>
        <w:t>,</w:t>
      </w:r>
      <w:r w:rsidR="002124B5">
        <w:rPr>
          <w:rFonts w:ascii="Times New Roman" w:hAnsi="Times New Roman"/>
        </w:rPr>
        <w:t xml:space="preserve"> официальное сетевое издание</w:t>
      </w:r>
      <w:r w:rsidR="002124B5" w:rsidRPr="002124B5">
        <w:rPr>
          <w:rFonts w:ascii="Times New Roman" w:hAnsi="Times New Roman"/>
        </w:rPr>
        <w:t xml:space="preserve"> «Неделя нашего города+»</w:t>
      </w:r>
    </w:p>
    <w:p w:rsidR="002035F8" w:rsidRPr="002035F8" w:rsidRDefault="00344447" w:rsidP="00344447">
      <w:pPr>
        <w:jc w:val="right"/>
        <w:rPr>
          <w:rFonts w:ascii="Times New Roman" w:hAnsi="Times New Roman"/>
          <w:sz w:val="24"/>
          <w:szCs w:val="24"/>
        </w:rPr>
      </w:pPr>
      <w:r>
        <w:rPr>
          <w:rFonts w:ascii="Times New Roman" w:hAnsi="Times New Roman"/>
          <w:sz w:val="24"/>
          <w:szCs w:val="24"/>
        </w:rPr>
        <w:lastRenderedPageBreak/>
        <w:t>Приложение</w:t>
      </w:r>
    </w:p>
    <w:p w:rsidR="002035F8" w:rsidRPr="002035F8" w:rsidRDefault="002035F8" w:rsidP="00344447">
      <w:pPr>
        <w:jc w:val="right"/>
        <w:rPr>
          <w:rFonts w:ascii="Times New Roman" w:hAnsi="Times New Roman"/>
          <w:sz w:val="24"/>
          <w:szCs w:val="24"/>
        </w:rPr>
      </w:pPr>
      <w:r w:rsidRPr="002035F8">
        <w:rPr>
          <w:rFonts w:ascii="Times New Roman" w:hAnsi="Times New Roman"/>
          <w:sz w:val="24"/>
          <w:szCs w:val="24"/>
        </w:rPr>
        <w:t>решением совета депутатов</w:t>
      </w:r>
    </w:p>
    <w:p w:rsidR="002035F8" w:rsidRPr="002035F8" w:rsidRDefault="002035F8" w:rsidP="00344447">
      <w:pPr>
        <w:jc w:val="right"/>
        <w:rPr>
          <w:rFonts w:ascii="Times New Roman" w:hAnsi="Times New Roman"/>
          <w:sz w:val="24"/>
          <w:szCs w:val="24"/>
        </w:rPr>
      </w:pPr>
      <w:r>
        <w:rPr>
          <w:rFonts w:ascii="Times New Roman" w:hAnsi="Times New Roman"/>
          <w:sz w:val="24"/>
          <w:szCs w:val="24"/>
        </w:rPr>
        <w:t>МО «Кировск»</w:t>
      </w:r>
    </w:p>
    <w:p w:rsidR="002035F8" w:rsidRPr="002035F8" w:rsidRDefault="002035F8" w:rsidP="00344447">
      <w:pPr>
        <w:jc w:val="right"/>
        <w:rPr>
          <w:rFonts w:ascii="Times New Roman" w:hAnsi="Times New Roman"/>
          <w:sz w:val="24"/>
          <w:szCs w:val="24"/>
        </w:rPr>
      </w:pPr>
      <w:r w:rsidRPr="002035F8">
        <w:rPr>
          <w:rFonts w:ascii="Times New Roman" w:hAnsi="Times New Roman"/>
          <w:sz w:val="24"/>
          <w:szCs w:val="24"/>
        </w:rPr>
        <w:t xml:space="preserve">от </w:t>
      </w:r>
      <w:r w:rsidR="00192570">
        <w:rPr>
          <w:rFonts w:ascii="Times New Roman" w:hAnsi="Times New Roman"/>
          <w:sz w:val="24"/>
          <w:szCs w:val="24"/>
        </w:rPr>
        <w:t>«23» марта</w:t>
      </w:r>
      <w:r>
        <w:rPr>
          <w:rFonts w:ascii="Times New Roman" w:hAnsi="Times New Roman"/>
          <w:sz w:val="24"/>
          <w:szCs w:val="24"/>
        </w:rPr>
        <w:t xml:space="preserve"> 2023 </w:t>
      </w:r>
      <w:r w:rsidRPr="002035F8">
        <w:rPr>
          <w:rFonts w:ascii="Times New Roman" w:hAnsi="Times New Roman"/>
          <w:sz w:val="24"/>
          <w:szCs w:val="24"/>
        </w:rPr>
        <w:t xml:space="preserve">№ </w:t>
      </w:r>
      <w:r w:rsidR="00192570">
        <w:rPr>
          <w:rFonts w:ascii="Times New Roman" w:hAnsi="Times New Roman"/>
          <w:sz w:val="24"/>
          <w:szCs w:val="24"/>
        </w:rPr>
        <w:t>6</w:t>
      </w:r>
    </w:p>
    <w:p w:rsidR="002035F8" w:rsidRPr="002035F8" w:rsidRDefault="002035F8" w:rsidP="00344447">
      <w:pPr>
        <w:jc w:val="right"/>
        <w:rPr>
          <w:rFonts w:ascii="Times New Roman" w:hAnsi="Times New Roman"/>
          <w:sz w:val="24"/>
          <w:szCs w:val="24"/>
        </w:rPr>
      </w:pPr>
    </w:p>
    <w:p w:rsidR="00096001" w:rsidRPr="002035F8" w:rsidRDefault="00096001" w:rsidP="00344447">
      <w:pPr>
        <w:ind w:firstLine="708"/>
        <w:jc w:val="center"/>
        <w:rPr>
          <w:rFonts w:ascii="Times New Roman" w:hAnsi="Times New Roman"/>
          <w:b/>
          <w:color w:val="0070C0"/>
          <w:sz w:val="28"/>
          <w:szCs w:val="28"/>
        </w:rPr>
      </w:pPr>
    </w:p>
    <w:p w:rsidR="002035F8" w:rsidRPr="002035F8" w:rsidRDefault="002035F8" w:rsidP="00344447">
      <w:pPr>
        <w:jc w:val="center"/>
        <w:rPr>
          <w:rFonts w:ascii="Times New Roman" w:hAnsi="Times New Roman"/>
          <w:b/>
          <w:sz w:val="28"/>
          <w:szCs w:val="28"/>
        </w:rPr>
      </w:pPr>
      <w:r w:rsidRPr="002035F8">
        <w:rPr>
          <w:rFonts w:ascii="Times New Roman" w:hAnsi="Times New Roman"/>
          <w:b/>
          <w:sz w:val="28"/>
          <w:szCs w:val="28"/>
        </w:rPr>
        <w:t>Изменения и дополнения в устав</w:t>
      </w:r>
    </w:p>
    <w:p w:rsidR="00096001" w:rsidRPr="002035F8" w:rsidRDefault="002035F8" w:rsidP="00192570">
      <w:pPr>
        <w:spacing w:after="240"/>
        <w:ind w:firstLine="708"/>
        <w:jc w:val="center"/>
        <w:rPr>
          <w:rFonts w:ascii="Times New Roman" w:hAnsi="Times New Roman"/>
          <w:b/>
          <w:sz w:val="28"/>
          <w:szCs w:val="28"/>
        </w:rPr>
      </w:pPr>
      <w:r w:rsidRPr="002035F8">
        <w:rPr>
          <w:rFonts w:ascii="Times New Roman" w:hAnsi="Times New Roman"/>
          <w:b/>
          <w:sz w:val="28"/>
          <w:szCs w:val="28"/>
        </w:rPr>
        <w:t>Кировского городского поселения Кировского муниципального района Ленинградской области</w:t>
      </w:r>
    </w:p>
    <w:p w:rsidR="008D45FE" w:rsidRPr="008D45FE" w:rsidRDefault="00DE284B" w:rsidP="00344447">
      <w:pPr>
        <w:pStyle w:val="a5"/>
        <w:ind w:left="0" w:firstLine="708"/>
        <w:rPr>
          <w:rFonts w:ascii="Times New Roman" w:hAnsi="Times New Roman"/>
          <w:sz w:val="28"/>
          <w:szCs w:val="28"/>
        </w:rPr>
      </w:pPr>
      <w:r w:rsidRPr="008D45FE">
        <w:rPr>
          <w:rFonts w:ascii="Times New Roman" w:hAnsi="Times New Roman"/>
          <w:sz w:val="28"/>
          <w:szCs w:val="28"/>
        </w:rPr>
        <w:t>1. Часть 2 статьи 27.1</w:t>
      </w:r>
      <w:r w:rsidR="00FA3B0B">
        <w:rPr>
          <w:rFonts w:ascii="Times New Roman" w:hAnsi="Times New Roman"/>
          <w:sz w:val="28"/>
          <w:szCs w:val="28"/>
        </w:rPr>
        <w:t xml:space="preserve"> устава</w:t>
      </w:r>
      <w:r w:rsidRPr="008D45FE">
        <w:rPr>
          <w:rFonts w:ascii="Times New Roman" w:hAnsi="Times New Roman"/>
          <w:sz w:val="28"/>
          <w:szCs w:val="28"/>
        </w:rPr>
        <w:t xml:space="preserve"> изложить в следующей редакции: «2.</w:t>
      </w:r>
      <w:r w:rsidR="008D45FE" w:rsidRPr="008D45FE">
        <w:rPr>
          <w:rFonts w:ascii="Times New Roman" w:hAnsi="Times New Roman"/>
          <w:sz w:val="28"/>
          <w:szCs w:val="28"/>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w:t>
      </w:r>
      <w:r w:rsidR="00576304">
        <w:rPr>
          <w:rFonts w:ascii="Times New Roman" w:hAnsi="Times New Roman"/>
          <w:sz w:val="28"/>
          <w:szCs w:val="28"/>
        </w:rPr>
        <w:t>о населенного пункта.»</w:t>
      </w:r>
      <w:r w:rsidR="008F0BE2">
        <w:rPr>
          <w:rFonts w:ascii="Times New Roman" w:hAnsi="Times New Roman"/>
          <w:sz w:val="28"/>
          <w:szCs w:val="28"/>
        </w:rPr>
        <w:t>.</w:t>
      </w:r>
    </w:p>
    <w:p w:rsidR="008D45FE" w:rsidRDefault="008D45FE" w:rsidP="00344447">
      <w:pPr>
        <w:widowControl/>
        <w:ind w:firstLine="708"/>
        <w:rPr>
          <w:rFonts w:ascii="Times New Roman" w:eastAsia="Calibri" w:hAnsi="Times New Roman"/>
          <w:sz w:val="28"/>
          <w:szCs w:val="28"/>
        </w:rPr>
      </w:pPr>
      <w:r>
        <w:rPr>
          <w:rFonts w:ascii="Times New Roman" w:hAnsi="Times New Roman"/>
          <w:sz w:val="28"/>
          <w:szCs w:val="28"/>
        </w:rPr>
        <w:t xml:space="preserve">2. </w:t>
      </w:r>
      <w:r w:rsidR="00095FDF">
        <w:rPr>
          <w:rFonts w:ascii="Times New Roman" w:hAnsi="Times New Roman"/>
          <w:sz w:val="28"/>
          <w:szCs w:val="28"/>
        </w:rPr>
        <w:t>Ч</w:t>
      </w:r>
      <w:r>
        <w:rPr>
          <w:rFonts w:ascii="Times New Roman" w:hAnsi="Times New Roman"/>
          <w:sz w:val="28"/>
          <w:szCs w:val="28"/>
        </w:rPr>
        <w:t>аст</w:t>
      </w:r>
      <w:r w:rsidR="00095FDF">
        <w:rPr>
          <w:rFonts w:ascii="Times New Roman" w:hAnsi="Times New Roman"/>
          <w:sz w:val="28"/>
          <w:szCs w:val="28"/>
        </w:rPr>
        <w:t>ь</w:t>
      </w:r>
      <w:r>
        <w:rPr>
          <w:rFonts w:ascii="Times New Roman" w:hAnsi="Times New Roman"/>
          <w:sz w:val="28"/>
          <w:szCs w:val="28"/>
        </w:rPr>
        <w:t xml:space="preserve"> 3</w:t>
      </w:r>
      <w:r w:rsidRPr="008D45FE">
        <w:rPr>
          <w:rFonts w:ascii="Times New Roman" w:hAnsi="Times New Roman"/>
          <w:sz w:val="28"/>
          <w:szCs w:val="28"/>
        </w:rPr>
        <w:t xml:space="preserve"> статьи 27.1</w:t>
      </w:r>
      <w:r w:rsidR="00095FDF">
        <w:rPr>
          <w:rFonts w:ascii="Times New Roman" w:hAnsi="Times New Roman"/>
          <w:sz w:val="28"/>
          <w:szCs w:val="28"/>
        </w:rPr>
        <w:t xml:space="preserve"> </w:t>
      </w:r>
      <w:r w:rsidR="00FA3B0B">
        <w:rPr>
          <w:rFonts w:ascii="Times New Roman" w:hAnsi="Times New Roman"/>
          <w:sz w:val="28"/>
          <w:szCs w:val="28"/>
        </w:rPr>
        <w:t xml:space="preserve">устава </w:t>
      </w:r>
      <w:r w:rsidR="00095FDF">
        <w:rPr>
          <w:rFonts w:ascii="Times New Roman" w:hAnsi="Times New Roman"/>
          <w:sz w:val="28"/>
          <w:szCs w:val="28"/>
        </w:rPr>
        <w:t>после слов</w:t>
      </w:r>
      <w:r w:rsidRPr="008D45FE">
        <w:rPr>
          <w:rFonts w:ascii="Times New Roman" w:eastAsia="Calibri" w:hAnsi="Times New Roman"/>
          <w:sz w:val="28"/>
          <w:szCs w:val="28"/>
        </w:rPr>
        <w:t xml:space="preserve"> </w:t>
      </w:r>
      <w:r w:rsidR="00095FDF">
        <w:rPr>
          <w:rFonts w:ascii="Times New Roman" w:eastAsia="Calibri" w:hAnsi="Times New Roman"/>
          <w:sz w:val="28"/>
          <w:szCs w:val="28"/>
        </w:rPr>
        <w:t>«</w:t>
      </w:r>
      <w:r>
        <w:rPr>
          <w:rFonts w:ascii="Times New Roman" w:eastAsia="Calibri" w:hAnsi="Times New Roman"/>
          <w:sz w:val="28"/>
          <w:szCs w:val="28"/>
        </w:rPr>
        <w:t>муниципальну</w:t>
      </w:r>
      <w:r w:rsidR="00095FDF">
        <w:rPr>
          <w:rFonts w:ascii="Times New Roman" w:eastAsia="Calibri" w:hAnsi="Times New Roman"/>
          <w:sz w:val="28"/>
          <w:szCs w:val="28"/>
        </w:rPr>
        <w:t>ю должность» дополнить словами «</w:t>
      </w:r>
      <w:r>
        <w:rPr>
          <w:rFonts w:ascii="Times New Roman" w:eastAsia="Calibri" w:hAnsi="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w:t>
      </w:r>
      <w:r w:rsidR="00095FDF">
        <w:rPr>
          <w:rFonts w:ascii="Times New Roman" w:eastAsia="Calibri" w:hAnsi="Times New Roman"/>
          <w:sz w:val="28"/>
          <w:szCs w:val="28"/>
        </w:rPr>
        <w:t>омочия на непостоянной основе,».</w:t>
      </w:r>
    </w:p>
    <w:p w:rsidR="002035F8" w:rsidRPr="008D45FE" w:rsidRDefault="00095FDF" w:rsidP="00344447">
      <w:pPr>
        <w:widowControl/>
        <w:ind w:firstLine="708"/>
        <w:rPr>
          <w:rFonts w:ascii="Times New Roman" w:hAnsi="Times New Roman"/>
          <w:sz w:val="28"/>
          <w:szCs w:val="28"/>
        </w:rPr>
      </w:pPr>
      <w:r>
        <w:rPr>
          <w:rFonts w:ascii="Times New Roman" w:hAnsi="Times New Roman"/>
          <w:sz w:val="28"/>
          <w:szCs w:val="28"/>
        </w:rPr>
        <w:t>3.</w:t>
      </w:r>
      <w:r w:rsidRPr="00095FDF">
        <w:rPr>
          <w:rFonts w:ascii="Times New Roman" w:eastAsia="Calibri" w:hAnsi="Times New Roman"/>
          <w:sz w:val="28"/>
          <w:szCs w:val="28"/>
        </w:rPr>
        <w:t xml:space="preserve"> </w:t>
      </w:r>
      <w:hyperlink r:id="rId9" w:history="1">
        <w:r w:rsidRPr="00095FDF">
          <w:rPr>
            <w:rFonts w:ascii="Times New Roman" w:eastAsia="Calibri" w:hAnsi="Times New Roman"/>
            <w:sz w:val="28"/>
            <w:szCs w:val="28"/>
          </w:rPr>
          <w:t>Пункт 1 части 4</w:t>
        </w:r>
      </w:hyperlink>
      <w:r>
        <w:rPr>
          <w:rFonts w:ascii="Times New Roman" w:eastAsia="Calibri" w:hAnsi="Times New Roman"/>
          <w:sz w:val="28"/>
          <w:szCs w:val="28"/>
        </w:rPr>
        <w:t xml:space="preserve"> статьи 27.1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96001" w:rsidRPr="002035F8" w:rsidRDefault="00095FDF" w:rsidP="00344447">
      <w:pPr>
        <w:ind w:firstLine="709"/>
        <w:rPr>
          <w:rFonts w:ascii="Times New Roman" w:hAnsi="Times New Roman"/>
          <w:sz w:val="28"/>
          <w:szCs w:val="28"/>
        </w:rPr>
      </w:pPr>
      <w:r>
        <w:rPr>
          <w:rFonts w:ascii="Times New Roman" w:hAnsi="Times New Roman"/>
          <w:sz w:val="28"/>
          <w:szCs w:val="28"/>
        </w:rPr>
        <w:t>4</w:t>
      </w:r>
      <w:r w:rsidR="00096001" w:rsidRPr="002035F8">
        <w:rPr>
          <w:rFonts w:ascii="Times New Roman" w:hAnsi="Times New Roman"/>
          <w:sz w:val="28"/>
          <w:szCs w:val="28"/>
        </w:rPr>
        <w:t xml:space="preserve">. </w:t>
      </w:r>
      <w:r w:rsidR="002035F8">
        <w:rPr>
          <w:rFonts w:ascii="Times New Roman" w:hAnsi="Times New Roman"/>
          <w:sz w:val="28"/>
          <w:szCs w:val="28"/>
        </w:rPr>
        <w:t xml:space="preserve">Часть 1 статьи </w:t>
      </w:r>
      <w:r w:rsidR="00096001" w:rsidRPr="002035F8">
        <w:rPr>
          <w:rFonts w:ascii="Times New Roman" w:hAnsi="Times New Roman"/>
          <w:sz w:val="28"/>
          <w:szCs w:val="28"/>
        </w:rPr>
        <w:t xml:space="preserve">34 </w:t>
      </w:r>
      <w:r w:rsidR="00FE54A7">
        <w:rPr>
          <w:rFonts w:ascii="Times New Roman" w:hAnsi="Times New Roman"/>
          <w:sz w:val="28"/>
          <w:szCs w:val="28"/>
        </w:rPr>
        <w:t>у</w:t>
      </w:r>
      <w:r w:rsidR="00096001" w:rsidRPr="002035F8">
        <w:rPr>
          <w:rFonts w:ascii="Times New Roman" w:hAnsi="Times New Roman"/>
          <w:sz w:val="28"/>
          <w:szCs w:val="28"/>
        </w:rPr>
        <w:t xml:space="preserve">става изложить в </w:t>
      </w:r>
      <w:r w:rsidR="00922C6C">
        <w:rPr>
          <w:rFonts w:ascii="Times New Roman" w:hAnsi="Times New Roman"/>
          <w:sz w:val="28"/>
          <w:szCs w:val="28"/>
        </w:rPr>
        <w:t>следующей</w:t>
      </w:r>
      <w:r w:rsidR="002124B5">
        <w:rPr>
          <w:rFonts w:ascii="Times New Roman" w:hAnsi="Times New Roman"/>
          <w:sz w:val="28"/>
          <w:szCs w:val="28"/>
        </w:rPr>
        <w:t xml:space="preserve"> редакции:</w:t>
      </w:r>
      <w:r w:rsidR="00344447">
        <w:rPr>
          <w:rFonts w:ascii="Times New Roman" w:hAnsi="Times New Roman"/>
          <w:sz w:val="28"/>
          <w:szCs w:val="28"/>
        </w:rPr>
        <w:t xml:space="preserve"> </w:t>
      </w:r>
      <w:r w:rsidR="00096001" w:rsidRPr="002035F8">
        <w:rPr>
          <w:rFonts w:ascii="Times New Roman" w:hAnsi="Times New Roman"/>
          <w:sz w:val="28"/>
          <w:szCs w:val="28"/>
        </w:rPr>
        <w:t>«</w:t>
      </w:r>
      <w:r w:rsidR="00153A5A">
        <w:rPr>
          <w:rFonts w:ascii="Times New Roman" w:hAnsi="Times New Roman"/>
          <w:sz w:val="28"/>
          <w:szCs w:val="28"/>
        </w:rPr>
        <w:t>1.</w:t>
      </w:r>
      <w:r w:rsidR="00344447">
        <w:rPr>
          <w:rFonts w:ascii="Times New Roman" w:hAnsi="Times New Roman"/>
          <w:sz w:val="28"/>
          <w:szCs w:val="28"/>
        </w:rPr>
        <w:t xml:space="preserve"> </w:t>
      </w:r>
      <w:r w:rsidR="00096001" w:rsidRPr="002035F8">
        <w:rPr>
          <w:rFonts w:ascii="Times New Roman" w:hAnsi="Times New Roman"/>
          <w:sz w:val="28"/>
          <w:szCs w:val="28"/>
        </w:rPr>
        <w:t>Совет депутатов состоит из 16 (шестнадцати) депутатов, которые избираются на муниципальных выборах по </w:t>
      </w:r>
      <w:r w:rsidR="00096001" w:rsidRPr="002035F8">
        <w:rPr>
          <w:rFonts w:ascii="Times New Roman" w:hAnsi="Times New Roman"/>
          <w:sz w:val="28"/>
          <w:szCs w:val="28"/>
          <w:shd w:val="clear" w:color="auto" w:fill="FFFFFF"/>
        </w:rPr>
        <w:t xml:space="preserve">четырем </w:t>
      </w:r>
      <w:r w:rsidR="00C63582">
        <w:rPr>
          <w:rFonts w:ascii="Times New Roman" w:hAnsi="Times New Roman"/>
          <w:sz w:val="28"/>
          <w:szCs w:val="28"/>
          <w:shd w:val="clear" w:color="auto" w:fill="FFFFFF"/>
        </w:rPr>
        <w:t>много</w:t>
      </w:r>
      <w:r w:rsidR="00096001" w:rsidRPr="002035F8">
        <w:rPr>
          <w:rFonts w:ascii="Times New Roman" w:hAnsi="Times New Roman"/>
          <w:sz w:val="28"/>
          <w:szCs w:val="28"/>
          <w:shd w:val="clear" w:color="auto" w:fill="FFFFFF"/>
        </w:rPr>
        <w:t>мандатным</w:t>
      </w:r>
      <w:r w:rsidR="00096001" w:rsidRPr="002035F8">
        <w:rPr>
          <w:rFonts w:ascii="Times New Roman" w:hAnsi="Times New Roman"/>
          <w:b/>
          <w:bCs/>
          <w:sz w:val="28"/>
          <w:szCs w:val="28"/>
          <w:shd w:val="clear" w:color="auto" w:fill="FFFFFF"/>
        </w:rPr>
        <w:t> </w:t>
      </w:r>
      <w:r w:rsidR="00096001" w:rsidRPr="002035F8">
        <w:rPr>
          <w:rFonts w:ascii="Times New Roman" w:hAnsi="Times New Roman"/>
          <w:sz w:val="28"/>
          <w:szCs w:val="28"/>
        </w:rPr>
        <w:t xml:space="preserve">избирательным округам, </w:t>
      </w:r>
      <w:r w:rsidR="00C63582">
        <w:rPr>
          <w:rFonts w:ascii="Times New Roman" w:hAnsi="Times New Roman"/>
          <w:sz w:val="28"/>
          <w:szCs w:val="28"/>
        </w:rPr>
        <w:t>с числом депутатских мандатов, подлежащих распределению в каждом округе, равном четыре</w:t>
      </w:r>
      <w:r w:rsidR="00096001" w:rsidRPr="002035F8">
        <w:rPr>
          <w:rFonts w:ascii="Times New Roman" w:hAnsi="Times New Roman"/>
          <w:sz w:val="28"/>
          <w:szCs w:val="28"/>
        </w:rPr>
        <w:t>.».</w:t>
      </w:r>
    </w:p>
    <w:p w:rsidR="00096001" w:rsidRDefault="00095FDF" w:rsidP="00344447">
      <w:pPr>
        <w:ind w:firstLine="709"/>
        <w:rPr>
          <w:rFonts w:ascii="Times New Roman" w:hAnsi="Times New Roman"/>
          <w:sz w:val="28"/>
          <w:szCs w:val="28"/>
        </w:rPr>
      </w:pPr>
      <w:r>
        <w:rPr>
          <w:rFonts w:ascii="Times New Roman" w:hAnsi="Times New Roman"/>
          <w:sz w:val="28"/>
          <w:szCs w:val="28"/>
        </w:rPr>
        <w:t>5</w:t>
      </w:r>
      <w:r w:rsidR="00096001" w:rsidRPr="002035F8">
        <w:rPr>
          <w:rFonts w:ascii="Times New Roman" w:hAnsi="Times New Roman"/>
          <w:sz w:val="28"/>
          <w:szCs w:val="28"/>
        </w:rPr>
        <w:t xml:space="preserve">. В </w:t>
      </w:r>
      <w:r w:rsidR="002035F8">
        <w:rPr>
          <w:rFonts w:ascii="Times New Roman" w:hAnsi="Times New Roman"/>
          <w:sz w:val="28"/>
          <w:szCs w:val="28"/>
        </w:rPr>
        <w:t>части</w:t>
      </w:r>
      <w:r w:rsidR="00096001" w:rsidRPr="002035F8">
        <w:rPr>
          <w:rFonts w:ascii="Times New Roman" w:hAnsi="Times New Roman"/>
          <w:sz w:val="28"/>
          <w:szCs w:val="28"/>
        </w:rPr>
        <w:t xml:space="preserve"> 6 </w:t>
      </w:r>
      <w:r w:rsidR="002035F8">
        <w:rPr>
          <w:rFonts w:ascii="Times New Roman" w:hAnsi="Times New Roman"/>
          <w:sz w:val="28"/>
          <w:szCs w:val="28"/>
        </w:rPr>
        <w:t>статьи</w:t>
      </w:r>
      <w:r w:rsidR="002035F8" w:rsidRPr="002035F8">
        <w:rPr>
          <w:rFonts w:ascii="Times New Roman" w:hAnsi="Times New Roman"/>
          <w:sz w:val="28"/>
          <w:szCs w:val="28"/>
        </w:rPr>
        <w:t xml:space="preserve"> </w:t>
      </w:r>
      <w:r w:rsidR="00096001" w:rsidRPr="002035F8">
        <w:rPr>
          <w:rFonts w:ascii="Times New Roman" w:hAnsi="Times New Roman"/>
          <w:sz w:val="28"/>
          <w:szCs w:val="28"/>
        </w:rPr>
        <w:t xml:space="preserve">36 </w:t>
      </w:r>
      <w:r w:rsidR="00FE54A7">
        <w:rPr>
          <w:rFonts w:ascii="Times New Roman" w:hAnsi="Times New Roman"/>
          <w:sz w:val="28"/>
          <w:szCs w:val="28"/>
        </w:rPr>
        <w:t>у</w:t>
      </w:r>
      <w:r w:rsidR="00096001" w:rsidRPr="002035F8">
        <w:rPr>
          <w:rFonts w:ascii="Times New Roman" w:hAnsi="Times New Roman"/>
          <w:sz w:val="28"/>
          <w:szCs w:val="28"/>
        </w:rPr>
        <w:t>става слова «установленной численности депутатов совета депутатов» заменить словами «числа избранных депутатов.».</w:t>
      </w:r>
    </w:p>
    <w:p w:rsidR="00DE284B" w:rsidRPr="00095FDF" w:rsidRDefault="00095FDF" w:rsidP="00344447">
      <w:pPr>
        <w:ind w:firstLine="708"/>
        <w:rPr>
          <w:rFonts w:ascii="Times New Roman" w:hAnsi="Times New Roman"/>
          <w:sz w:val="28"/>
          <w:szCs w:val="28"/>
          <w:shd w:val="clear" w:color="auto" w:fill="FFFFFF"/>
        </w:rPr>
      </w:pPr>
      <w:r>
        <w:rPr>
          <w:rFonts w:ascii="Times New Roman" w:hAnsi="Times New Roman"/>
          <w:sz w:val="28"/>
          <w:szCs w:val="28"/>
        </w:rPr>
        <w:t>6</w:t>
      </w:r>
      <w:r w:rsidR="00DE284B">
        <w:rPr>
          <w:rFonts w:ascii="Times New Roman" w:hAnsi="Times New Roman"/>
          <w:sz w:val="28"/>
          <w:szCs w:val="28"/>
        </w:rPr>
        <w:t xml:space="preserve">. Часть первую статьи 44 устава дополнить абзацем следующего содержания: </w:t>
      </w:r>
      <w:r w:rsidR="00DE284B" w:rsidRPr="00095FDF">
        <w:rPr>
          <w:rFonts w:ascii="Times New Roman" w:hAnsi="Times New Roman"/>
          <w:sz w:val="28"/>
          <w:szCs w:val="28"/>
          <w:shd w:val="clear" w:color="auto" w:fill="FFFFFF"/>
        </w:rPr>
        <w:t>«Полномочия депутата представительного органа муниципального образования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96001" w:rsidRPr="002035F8" w:rsidRDefault="00FA3B0B" w:rsidP="00344447">
      <w:pPr>
        <w:ind w:right="-40" w:firstLine="708"/>
        <w:rPr>
          <w:rFonts w:ascii="Times New Roman" w:hAnsi="Times New Roman"/>
          <w:sz w:val="28"/>
          <w:szCs w:val="28"/>
        </w:rPr>
      </w:pPr>
      <w:r>
        <w:rPr>
          <w:rFonts w:ascii="Times New Roman" w:hAnsi="Times New Roman"/>
          <w:sz w:val="28"/>
          <w:szCs w:val="28"/>
        </w:rPr>
        <w:t>7</w:t>
      </w:r>
      <w:r w:rsidR="00096001" w:rsidRPr="002035F8">
        <w:rPr>
          <w:rFonts w:ascii="Times New Roman" w:hAnsi="Times New Roman"/>
          <w:sz w:val="28"/>
          <w:szCs w:val="28"/>
        </w:rPr>
        <w:t xml:space="preserve">. </w:t>
      </w:r>
      <w:r w:rsidR="00983F7F">
        <w:rPr>
          <w:rFonts w:ascii="Times New Roman" w:hAnsi="Times New Roman"/>
          <w:sz w:val="28"/>
          <w:szCs w:val="28"/>
        </w:rPr>
        <w:t>В части</w:t>
      </w:r>
      <w:r w:rsidR="00096001" w:rsidRPr="002035F8">
        <w:rPr>
          <w:rFonts w:ascii="Times New Roman" w:hAnsi="Times New Roman"/>
          <w:sz w:val="28"/>
          <w:szCs w:val="28"/>
        </w:rPr>
        <w:t xml:space="preserve"> 4 </w:t>
      </w:r>
      <w:r w:rsidR="002035F8">
        <w:rPr>
          <w:rFonts w:ascii="Times New Roman" w:hAnsi="Times New Roman"/>
          <w:sz w:val="28"/>
          <w:szCs w:val="28"/>
        </w:rPr>
        <w:t>статьи</w:t>
      </w:r>
      <w:r w:rsidR="002035F8" w:rsidRPr="002035F8">
        <w:rPr>
          <w:rFonts w:ascii="Times New Roman" w:hAnsi="Times New Roman"/>
          <w:sz w:val="28"/>
          <w:szCs w:val="28"/>
        </w:rPr>
        <w:t xml:space="preserve"> </w:t>
      </w:r>
      <w:r w:rsidR="00096001" w:rsidRPr="002035F8">
        <w:rPr>
          <w:rFonts w:ascii="Times New Roman" w:hAnsi="Times New Roman"/>
          <w:sz w:val="28"/>
          <w:szCs w:val="28"/>
        </w:rPr>
        <w:t>45</w:t>
      </w:r>
      <w:r w:rsidR="00330094">
        <w:rPr>
          <w:rFonts w:ascii="Times New Roman" w:hAnsi="Times New Roman"/>
          <w:sz w:val="28"/>
          <w:szCs w:val="28"/>
        </w:rPr>
        <w:t xml:space="preserve"> устава</w:t>
      </w:r>
      <w:r w:rsidR="00096001" w:rsidRPr="002035F8">
        <w:rPr>
          <w:rFonts w:ascii="Times New Roman" w:hAnsi="Times New Roman"/>
          <w:sz w:val="28"/>
          <w:szCs w:val="28"/>
        </w:rPr>
        <w:t xml:space="preserve"> </w:t>
      </w:r>
      <w:r w:rsidR="00064FB8">
        <w:rPr>
          <w:rFonts w:ascii="Times New Roman" w:hAnsi="Times New Roman"/>
          <w:sz w:val="28"/>
          <w:szCs w:val="28"/>
        </w:rPr>
        <w:t>исключить слово</w:t>
      </w:r>
      <w:r w:rsidR="00983F7F">
        <w:rPr>
          <w:rFonts w:ascii="Times New Roman" w:hAnsi="Times New Roman"/>
          <w:sz w:val="28"/>
          <w:szCs w:val="28"/>
        </w:rPr>
        <w:t xml:space="preserve"> «(заместителем)».</w:t>
      </w:r>
    </w:p>
    <w:p w:rsidR="00455DED" w:rsidRDefault="00FA3B0B" w:rsidP="00344447">
      <w:pPr>
        <w:ind w:firstLine="709"/>
        <w:rPr>
          <w:rFonts w:ascii="Times New Roman" w:hAnsi="Times New Roman"/>
          <w:sz w:val="28"/>
          <w:szCs w:val="28"/>
        </w:rPr>
      </w:pPr>
      <w:r>
        <w:rPr>
          <w:rFonts w:ascii="Times New Roman" w:hAnsi="Times New Roman"/>
          <w:sz w:val="28"/>
          <w:szCs w:val="28"/>
        </w:rPr>
        <w:t>8</w:t>
      </w:r>
      <w:r w:rsidR="00D91790">
        <w:rPr>
          <w:rFonts w:ascii="Times New Roman" w:hAnsi="Times New Roman"/>
          <w:sz w:val="28"/>
          <w:szCs w:val="28"/>
        </w:rPr>
        <w:t>. В части 9 статьи 48</w:t>
      </w:r>
      <w:r w:rsidR="00533982">
        <w:rPr>
          <w:rFonts w:ascii="Times New Roman" w:hAnsi="Times New Roman"/>
          <w:sz w:val="28"/>
          <w:szCs w:val="28"/>
        </w:rPr>
        <w:t xml:space="preserve"> устава</w:t>
      </w:r>
      <w:r w:rsidR="006B3CC9">
        <w:rPr>
          <w:rFonts w:ascii="Times New Roman" w:hAnsi="Times New Roman"/>
          <w:sz w:val="28"/>
          <w:szCs w:val="28"/>
        </w:rPr>
        <w:t xml:space="preserve"> слова</w:t>
      </w:r>
      <w:r w:rsidR="00E37D26">
        <w:rPr>
          <w:rFonts w:ascii="Times New Roman" w:hAnsi="Times New Roman"/>
          <w:sz w:val="28"/>
          <w:szCs w:val="28"/>
        </w:rPr>
        <w:t xml:space="preserve"> </w:t>
      </w:r>
      <w:r w:rsidR="006B3CC9">
        <w:rPr>
          <w:rFonts w:ascii="Times New Roman" w:hAnsi="Times New Roman"/>
          <w:sz w:val="28"/>
          <w:szCs w:val="28"/>
        </w:rPr>
        <w:t>«заместителем</w:t>
      </w:r>
      <w:r w:rsidR="00E37D26">
        <w:rPr>
          <w:rFonts w:ascii="Times New Roman" w:hAnsi="Times New Roman"/>
          <w:sz w:val="28"/>
          <w:szCs w:val="28"/>
        </w:rPr>
        <w:t xml:space="preserve"> </w:t>
      </w:r>
      <w:r w:rsidR="00D91790" w:rsidRPr="00D91790">
        <w:rPr>
          <w:rFonts w:ascii="Times New Roman" w:hAnsi="Times New Roman"/>
          <w:sz w:val="28"/>
          <w:szCs w:val="28"/>
        </w:rPr>
        <w:t>(заместитель)» заменить словом «заместитель».</w:t>
      </w:r>
    </w:p>
    <w:p w:rsidR="005D28A2" w:rsidRDefault="00FA3B0B" w:rsidP="00344447">
      <w:pPr>
        <w:ind w:firstLine="709"/>
        <w:rPr>
          <w:rFonts w:ascii="Times New Roman" w:hAnsi="Times New Roman"/>
          <w:sz w:val="28"/>
          <w:szCs w:val="28"/>
        </w:rPr>
      </w:pPr>
      <w:r>
        <w:rPr>
          <w:rFonts w:ascii="Times New Roman" w:hAnsi="Times New Roman"/>
          <w:color w:val="000000"/>
          <w:sz w:val="28"/>
          <w:szCs w:val="28"/>
        </w:rPr>
        <w:t>9</w:t>
      </w:r>
      <w:r w:rsidR="00455DED">
        <w:rPr>
          <w:rFonts w:ascii="Times New Roman" w:hAnsi="Times New Roman"/>
          <w:color w:val="000000"/>
          <w:sz w:val="28"/>
          <w:szCs w:val="28"/>
        </w:rPr>
        <w:t>. Часть 3 статьи 50</w:t>
      </w:r>
      <w:r w:rsidR="00520905">
        <w:rPr>
          <w:rFonts w:ascii="Times New Roman" w:hAnsi="Times New Roman"/>
          <w:color w:val="000000"/>
          <w:sz w:val="28"/>
          <w:szCs w:val="28"/>
        </w:rPr>
        <w:t xml:space="preserve"> устава</w:t>
      </w:r>
      <w:r w:rsidR="00455DED">
        <w:rPr>
          <w:rFonts w:ascii="Times New Roman" w:hAnsi="Times New Roman"/>
          <w:color w:val="000000"/>
          <w:sz w:val="28"/>
          <w:szCs w:val="28"/>
        </w:rPr>
        <w:t xml:space="preserve"> </w:t>
      </w:r>
      <w:r w:rsidR="00983F7F">
        <w:rPr>
          <w:rFonts w:ascii="Times New Roman" w:hAnsi="Times New Roman"/>
          <w:color w:val="000000"/>
          <w:sz w:val="28"/>
          <w:szCs w:val="28"/>
        </w:rPr>
        <w:t>исключить.</w:t>
      </w:r>
    </w:p>
    <w:p w:rsidR="007C5A15" w:rsidRPr="007C5A15" w:rsidRDefault="00FA3B0B" w:rsidP="00344447">
      <w:pPr>
        <w:ind w:firstLine="708"/>
        <w:rPr>
          <w:rFonts w:ascii="Times New Roman" w:hAnsi="Times New Roman"/>
          <w:sz w:val="28"/>
          <w:szCs w:val="28"/>
        </w:rPr>
      </w:pPr>
      <w:r>
        <w:rPr>
          <w:rFonts w:ascii="Times New Roman" w:hAnsi="Times New Roman"/>
          <w:sz w:val="28"/>
          <w:szCs w:val="28"/>
        </w:rPr>
        <w:t>10</w:t>
      </w:r>
      <w:r w:rsidR="007C5A15" w:rsidRPr="007C5A15">
        <w:rPr>
          <w:rFonts w:ascii="Times New Roman" w:hAnsi="Times New Roman"/>
          <w:sz w:val="28"/>
          <w:szCs w:val="28"/>
        </w:rPr>
        <w:t xml:space="preserve">. Часть 5 статьи 57 </w:t>
      </w:r>
      <w:r w:rsidR="003D0785">
        <w:rPr>
          <w:rFonts w:ascii="Times New Roman" w:hAnsi="Times New Roman"/>
          <w:sz w:val="28"/>
          <w:szCs w:val="28"/>
        </w:rPr>
        <w:t xml:space="preserve">устава </w:t>
      </w:r>
      <w:r w:rsidR="007C5A15" w:rsidRPr="007C5A15">
        <w:rPr>
          <w:rFonts w:ascii="Times New Roman" w:hAnsi="Times New Roman"/>
          <w:sz w:val="28"/>
          <w:szCs w:val="28"/>
        </w:rPr>
        <w:t>изложить в следующей редакции: «</w:t>
      </w:r>
      <w:r w:rsidR="00C9131F">
        <w:rPr>
          <w:rFonts w:ascii="Times New Roman" w:hAnsi="Times New Roman"/>
          <w:sz w:val="28"/>
          <w:szCs w:val="28"/>
        </w:rPr>
        <w:t>5.</w:t>
      </w:r>
      <w:r w:rsidR="007C5A15" w:rsidRPr="007C5A15">
        <w:rPr>
          <w:rFonts w:ascii="Times New Roman" w:hAnsi="Times New Roman"/>
          <w:color w:val="000000"/>
          <w:sz w:val="28"/>
          <w:szCs w:val="28"/>
        </w:rPr>
        <w:t xml:space="preserve">Органы </w:t>
      </w:r>
      <w:r w:rsidR="007C5A15" w:rsidRPr="007C5A15">
        <w:rPr>
          <w:rFonts w:ascii="Times New Roman" w:hAnsi="Times New Roman"/>
          <w:color w:val="000000"/>
          <w:sz w:val="28"/>
          <w:szCs w:val="28"/>
        </w:rPr>
        <w:lastRenderedPageBreak/>
        <w:t>местного самоуправления</w:t>
      </w:r>
      <w:r w:rsidR="00C11396">
        <w:rPr>
          <w:rFonts w:ascii="Times New Roman" w:hAnsi="Times New Roman"/>
          <w:color w:val="000000"/>
          <w:sz w:val="28"/>
          <w:szCs w:val="28"/>
        </w:rPr>
        <w:t>,</w:t>
      </w:r>
      <w:r w:rsidR="00C11396" w:rsidRPr="00C11396">
        <w:rPr>
          <w:rFonts w:ascii="Times New Roman" w:hAnsi="Times New Roman"/>
          <w:color w:val="000000"/>
          <w:sz w:val="28"/>
          <w:szCs w:val="28"/>
        </w:rPr>
        <w:t xml:space="preserve"> осуществляющие ф</w:t>
      </w:r>
      <w:r w:rsidR="00455DED">
        <w:rPr>
          <w:rFonts w:ascii="Times New Roman" w:hAnsi="Times New Roman"/>
          <w:color w:val="000000"/>
          <w:sz w:val="28"/>
          <w:szCs w:val="28"/>
        </w:rPr>
        <w:t>ункции и полномочия учредителя,</w:t>
      </w:r>
      <w:r w:rsidR="007C5A15" w:rsidRPr="00C11396">
        <w:rPr>
          <w:rFonts w:ascii="Times New Roman" w:hAnsi="Times New Roman"/>
          <w:color w:val="000000"/>
          <w:sz w:val="28"/>
          <w:szCs w:val="28"/>
        </w:rPr>
        <w:t xml:space="preserve"> </w:t>
      </w:r>
      <w:r w:rsidR="007C5A15" w:rsidRPr="007C5A15">
        <w:rPr>
          <w:rFonts w:ascii="Times New Roman" w:hAnsi="Times New Roman"/>
          <w:color w:val="000000"/>
          <w:sz w:val="28"/>
          <w:szCs w:val="28"/>
        </w:rPr>
        <w:t>определяют</w:t>
      </w:r>
      <w:r w:rsidR="007C5A15" w:rsidRPr="007C5A15">
        <w:rPr>
          <w:rFonts w:ascii="Times New Roman" w:hAnsi="Times New Roman"/>
          <w:color w:val="000000"/>
          <w:spacing w:val="139"/>
          <w:sz w:val="28"/>
          <w:szCs w:val="28"/>
        </w:rPr>
        <w:t xml:space="preserve"> </w:t>
      </w:r>
      <w:r w:rsidR="007C5A15" w:rsidRPr="007C5A15">
        <w:rPr>
          <w:rFonts w:ascii="Times New Roman" w:hAnsi="Times New Roman"/>
          <w:color w:val="000000"/>
          <w:sz w:val="28"/>
          <w:szCs w:val="28"/>
        </w:rPr>
        <w:t>цели,</w:t>
      </w:r>
      <w:r w:rsidR="007C5A15" w:rsidRPr="007C5A15">
        <w:rPr>
          <w:rFonts w:ascii="Times New Roman" w:hAnsi="Times New Roman"/>
          <w:color w:val="000000"/>
          <w:spacing w:val="139"/>
          <w:sz w:val="28"/>
          <w:szCs w:val="28"/>
        </w:rPr>
        <w:t xml:space="preserve"> </w:t>
      </w:r>
      <w:r w:rsidR="007C5A15" w:rsidRPr="007C5A15">
        <w:rPr>
          <w:rFonts w:ascii="Times New Roman" w:hAnsi="Times New Roman"/>
          <w:color w:val="000000"/>
          <w:sz w:val="28"/>
          <w:szCs w:val="28"/>
        </w:rPr>
        <w:t>условия</w:t>
      </w:r>
      <w:r w:rsidR="007C5A15" w:rsidRPr="007C5A15">
        <w:rPr>
          <w:rFonts w:ascii="Times New Roman" w:hAnsi="Times New Roman"/>
          <w:color w:val="000000"/>
          <w:spacing w:val="139"/>
          <w:sz w:val="28"/>
          <w:szCs w:val="28"/>
        </w:rPr>
        <w:t xml:space="preserve"> </w:t>
      </w:r>
      <w:r w:rsidR="007C5A15" w:rsidRPr="007C5A15">
        <w:rPr>
          <w:rFonts w:ascii="Times New Roman" w:hAnsi="Times New Roman"/>
          <w:color w:val="000000"/>
          <w:sz w:val="28"/>
          <w:szCs w:val="28"/>
        </w:rPr>
        <w:t>и</w:t>
      </w:r>
      <w:r w:rsidR="007C5A15" w:rsidRPr="007C5A15">
        <w:rPr>
          <w:rFonts w:ascii="Times New Roman" w:hAnsi="Times New Roman"/>
          <w:color w:val="000000"/>
          <w:spacing w:val="139"/>
          <w:sz w:val="28"/>
          <w:szCs w:val="28"/>
        </w:rPr>
        <w:t xml:space="preserve"> </w:t>
      </w:r>
      <w:r w:rsidR="00455DED">
        <w:rPr>
          <w:rFonts w:ascii="Times New Roman" w:hAnsi="Times New Roman"/>
          <w:color w:val="000000"/>
          <w:sz w:val="28"/>
          <w:szCs w:val="28"/>
        </w:rPr>
        <w:t xml:space="preserve">порядок </w:t>
      </w:r>
      <w:r w:rsidR="007C5A15" w:rsidRPr="007C5A15">
        <w:rPr>
          <w:rFonts w:ascii="Times New Roman" w:hAnsi="Times New Roman"/>
          <w:color w:val="000000"/>
          <w:sz w:val="28"/>
          <w:szCs w:val="28"/>
        </w:rPr>
        <w:t>деятельности</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муниципальных</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предприятий</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и</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учреждений,</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утверждают</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их</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уставы,</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назначают</w:t>
      </w:r>
      <w:r w:rsidR="007C5A15" w:rsidRPr="007C5A15">
        <w:rPr>
          <w:rFonts w:ascii="Times New Roman" w:hAnsi="Times New Roman"/>
          <w:color w:val="000000"/>
          <w:spacing w:val="49"/>
          <w:sz w:val="28"/>
          <w:szCs w:val="28"/>
        </w:rPr>
        <w:t xml:space="preserve"> </w:t>
      </w:r>
      <w:r w:rsidR="00462DBB">
        <w:rPr>
          <w:rFonts w:ascii="Times New Roman" w:hAnsi="Times New Roman"/>
          <w:color w:val="000000"/>
          <w:sz w:val="28"/>
          <w:szCs w:val="28"/>
        </w:rPr>
        <w:t>на</w:t>
      </w:r>
      <w:r w:rsidR="007C5A15" w:rsidRPr="007C5A15">
        <w:rPr>
          <w:rFonts w:ascii="Times New Roman" w:hAnsi="Times New Roman"/>
          <w:color w:val="000000"/>
          <w:sz w:val="28"/>
          <w:szCs w:val="28"/>
        </w:rPr>
        <w:t xml:space="preserve"> должность</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и</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освобождают</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от</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должности</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руководителей</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муниципальных</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предприятий</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и  учреждений, заслушивает отчеты об их деятельности, осуществ</w:t>
      </w:r>
      <w:r w:rsidR="00983F7F">
        <w:rPr>
          <w:rFonts w:ascii="Times New Roman" w:hAnsi="Times New Roman"/>
          <w:color w:val="000000"/>
          <w:sz w:val="28"/>
          <w:szCs w:val="28"/>
        </w:rPr>
        <w:t xml:space="preserve">ляют в отношении муниципальных </w:t>
      </w:r>
      <w:r w:rsidR="007C5A15" w:rsidRPr="007C5A15">
        <w:rPr>
          <w:rFonts w:ascii="Times New Roman" w:hAnsi="Times New Roman"/>
          <w:color w:val="000000"/>
          <w:sz w:val="28"/>
          <w:szCs w:val="28"/>
        </w:rPr>
        <w:t>предприятий и учреждений иные полномочия, установленные федеральными законами</w:t>
      </w:r>
      <w:r w:rsidR="0027204C">
        <w:rPr>
          <w:rFonts w:ascii="Times New Roman" w:hAnsi="Times New Roman"/>
          <w:color w:val="000000"/>
          <w:sz w:val="28"/>
          <w:szCs w:val="28"/>
        </w:rPr>
        <w:t>.</w:t>
      </w:r>
    </w:p>
    <w:p w:rsidR="007C5A15" w:rsidRPr="007C5A15" w:rsidRDefault="007C5A15" w:rsidP="00344447">
      <w:pPr>
        <w:ind w:right="-40" w:firstLine="708"/>
        <w:rPr>
          <w:rFonts w:ascii="Times New Roman" w:hAnsi="Times New Roman"/>
          <w:color w:val="010302"/>
          <w:sz w:val="28"/>
          <w:szCs w:val="28"/>
        </w:rPr>
      </w:pPr>
      <w:r w:rsidRPr="007C5A15">
        <w:rPr>
          <w:rFonts w:ascii="Times New Roman" w:hAnsi="Times New Roman"/>
          <w:color w:val="000000"/>
          <w:sz w:val="28"/>
          <w:szCs w:val="28"/>
        </w:rPr>
        <w:t>Руководители</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муниципальных</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предприятий</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и</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учреждений</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в</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срок</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до</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1</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марта</w:t>
      </w:r>
      <w:r w:rsidRPr="007C5A15">
        <w:rPr>
          <w:rFonts w:ascii="Times New Roman" w:hAnsi="Times New Roman"/>
          <w:color w:val="FF0000"/>
          <w:spacing w:val="37"/>
          <w:sz w:val="28"/>
          <w:szCs w:val="28"/>
        </w:rPr>
        <w:t xml:space="preserve"> </w:t>
      </w:r>
      <w:r w:rsidRPr="007C5A15">
        <w:rPr>
          <w:rFonts w:ascii="Times New Roman" w:hAnsi="Times New Roman"/>
          <w:color w:val="000000"/>
          <w:sz w:val="28"/>
          <w:szCs w:val="28"/>
        </w:rPr>
        <w:t>года,</w:t>
      </w:r>
      <w:r w:rsidRPr="007C5A15">
        <w:rPr>
          <w:rFonts w:ascii="Times New Roman" w:hAnsi="Times New Roman"/>
          <w:color w:val="000000"/>
          <w:spacing w:val="37"/>
          <w:sz w:val="28"/>
          <w:szCs w:val="28"/>
        </w:rPr>
        <w:t xml:space="preserve"> </w:t>
      </w:r>
      <w:r w:rsidRPr="007C5A15">
        <w:rPr>
          <w:rFonts w:ascii="Times New Roman" w:hAnsi="Times New Roman"/>
          <w:color w:val="000000"/>
          <w:sz w:val="28"/>
          <w:szCs w:val="28"/>
        </w:rPr>
        <w:t>следующего</w:t>
      </w:r>
      <w:r w:rsidRPr="007C5A15">
        <w:rPr>
          <w:rFonts w:ascii="Times New Roman" w:hAnsi="Times New Roman"/>
          <w:color w:val="000000"/>
          <w:spacing w:val="37"/>
          <w:sz w:val="28"/>
          <w:szCs w:val="28"/>
        </w:rPr>
        <w:t xml:space="preserve"> </w:t>
      </w:r>
      <w:r w:rsidRPr="007C5A15">
        <w:rPr>
          <w:rFonts w:ascii="Times New Roman" w:hAnsi="Times New Roman"/>
          <w:color w:val="000000"/>
          <w:sz w:val="28"/>
          <w:szCs w:val="28"/>
        </w:rPr>
        <w:t>за</w:t>
      </w:r>
      <w:r w:rsidRPr="007C5A15">
        <w:rPr>
          <w:rFonts w:ascii="Times New Roman" w:hAnsi="Times New Roman"/>
          <w:color w:val="000000"/>
          <w:spacing w:val="37"/>
          <w:sz w:val="28"/>
          <w:szCs w:val="28"/>
        </w:rPr>
        <w:t xml:space="preserve"> </w:t>
      </w:r>
      <w:r w:rsidRPr="007C5A15">
        <w:rPr>
          <w:rFonts w:ascii="Times New Roman" w:hAnsi="Times New Roman"/>
          <w:color w:val="000000"/>
          <w:sz w:val="28"/>
          <w:szCs w:val="28"/>
        </w:rPr>
        <w:t>отчетным</w:t>
      </w:r>
      <w:r w:rsidRPr="007C5A15">
        <w:rPr>
          <w:rFonts w:ascii="Times New Roman" w:hAnsi="Times New Roman"/>
          <w:color w:val="000000"/>
          <w:spacing w:val="37"/>
          <w:sz w:val="28"/>
          <w:szCs w:val="28"/>
        </w:rPr>
        <w:t xml:space="preserve"> </w:t>
      </w:r>
      <w:r w:rsidRPr="007C5A15">
        <w:rPr>
          <w:rFonts w:ascii="Times New Roman" w:hAnsi="Times New Roman"/>
          <w:color w:val="000000"/>
          <w:sz w:val="28"/>
          <w:szCs w:val="28"/>
        </w:rPr>
        <w:t>периодом,</w:t>
      </w:r>
      <w:r w:rsidRPr="007C5A15">
        <w:rPr>
          <w:rFonts w:ascii="Times New Roman" w:hAnsi="Times New Roman"/>
          <w:color w:val="000000"/>
          <w:spacing w:val="37"/>
          <w:sz w:val="28"/>
          <w:szCs w:val="28"/>
        </w:rPr>
        <w:t xml:space="preserve"> </w:t>
      </w:r>
      <w:r w:rsidRPr="007C5A15">
        <w:rPr>
          <w:rFonts w:ascii="Times New Roman" w:hAnsi="Times New Roman"/>
          <w:color w:val="000000"/>
          <w:sz w:val="28"/>
          <w:szCs w:val="28"/>
        </w:rPr>
        <w:t>направляют</w:t>
      </w:r>
      <w:r w:rsidRPr="007C5A15">
        <w:rPr>
          <w:rFonts w:ascii="Times New Roman" w:hAnsi="Times New Roman"/>
          <w:color w:val="000000"/>
          <w:spacing w:val="37"/>
          <w:sz w:val="28"/>
          <w:szCs w:val="28"/>
        </w:rPr>
        <w:t xml:space="preserve"> </w:t>
      </w:r>
      <w:r w:rsidR="00C11396">
        <w:rPr>
          <w:rFonts w:ascii="Times New Roman" w:hAnsi="Times New Roman"/>
          <w:color w:val="000000"/>
          <w:spacing w:val="37"/>
          <w:sz w:val="28"/>
          <w:szCs w:val="28"/>
        </w:rPr>
        <w:t xml:space="preserve">в </w:t>
      </w:r>
      <w:r w:rsidR="00C11396">
        <w:rPr>
          <w:rFonts w:ascii="Times New Roman" w:hAnsi="Times New Roman"/>
          <w:color w:val="000000"/>
          <w:sz w:val="28"/>
          <w:szCs w:val="28"/>
        </w:rPr>
        <w:t>о</w:t>
      </w:r>
      <w:r w:rsidR="00C11396" w:rsidRPr="007C5A15">
        <w:rPr>
          <w:rFonts w:ascii="Times New Roman" w:hAnsi="Times New Roman"/>
          <w:color w:val="000000"/>
          <w:sz w:val="28"/>
          <w:szCs w:val="28"/>
        </w:rPr>
        <w:t>рганы местного самоуправления</w:t>
      </w:r>
      <w:r w:rsidR="00C11396">
        <w:rPr>
          <w:rFonts w:ascii="Times New Roman" w:hAnsi="Times New Roman"/>
          <w:color w:val="000000"/>
          <w:sz w:val="28"/>
          <w:szCs w:val="28"/>
        </w:rPr>
        <w:t>,</w:t>
      </w:r>
      <w:r w:rsidR="00C11396" w:rsidRPr="00C11396">
        <w:rPr>
          <w:rFonts w:ascii="Times New Roman" w:hAnsi="Times New Roman"/>
          <w:color w:val="000000"/>
          <w:sz w:val="28"/>
          <w:szCs w:val="28"/>
        </w:rPr>
        <w:t xml:space="preserve"> осуществляющие функции и полномочия учредителя,</w:t>
      </w:r>
      <w:r w:rsidRPr="007C5A15">
        <w:rPr>
          <w:rFonts w:ascii="Times New Roman" w:hAnsi="Times New Roman"/>
          <w:color w:val="000000"/>
          <w:sz w:val="28"/>
          <w:szCs w:val="28"/>
        </w:rPr>
        <w:t xml:space="preserve"> отчет</w:t>
      </w:r>
      <w:r w:rsidRPr="007C5A15">
        <w:rPr>
          <w:rFonts w:ascii="Times New Roman" w:hAnsi="Times New Roman"/>
          <w:color w:val="000000"/>
          <w:spacing w:val="102"/>
          <w:sz w:val="28"/>
          <w:szCs w:val="28"/>
        </w:rPr>
        <w:t xml:space="preserve"> </w:t>
      </w:r>
      <w:r w:rsidRPr="007C5A15">
        <w:rPr>
          <w:rFonts w:ascii="Times New Roman" w:hAnsi="Times New Roman"/>
          <w:color w:val="000000"/>
          <w:sz w:val="28"/>
          <w:szCs w:val="28"/>
        </w:rPr>
        <w:t>о</w:t>
      </w:r>
      <w:r w:rsidRPr="007C5A15">
        <w:rPr>
          <w:rFonts w:ascii="Times New Roman" w:hAnsi="Times New Roman"/>
          <w:color w:val="000000"/>
          <w:spacing w:val="101"/>
          <w:sz w:val="28"/>
          <w:szCs w:val="28"/>
        </w:rPr>
        <w:t xml:space="preserve"> </w:t>
      </w:r>
      <w:r w:rsidRPr="007C5A15">
        <w:rPr>
          <w:rFonts w:ascii="Times New Roman" w:hAnsi="Times New Roman"/>
          <w:color w:val="000000"/>
          <w:sz w:val="28"/>
          <w:szCs w:val="28"/>
        </w:rPr>
        <w:t>результатах</w:t>
      </w:r>
      <w:r w:rsidRPr="007C5A15">
        <w:rPr>
          <w:rFonts w:ascii="Times New Roman" w:hAnsi="Times New Roman"/>
          <w:color w:val="000000"/>
          <w:spacing w:val="102"/>
          <w:sz w:val="28"/>
          <w:szCs w:val="28"/>
        </w:rPr>
        <w:t xml:space="preserve"> </w:t>
      </w:r>
      <w:r w:rsidRPr="007C5A15">
        <w:rPr>
          <w:rFonts w:ascii="Times New Roman" w:hAnsi="Times New Roman"/>
          <w:color w:val="000000"/>
          <w:sz w:val="28"/>
          <w:szCs w:val="28"/>
        </w:rPr>
        <w:t>финансово-хозяйственной</w:t>
      </w:r>
      <w:r w:rsidRPr="007C5A15">
        <w:rPr>
          <w:rFonts w:ascii="Times New Roman" w:hAnsi="Times New Roman"/>
          <w:color w:val="000000"/>
          <w:spacing w:val="102"/>
          <w:sz w:val="28"/>
          <w:szCs w:val="28"/>
        </w:rPr>
        <w:t xml:space="preserve"> </w:t>
      </w:r>
      <w:r w:rsidRPr="007C5A15">
        <w:rPr>
          <w:rFonts w:ascii="Times New Roman" w:hAnsi="Times New Roman"/>
          <w:color w:val="000000"/>
          <w:sz w:val="28"/>
          <w:szCs w:val="28"/>
        </w:rPr>
        <w:t>деятельности</w:t>
      </w:r>
      <w:r w:rsidRPr="007C5A15">
        <w:rPr>
          <w:rFonts w:ascii="Times New Roman" w:hAnsi="Times New Roman"/>
          <w:color w:val="000000"/>
          <w:spacing w:val="102"/>
          <w:sz w:val="28"/>
          <w:szCs w:val="28"/>
        </w:rPr>
        <w:t xml:space="preserve"> </w:t>
      </w:r>
      <w:r w:rsidRPr="007C5A15">
        <w:rPr>
          <w:rFonts w:ascii="Times New Roman" w:hAnsi="Times New Roman"/>
          <w:color w:val="000000"/>
          <w:sz w:val="28"/>
          <w:szCs w:val="28"/>
        </w:rPr>
        <w:t>муниципальных</w:t>
      </w:r>
      <w:r w:rsidRPr="007C5A15">
        <w:rPr>
          <w:rFonts w:ascii="Times New Roman" w:hAnsi="Times New Roman"/>
          <w:color w:val="000000"/>
          <w:spacing w:val="102"/>
          <w:sz w:val="28"/>
          <w:szCs w:val="28"/>
        </w:rPr>
        <w:t xml:space="preserve"> </w:t>
      </w:r>
      <w:r w:rsidRPr="007C5A15">
        <w:rPr>
          <w:rFonts w:ascii="Times New Roman" w:hAnsi="Times New Roman"/>
          <w:color w:val="000000"/>
          <w:sz w:val="28"/>
          <w:szCs w:val="28"/>
        </w:rPr>
        <w:t>предприятий</w:t>
      </w:r>
      <w:r w:rsidRPr="007C5A15">
        <w:rPr>
          <w:rFonts w:ascii="Times New Roman" w:hAnsi="Times New Roman"/>
          <w:color w:val="000000"/>
          <w:spacing w:val="102"/>
          <w:sz w:val="28"/>
          <w:szCs w:val="28"/>
        </w:rPr>
        <w:t xml:space="preserve"> </w:t>
      </w:r>
      <w:r w:rsidR="00C11396">
        <w:rPr>
          <w:rFonts w:ascii="Times New Roman" w:hAnsi="Times New Roman"/>
          <w:color w:val="000000"/>
          <w:sz w:val="28"/>
          <w:szCs w:val="28"/>
        </w:rPr>
        <w:t xml:space="preserve">и </w:t>
      </w:r>
      <w:r w:rsidRPr="007C5A15">
        <w:rPr>
          <w:rFonts w:ascii="Times New Roman" w:hAnsi="Times New Roman"/>
          <w:color w:val="000000"/>
          <w:sz w:val="28"/>
          <w:szCs w:val="28"/>
        </w:rPr>
        <w:t>учреждений,</w:t>
      </w:r>
      <w:r w:rsidRPr="007C5A15">
        <w:rPr>
          <w:rFonts w:ascii="Times New Roman" w:hAnsi="Times New Roman"/>
          <w:color w:val="000000"/>
          <w:spacing w:val="66"/>
          <w:sz w:val="28"/>
          <w:szCs w:val="28"/>
        </w:rPr>
        <w:t xml:space="preserve"> </w:t>
      </w:r>
      <w:r w:rsidRPr="007C5A15">
        <w:rPr>
          <w:rFonts w:ascii="Times New Roman" w:hAnsi="Times New Roman"/>
          <w:color w:val="000000"/>
          <w:sz w:val="28"/>
          <w:szCs w:val="28"/>
        </w:rPr>
        <w:t>который</w:t>
      </w:r>
      <w:r w:rsidRPr="007C5A15">
        <w:rPr>
          <w:rFonts w:ascii="Times New Roman" w:hAnsi="Times New Roman"/>
          <w:color w:val="000000"/>
          <w:spacing w:val="65"/>
          <w:sz w:val="28"/>
          <w:szCs w:val="28"/>
        </w:rPr>
        <w:t xml:space="preserve"> </w:t>
      </w:r>
      <w:r w:rsidRPr="007C5A15">
        <w:rPr>
          <w:rFonts w:ascii="Times New Roman" w:hAnsi="Times New Roman"/>
          <w:color w:val="000000"/>
          <w:sz w:val="28"/>
          <w:szCs w:val="28"/>
        </w:rPr>
        <w:t>должен</w:t>
      </w:r>
      <w:r w:rsidRPr="007C5A15">
        <w:rPr>
          <w:rFonts w:ascii="Times New Roman" w:hAnsi="Times New Roman"/>
          <w:color w:val="000000"/>
          <w:spacing w:val="66"/>
          <w:sz w:val="28"/>
          <w:szCs w:val="28"/>
        </w:rPr>
        <w:t xml:space="preserve"> </w:t>
      </w:r>
      <w:r w:rsidRPr="007C5A15">
        <w:rPr>
          <w:rFonts w:ascii="Times New Roman" w:hAnsi="Times New Roman"/>
          <w:color w:val="000000"/>
          <w:sz w:val="28"/>
          <w:szCs w:val="28"/>
        </w:rPr>
        <w:t>содержать</w:t>
      </w:r>
      <w:r w:rsidRPr="007C5A15">
        <w:rPr>
          <w:rFonts w:ascii="Times New Roman" w:hAnsi="Times New Roman"/>
          <w:color w:val="000000"/>
          <w:spacing w:val="66"/>
          <w:sz w:val="28"/>
          <w:szCs w:val="28"/>
        </w:rPr>
        <w:t xml:space="preserve"> </w:t>
      </w:r>
      <w:r w:rsidRPr="007C5A15">
        <w:rPr>
          <w:rFonts w:ascii="Times New Roman" w:hAnsi="Times New Roman"/>
          <w:color w:val="000000"/>
          <w:sz w:val="28"/>
          <w:szCs w:val="28"/>
        </w:rPr>
        <w:t>систему</w:t>
      </w:r>
      <w:r w:rsidRPr="007C5A15">
        <w:rPr>
          <w:rFonts w:ascii="Times New Roman" w:hAnsi="Times New Roman"/>
          <w:color w:val="000000"/>
          <w:spacing w:val="66"/>
          <w:sz w:val="28"/>
          <w:szCs w:val="28"/>
        </w:rPr>
        <w:t xml:space="preserve"> </w:t>
      </w:r>
      <w:r w:rsidRPr="007C5A15">
        <w:rPr>
          <w:rFonts w:ascii="Times New Roman" w:hAnsi="Times New Roman"/>
          <w:color w:val="000000"/>
          <w:sz w:val="28"/>
          <w:szCs w:val="28"/>
        </w:rPr>
        <w:t>показателей,</w:t>
      </w:r>
      <w:r w:rsidRPr="007C5A15">
        <w:rPr>
          <w:rFonts w:ascii="Times New Roman" w:hAnsi="Times New Roman"/>
          <w:color w:val="000000"/>
          <w:spacing w:val="65"/>
          <w:sz w:val="28"/>
          <w:szCs w:val="28"/>
        </w:rPr>
        <w:t xml:space="preserve"> </w:t>
      </w:r>
      <w:r w:rsidRPr="007C5A15">
        <w:rPr>
          <w:rFonts w:ascii="Times New Roman" w:hAnsi="Times New Roman"/>
          <w:color w:val="000000"/>
          <w:sz w:val="28"/>
          <w:szCs w:val="28"/>
        </w:rPr>
        <w:t>отражающих</w:t>
      </w:r>
      <w:r w:rsidRPr="007C5A15">
        <w:rPr>
          <w:rFonts w:ascii="Times New Roman" w:hAnsi="Times New Roman"/>
          <w:color w:val="000000"/>
          <w:spacing w:val="65"/>
          <w:sz w:val="28"/>
          <w:szCs w:val="28"/>
        </w:rPr>
        <w:t xml:space="preserve"> </w:t>
      </w:r>
      <w:r w:rsidRPr="007C5A15">
        <w:rPr>
          <w:rFonts w:ascii="Times New Roman" w:hAnsi="Times New Roman"/>
          <w:color w:val="000000"/>
          <w:sz w:val="28"/>
          <w:szCs w:val="28"/>
        </w:rPr>
        <w:t>имущественное</w:t>
      </w:r>
      <w:r w:rsidRPr="007C5A15">
        <w:rPr>
          <w:rFonts w:ascii="Times New Roman" w:hAnsi="Times New Roman"/>
          <w:color w:val="000000"/>
          <w:spacing w:val="65"/>
          <w:sz w:val="28"/>
          <w:szCs w:val="28"/>
        </w:rPr>
        <w:t xml:space="preserve"> </w:t>
      </w:r>
      <w:r w:rsidR="0073741E">
        <w:rPr>
          <w:rFonts w:ascii="Times New Roman" w:hAnsi="Times New Roman"/>
          <w:color w:val="000000"/>
          <w:sz w:val="28"/>
          <w:szCs w:val="28"/>
        </w:rPr>
        <w:t>и</w:t>
      </w:r>
      <w:r w:rsidRPr="007C5A15">
        <w:rPr>
          <w:rFonts w:ascii="Times New Roman" w:hAnsi="Times New Roman"/>
          <w:color w:val="000000"/>
          <w:sz w:val="28"/>
          <w:szCs w:val="28"/>
        </w:rPr>
        <w:t xml:space="preserve"> финансовое</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положение</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предприятия</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и</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учреждения</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и</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результаты</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деятельности</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за</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отчетный период.</w:t>
      </w:r>
      <w:r w:rsidRPr="007C5A15">
        <w:rPr>
          <w:rFonts w:ascii="Times New Roman" w:hAnsi="Times New Roman"/>
          <w:sz w:val="28"/>
          <w:szCs w:val="28"/>
        </w:rPr>
        <w:t xml:space="preserve"> </w:t>
      </w:r>
    </w:p>
    <w:p w:rsidR="007C5A15" w:rsidRPr="007C5A15" w:rsidRDefault="007C5A15" w:rsidP="00344447">
      <w:pPr>
        <w:widowControl/>
        <w:ind w:firstLine="708"/>
        <w:rPr>
          <w:rFonts w:ascii="Times New Roman" w:hAnsi="Times New Roman"/>
          <w:color w:val="010302"/>
          <w:sz w:val="28"/>
          <w:szCs w:val="28"/>
        </w:rPr>
      </w:pPr>
      <w:r w:rsidRPr="007C5A15">
        <w:rPr>
          <w:rFonts w:ascii="Times New Roman" w:hAnsi="Times New Roman"/>
          <w:color w:val="000000"/>
          <w:sz w:val="28"/>
          <w:szCs w:val="28"/>
        </w:rPr>
        <w:t>Форма</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предоставления</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отчета</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о</w:t>
      </w:r>
      <w:r w:rsidRPr="007C5A15">
        <w:rPr>
          <w:rFonts w:ascii="Times New Roman" w:hAnsi="Times New Roman"/>
          <w:color w:val="000000"/>
          <w:spacing w:val="23"/>
          <w:sz w:val="28"/>
          <w:szCs w:val="28"/>
        </w:rPr>
        <w:t xml:space="preserve"> </w:t>
      </w:r>
      <w:r w:rsidRPr="007C5A15">
        <w:rPr>
          <w:rFonts w:ascii="Times New Roman" w:hAnsi="Times New Roman"/>
          <w:color w:val="000000"/>
          <w:sz w:val="28"/>
          <w:szCs w:val="28"/>
        </w:rPr>
        <w:t>деятельности</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муниципальных</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предприятий</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и</w:t>
      </w:r>
      <w:r w:rsidRPr="007C5A15">
        <w:rPr>
          <w:rFonts w:ascii="Times New Roman" w:hAnsi="Times New Roman"/>
          <w:color w:val="000000"/>
          <w:spacing w:val="24"/>
          <w:sz w:val="28"/>
          <w:szCs w:val="28"/>
        </w:rPr>
        <w:t xml:space="preserve"> </w:t>
      </w:r>
      <w:r w:rsidR="00C11396">
        <w:rPr>
          <w:rFonts w:ascii="Times New Roman" w:hAnsi="Times New Roman"/>
          <w:color w:val="000000"/>
          <w:sz w:val="28"/>
          <w:szCs w:val="28"/>
        </w:rPr>
        <w:t xml:space="preserve">учреждений </w:t>
      </w:r>
      <w:r w:rsidR="008D1D33">
        <w:rPr>
          <w:rFonts w:ascii="Times New Roman" w:hAnsi="Times New Roman"/>
          <w:color w:val="000000"/>
          <w:sz w:val="28"/>
          <w:szCs w:val="28"/>
        </w:rPr>
        <w:t>определяется</w:t>
      </w:r>
      <w:r w:rsidR="00980666" w:rsidRPr="00980666">
        <w:rPr>
          <w:rFonts w:ascii="Times New Roman" w:hAnsi="Times New Roman"/>
          <w:color w:val="000000"/>
          <w:sz w:val="28"/>
          <w:szCs w:val="28"/>
        </w:rPr>
        <w:t xml:space="preserve"> </w:t>
      </w:r>
      <w:r w:rsidR="00980666">
        <w:rPr>
          <w:rFonts w:ascii="Times New Roman" w:hAnsi="Times New Roman"/>
          <w:color w:val="000000"/>
          <w:sz w:val="28"/>
          <w:szCs w:val="28"/>
        </w:rPr>
        <w:t>правовым актом</w:t>
      </w:r>
      <w:r w:rsidR="00980666" w:rsidRPr="00980666">
        <w:rPr>
          <w:rFonts w:ascii="Times New Roman" w:hAnsi="Times New Roman"/>
          <w:color w:val="000000"/>
          <w:sz w:val="28"/>
          <w:szCs w:val="28"/>
        </w:rPr>
        <w:t xml:space="preserve"> </w:t>
      </w:r>
      <w:r w:rsidR="00C11396" w:rsidRPr="00980666">
        <w:rPr>
          <w:rFonts w:ascii="Times New Roman" w:hAnsi="Times New Roman"/>
          <w:color w:val="000000"/>
          <w:sz w:val="28"/>
          <w:szCs w:val="28"/>
        </w:rPr>
        <w:t>органа местного самоуправления,</w:t>
      </w:r>
      <w:r w:rsidR="00C11396" w:rsidRPr="00C11396">
        <w:rPr>
          <w:rFonts w:ascii="Times New Roman" w:hAnsi="Times New Roman"/>
          <w:color w:val="000000"/>
          <w:sz w:val="28"/>
          <w:szCs w:val="28"/>
        </w:rPr>
        <w:t xml:space="preserve"> осу</w:t>
      </w:r>
      <w:r w:rsidR="00C11396">
        <w:rPr>
          <w:rFonts w:ascii="Times New Roman" w:hAnsi="Times New Roman"/>
          <w:color w:val="000000"/>
          <w:sz w:val="28"/>
          <w:szCs w:val="28"/>
        </w:rPr>
        <w:t>ществляющего</w:t>
      </w:r>
      <w:r w:rsidR="00C11396" w:rsidRPr="00C11396">
        <w:rPr>
          <w:rFonts w:ascii="Times New Roman" w:hAnsi="Times New Roman"/>
          <w:color w:val="000000"/>
          <w:sz w:val="28"/>
          <w:szCs w:val="28"/>
        </w:rPr>
        <w:t xml:space="preserve"> </w:t>
      </w:r>
      <w:r w:rsidR="00C11396">
        <w:rPr>
          <w:rFonts w:ascii="Times New Roman" w:hAnsi="Times New Roman"/>
          <w:color w:val="000000"/>
          <w:sz w:val="28"/>
          <w:szCs w:val="28"/>
        </w:rPr>
        <w:t xml:space="preserve">функции и полномочия учредителя.  </w:t>
      </w:r>
    </w:p>
    <w:p w:rsidR="007C5A15" w:rsidRPr="007C5A15" w:rsidRDefault="007C5A15" w:rsidP="00344447">
      <w:pPr>
        <w:ind w:firstLine="709"/>
        <w:rPr>
          <w:rFonts w:ascii="Times New Roman" w:hAnsi="Times New Roman"/>
          <w:color w:val="000000"/>
          <w:sz w:val="28"/>
          <w:szCs w:val="28"/>
        </w:rPr>
      </w:pPr>
      <w:r w:rsidRPr="007C5A15">
        <w:rPr>
          <w:rFonts w:ascii="Times New Roman" w:hAnsi="Times New Roman"/>
          <w:color w:val="000000"/>
          <w:sz w:val="28"/>
          <w:szCs w:val="28"/>
        </w:rPr>
        <w:t xml:space="preserve">Органы местного самоуправления от имени муниципального образования </w:t>
      </w:r>
      <w:proofErr w:type="spellStart"/>
      <w:r w:rsidRPr="007C5A15">
        <w:rPr>
          <w:rFonts w:ascii="Times New Roman" w:hAnsi="Times New Roman"/>
          <w:color w:val="000000"/>
          <w:sz w:val="28"/>
          <w:szCs w:val="28"/>
        </w:rPr>
        <w:t>субсидиарно</w:t>
      </w:r>
      <w:proofErr w:type="spellEnd"/>
      <w:r w:rsidRPr="007C5A15">
        <w:rPr>
          <w:rFonts w:ascii="Times New Roman" w:hAnsi="Times New Roman"/>
          <w:color w:val="000000"/>
          <w:sz w:val="28"/>
          <w:szCs w:val="28"/>
        </w:rPr>
        <w:t xml:space="preserve"> отвечают по обязательствам муниципальных </w:t>
      </w:r>
      <w:r w:rsidRPr="0073741E">
        <w:rPr>
          <w:rFonts w:ascii="Times New Roman" w:hAnsi="Times New Roman"/>
          <w:color w:val="000000"/>
          <w:sz w:val="28"/>
          <w:szCs w:val="28"/>
        </w:rPr>
        <w:t xml:space="preserve">казенных </w:t>
      </w:r>
      <w:r w:rsidRPr="007C5A15">
        <w:rPr>
          <w:rFonts w:ascii="Times New Roman" w:hAnsi="Times New Roman"/>
          <w:color w:val="000000"/>
          <w:sz w:val="28"/>
          <w:szCs w:val="28"/>
        </w:rPr>
        <w:t>учреждений и обеспечивают их исполнение в порядке, установленном федеральным законодательством.».</w:t>
      </w:r>
    </w:p>
    <w:p w:rsidR="00A367B3" w:rsidRPr="00A067A6" w:rsidRDefault="00FE055B" w:rsidP="00344447">
      <w:pPr>
        <w:spacing w:after="178"/>
        <w:rPr>
          <w:rFonts w:ascii="Times New Roman" w:hAnsi="Times New Roman"/>
          <w:color w:val="000000" w:themeColor="text1"/>
          <w:sz w:val="24"/>
          <w:szCs w:val="24"/>
        </w:rPr>
      </w:pPr>
      <w:r>
        <w:rPr>
          <w:rFonts w:ascii="Times New Roman" w:hAnsi="Times New Roman"/>
          <w:sz w:val="28"/>
          <w:szCs w:val="28"/>
        </w:rPr>
        <w:t xml:space="preserve"> </w:t>
      </w:r>
    </w:p>
    <w:p w:rsidR="00096001" w:rsidRPr="002035F8" w:rsidRDefault="00096001" w:rsidP="00344447">
      <w:pPr>
        <w:rPr>
          <w:sz w:val="28"/>
          <w:szCs w:val="28"/>
        </w:rPr>
      </w:pPr>
    </w:p>
    <w:p w:rsidR="00096001" w:rsidRDefault="00096001" w:rsidP="00344447">
      <w:pPr>
        <w:ind w:firstLine="0"/>
        <w:jc w:val="right"/>
        <w:rPr>
          <w:rFonts w:ascii="Times New Roman" w:hAnsi="Times New Roman"/>
        </w:rPr>
      </w:pPr>
    </w:p>
    <w:sectPr w:rsidR="00096001" w:rsidSect="00222D14">
      <w:headerReference w:type="default" r:id="rId10"/>
      <w:pgSz w:w="11906" w:h="16838" w:code="9"/>
      <w:pgMar w:top="28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34" w:rsidRDefault="006E4B34" w:rsidP="006657B8">
      <w:r>
        <w:separator/>
      </w:r>
    </w:p>
  </w:endnote>
  <w:endnote w:type="continuationSeparator" w:id="0">
    <w:p w:rsidR="006E4B34" w:rsidRDefault="006E4B34"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34" w:rsidRDefault="006E4B34" w:rsidP="006657B8">
      <w:r>
        <w:separator/>
      </w:r>
    </w:p>
  </w:footnote>
  <w:footnote w:type="continuationSeparator" w:id="0">
    <w:p w:rsidR="006E4B34" w:rsidRDefault="006E4B34" w:rsidP="006657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37" w:rsidRDefault="000261C6">
    <w:pPr>
      <w:pStyle w:val="a9"/>
      <w:jc w:val="center"/>
    </w:pPr>
    <w:r>
      <w:fldChar w:fldCharType="begin"/>
    </w:r>
    <w:r w:rsidR="007544A8">
      <w:instrText xml:space="preserve"> PAGE   \* MERGEFORMAT </w:instrText>
    </w:r>
    <w:r>
      <w:fldChar w:fldCharType="separate"/>
    </w:r>
    <w:r w:rsidR="00B938AA">
      <w:rPr>
        <w:noProof/>
      </w:rPr>
      <w:t>3</w:t>
    </w:r>
    <w:r>
      <w:rPr>
        <w:noProof/>
      </w:rPr>
      <w:fldChar w:fldCharType="end"/>
    </w:r>
  </w:p>
  <w:p w:rsidR="007D1637" w:rsidRDefault="007D163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B2C61DB"/>
    <w:multiLevelType w:val="hybridMultilevel"/>
    <w:tmpl w:val="5E7060C8"/>
    <w:lvl w:ilvl="0" w:tplc="F49800A0">
      <w:start w:val="2"/>
      <w:numFmt w:val="decimal"/>
      <w:lvlText w:val="%1."/>
      <w:lvlJc w:val="left"/>
      <w:pPr>
        <w:ind w:left="717" w:hanging="360"/>
      </w:pPr>
      <w:rPr>
        <w:rFonts w:eastAsia="Calibri"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214E46"/>
    <w:multiLevelType w:val="hybridMultilevel"/>
    <w:tmpl w:val="081A425A"/>
    <w:lvl w:ilvl="0" w:tplc="D75224C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5D"/>
    <w:rsid w:val="000119E6"/>
    <w:rsid w:val="00013462"/>
    <w:rsid w:val="00016037"/>
    <w:rsid w:val="00016740"/>
    <w:rsid w:val="000238FA"/>
    <w:rsid w:val="0002458B"/>
    <w:rsid w:val="000261C6"/>
    <w:rsid w:val="0003459E"/>
    <w:rsid w:val="00040975"/>
    <w:rsid w:val="00043D64"/>
    <w:rsid w:val="00047A87"/>
    <w:rsid w:val="00051CA4"/>
    <w:rsid w:val="00053948"/>
    <w:rsid w:val="00057ADC"/>
    <w:rsid w:val="00063E00"/>
    <w:rsid w:val="00064FB8"/>
    <w:rsid w:val="00065DE8"/>
    <w:rsid w:val="000745D5"/>
    <w:rsid w:val="000753F1"/>
    <w:rsid w:val="0008036A"/>
    <w:rsid w:val="000857CF"/>
    <w:rsid w:val="00095FDF"/>
    <w:rsid w:val="00096001"/>
    <w:rsid w:val="000A25F1"/>
    <w:rsid w:val="000A4BAA"/>
    <w:rsid w:val="000A79B3"/>
    <w:rsid w:val="000B0721"/>
    <w:rsid w:val="000B51EC"/>
    <w:rsid w:val="000E0CF2"/>
    <w:rsid w:val="000E38F8"/>
    <w:rsid w:val="000E41ED"/>
    <w:rsid w:val="000E494C"/>
    <w:rsid w:val="000F12EB"/>
    <w:rsid w:val="000F1755"/>
    <w:rsid w:val="000F72A8"/>
    <w:rsid w:val="000F7AAA"/>
    <w:rsid w:val="00103553"/>
    <w:rsid w:val="0010463B"/>
    <w:rsid w:val="00110517"/>
    <w:rsid w:val="001128D7"/>
    <w:rsid w:val="00113A6E"/>
    <w:rsid w:val="001150DE"/>
    <w:rsid w:val="00115701"/>
    <w:rsid w:val="00143E6A"/>
    <w:rsid w:val="00152EB3"/>
    <w:rsid w:val="00153A5A"/>
    <w:rsid w:val="00161B2C"/>
    <w:rsid w:val="00162DB3"/>
    <w:rsid w:val="00163B60"/>
    <w:rsid w:val="00165880"/>
    <w:rsid w:val="0017562B"/>
    <w:rsid w:val="00177E93"/>
    <w:rsid w:val="001811FD"/>
    <w:rsid w:val="00182BFC"/>
    <w:rsid w:val="00192570"/>
    <w:rsid w:val="0019692B"/>
    <w:rsid w:val="001A564B"/>
    <w:rsid w:val="001A6559"/>
    <w:rsid w:val="001A65B3"/>
    <w:rsid w:val="001B2461"/>
    <w:rsid w:val="001C215A"/>
    <w:rsid w:val="001C716C"/>
    <w:rsid w:val="001D1ADF"/>
    <w:rsid w:val="001E734E"/>
    <w:rsid w:val="001E78BF"/>
    <w:rsid w:val="001F4A76"/>
    <w:rsid w:val="001F5BBA"/>
    <w:rsid w:val="00200006"/>
    <w:rsid w:val="002035F8"/>
    <w:rsid w:val="002058D8"/>
    <w:rsid w:val="00207D1B"/>
    <w:rsid w:val="002100C6"/>
    <w:rsid w:val="002124B5"/>
    <w:rsid w:val="00216D0E"/>
    <w:rsid w:val="00217183"/>
    <w:rsid w:val="00222D14"/>
    <w:rsid w:val="00227B3B"/>
    <w:rsid w:val="00246DAB"/>
    <w:rsid w:val="002478FD"/>
    <w:rsid w:val="002554D1"/>
    <w:rsid w:val="00260D1F"/>
    <w:rsid w:val="0026479A"/>
    <w:rsid w:val="002676D0"/>
    <w:rsid w:val="00267865"/>
    <w:rsid w:val="00270B57"/>
    <w:rsid w:val="0027204C"/>
    <w:rsid w:val="00290811"/>
    <w:rsid w:val="002A161B"/>
    <w:rsid w:val="002A5868"/>
    <w:rsid w:val="002B6DAB"/>
    <w:rsid w:val="002C0986"/>
    <w:rsid w:val="002C3BE4"/>
    <w:rsid w:val="002D4B72"/>
    <w:rsid w:val="002D4B8A"/>
    <w:rsid w:val="002E2683"/>
    <w:rsid w:val="002F3A66"/>
    <w:rsid w:val="002F518F"/>
    <w:rsid w:val="00300A00"/>
    <w:rsid w:val="00311C64"/>
    <w:rsid w:val="00324ED5"/>
    <w:rsid w:val="0032506B"/>
    <w:rsid w:val="00326F55"/>
    <w:rsid w:val="00327E19"/>
    <w:rsid w:val="00330094"/>
    <w:rsid w:val="003365A1"/>
    <w:rsid w:val="00344447"/>
    <w:rsid w:val="00352FFF"/>
    <w:rsid w:val="003715CF"/>
    <w:rsid w:val="003718BD"/>
    <w:rsid w:val="0038133B"/>
    <w:rsid w:val="003B1298"/>
    <w:rsid w:val="003B48FF"/>
    <w:rsid w:val="003C22AB"/>
    <w:rsid w:val="003C6A07"/>
    <w:rsid w:val="003D0785"/>
    <w:rsid w:val="003D0D36"/>
    <w:rsid w:val="003D7A5A"/>
    <w:rsid w:val="003E18CB"/>
    <w:rsid w:val="003E1EF1"/>
    <w:rsid w:val="003E6B14"/>
    <w:rsid w:val="003E7DEB"/>
    <w:rsid w:val="003F2E08"/>
    <w:rsid w:val="0040286F"/>
    <w:rsid w:val="004059B7"/>
    <w:rsid w:val="00407B37"/>
    <w:rsid w:val="00410D91"/>
    <w:rsid w:val="00416624"/>
    <w:rsid w:val="004204D9"/>
    <w:rsid w:val="0043417C"/>
    <w:rsid w:val="00434AA2"/>
    <w:rsid w:val="00436B11"/>
    <w:rsid w:val="00437D65"/>
    <w:rsid w:val="00446307"/>
    <w:rsid w:val="00446837"/>
    <w:rsid w:val="00447F8F"/>
    <w:rsid w:val="00455DED"/>
    <w:rsid w:val="00462DBB"/>
    <w:rsid w:val="0046507E"/>
    <w:rsid w:val="004722DE"/>
    <w:rsid w:val="00481624"/>
    <w:rsid w:val="00493EB4"/>
    <w:rsid w:val="004A130C"/>
    <w:rsid w:val="004B14F4"/>
    <w:rsid w:val="004B4874"/>
    <w:rsid w:val="004B6058"/>
    <w:rsid w:val="004B66F3"/>
    <w:rsid w:val="004C768F"/>
    <w:rsid w:val="004E0298"/>
    <w:rsid w:val="004E1680"/>
    <w:rsid w:val="004E3280"/>
    <w:rsid w:val="004E5E62"/>
    <w:rsid w:val="004E7AA6"/>
    <w:rsid w:val="004F3C6E"/>
    <w:rsid w:val="005040A5"/>
    <w:rsid w:val="00506E55"/>
    <w:rsid w:val="00507623"/>
    <w:rsid w:val="00513855"/>
    <w:rsid w:val="00520905"/>
    <w:rsid w:val="005241BB"/>
    <w:rsid w:val="005326B0"/>
    <w:rsid w:val="00533982"/>
    <w:rsid w:val="00544428"/>
    <w:rsid w:val="0055316C"/>
    <w:rsid w:val="00553F71"/>
    <w:rsid w:val="00554E68"/>
    <w:rsid w:val="00561637"/>
    <w:rsid w:val="00567D97"/>
    <w:rsid w:val="00574955"/>
    <w:rsid w:val="00576304"/>
    <w:rsid w:val="00576DD9"/>
    <w:rsid w:val="00583099"/>
    <w:rsid w:val="0058354E"/>
    <w:rsid w:val="005838D9"/>
    <w:rsid w:val="005A33C0"/>
    <w:rsid w:val="005A3C85"/>
    <w:rsid w:val="005A551D"/>
    <w:rsid w:val="005D28A2"/>
    <w:rsid w:val="005E6171"/>
    <w:rsid w:val="005F0255"/>
    <w:rsid w:val="005F511D"/>
    <w:rsid w:val="00617360"/>
    <w:rsid w:val="006176DE"/>
    <w:rsid w:val="00625B45"/>
    <w:rsid w:val="00627D34"/>
    <w:rsid w:val="00630822"/>
    <w:rsid w:val="00636334"/>
    <w:rsid w:val="00637891"/>
    <w:rsid w:val="0064417A"/>
    <w:rsid w:val="00653400"/>
    <w:rsid w:val="00656487"/>
    <w:rsid w:val="006657B8"/>
    <w:rsid w:val="00671262"/>
    <w:rsid w:val="006751D7"/>
    <w:rsid w:val="006757FD"/>
    <w:rsid w:val="00676087"/>
    <w:rsid w:val="00680FA1"/>
    <w:rsid w:val="006870F2"/>
    <w:rsid w:val="00695437"/>
    <w:rsid w:val="006A11E7"/>
    <w:rsid w:val="006A26DE"/>
    <w:rsid w:val="006A39FC"/>
    <w:rsid w:val="006B078A"/>
    <w:rsid w:val="006B3CC9"/>
    <w:rsid w:val="006B5230"/>
    <w:rsid w:val="006B704B"/>
    <w:rsid w:val="006B7DCD"/>
    <w:rsid w:val="006C3828"/>
    <w:rsid w:val="006C3ABF"/>
    <w:rsid w:val="006C6FDA"/>
    <w:rsid w:val="006D0578"/>
    <w:rsid w:val="006D28E4"/>
    <w:rsid w:val="006D4B33"/>
    <w:rsid w:val="006D4EE5"/>
    <w:rsid w:val="006D5212"/>
    <w:rsid w:val="006D615B"/>
    <w:rsid w:val="006E4742"/>
    <w:rsid w:val="006E4B34"/>
    <w:rsid w:val="006E54EA"/>
    <w:rsid w:val="006E5711"/>
    <w:rsid w:val="006F09B3"/>
    <w:rsid w:val="007220AB"/>
    <w:rsid w:val="00725FB1"/>
    <w:rsid w:val="0072609B"/>
    <w:rsid w:val="0073011D"/>
    <w:rsid w:val="007351D7"/>
    <w:rsid w:val="0073741E"/>
    <w:rsid w:val="00742184"/>
    <w:rsid w:val="00744D8A"/>
    <w:rsid w:val="00750210"/>
    <w:rsid w:val="00750E39"/>
    <w:rsid w:val="007513A4"/>
    <w:rsid w:val="007532A7"/>
    <w:rsid w:val="007544A8"/>
    <w:rsid w:val="007638BF"/>
    <w:rsid w:val="00772DF5"/>
    <w:rsid w:val="00784F43"/>
    <w:rsid w:val="007862B6"/>
    <w:rsid w:val="007905F1"/>
    <w:rsid w:val="007A23AF"/>
    <w:rsid w:val="007A5607"/>
    <w:rsid w:val="007B138B"/>
    <w:rsid w:val="007B2EE0"/>
    <w:rsid w:val="007B63F2"/>
    <w:rsid w:val="007C5A15"/>
    <w:rsid w:val="007D0B1C"/>
    <w:rsid w:val="007D1637"/>
    <w:rsid w:val="007D39FA"/>
    <w:rsid w:val="007E0516"/>
    <w:rsid w:val="007E427B"/>
    <w:rsid w:val="007E5673"/>
    <w:rsid w:val="007F6512"/>
    <w:rsid w:val="007F7D81"/>
    <w:rsid w:val="008205EC"/>
    <w:rsid w:val="00837052"/>
    <w:rsid w:val="00844D90"/>
    <w:rsid w:val="00846259"/>
    <w:rsid w:val="008647A9"/>
    <w:rsid w:val="00870E98"/>
    <w:rsid w:val="00875AF1"/>
    <w:rsid w:val="00880263"/>
    <w:rsid w:val="0089379F"/>
    <w:rsid w:val="00895F70"/>
    <w:rsid w:val="008A1FA0"/>
    <w:rsid w:val="008A6831"/>
    <w:rsid w:val="008B1A1A"/>
    <w:rsid w:val="008B7EA0"/>
    <w:rsid w:val="008C146C"/>
    <w:rsid w:val="008C3B62"/>
    <w:rsid w:val="008C6671"/>
    <w:rsid w:val="008D1D33"/>
    <w:rsid w:val="008D26CE"/>
    <w:rsid w:val="008D45FE"/>
    <w:rsid w:val="008D46A5"/>
    <w:rsid w:val="008E3000"/>
    <w:rsid w:val="008E4882"/>
    <w:rsid w:val="008E5590"/>
    <w:rsid w:val="008E742A"/>
    <w:rsid w:val="008F0BE2"/>
    <w:rsid w:val="008F6622"/>
    <w:rsid w:val="00907F55"/>
    <w:rsid w:val="009228FD"/>
    <w:rsid w:val="009229D6"/>
    <w:rsid w:val="00922C6C"/>
    <w:rsid w:val="00926BC1"/>
    <w:rsid w:val="00942857"/>
    <w:rsid w:val="00961DA5"/>
    <w:rsid w:val="00961FEA"/>
    <w:rsid w:val="00970C5A"/>
    <w:rsid w:val="00974755"/>
    <w:rsid w:val="00977AE2"/>
    <w:rsid w:val="00980666"/>
    <w:rsid w:val="00983F1F"/>
    <w:rsid w:val="00983F7F"/>
    <w:rsid w:val="00990BB1"/>
    <w:rsid w:val="00991748"/>
    <w:rsid w:val="00994994"/>
    <w:rsid w:val="00995A1F"/>
    <w:rsid w:val="009A1281"/>
    <w:rsid w:val="009A693B"/>
    <w:rsid w:val="009B19B5"/>
    <w:rsid w:val="009B5BFB"/>
    <w:rsid w:val="009D3EB1"/>
    <w:rsid w:val="009D5203"/>
    <w:rsid w:val="009D5A5E"/>
    <w:rsid w:val="009E318B"/>
    <w:rsid w:val="009E4203"/>
    <w:rsid w:val="009E6E5F"/>
    <w:rsid w:val="009E70AD"/>
    <w:rsid w:val="009F072B"/>
    <w:rsid w:val="009F16D1"/>
    <w:rsid w:val="00A073BB"/>
    <w:rsid w:val="00A16C24"/>
    <w:rsid w:val="00A16CDA"/>
    <w:rsid w:val="00A16D17"/>
    <w:rsid w:val="00A211C6"/>
    <w:rsid w:val="00A367B3"/>
    <w:rsid w:val="00A37A21"/>
    <w:rsid w:val="00A517D2"/>
    <w:rsid w:val="00A53562"/>
    <w:rsid w:val="00A53CD2"/>
    <w:rsid w:val="00A55B2D"/>
    <w:rsid w:val="00A64927"/>
    <w:rsid w:val="00A6579B"/>
    <w:rsid w:val="00A7310D"/>
    <w:rsid w:val="00A7357A"/>
    <w:rsid w:val="00A75696"/>
    <w:rsid w:val="00A81E79"/>
    <w:rsid w:val="00A847EC"/>
    <w:rsid w:val="00A877B5"/>
    <w:rsid w:val="00A8784D"/>
    <w:rsid w:val="00A87E5D"/>
    <w:rsid w:val="00A9158E"/>
    <w:rsid w:val="00AA3165"/>
    <w:rsid w:val="00AA484F"/>
    <w:rsid w:val="00AA5BA9"/>
    <w:rsid w:val="00AA64F8"/>
    <w:rsid w:val="00AA735C"/>
    <w:rsid w:val="00AB05F5"/>
    <w:rsid w:val="00AB44CB"/>
    <w:rsid w:val="00AD455D"/>
    <w:rsid w:val="00AD699D"/>
    <w:rsid w:val="00AE04EF"/>
    <w:rsid w:val="00AF08E0"/>
    <w:rsid w:val="00AF210F"/>
    <w:rsid w:val="00B041CE"/>
    <w:rsid w:val="00B05BA5"/>
    <w:rsid w:val="00B20F27"/>
    <w:rsid w:val="00B24CDC"/>
    <w:rsid w:val="00B26E21"/>
    <w:rsid w:val="00B300F3"/>
    <w:rsid w:val="00B33277"/>
    <w:rsid w:val="00B35CEC"/>
    <w:rsid w:val="00B404CB"/>
    <w:rsid w:val="00B4615B"/>
    <w:rsid w:val="00B72B5A"/>
    <w:rsid w:val="00B7354F"/>
    <w:rsid w:val="00B7641F"/>
    <w:rsid w:val="00B938AA"/>
    <w:rsid w:val="00B963DA"/>
    <w:rsid w:val="00B9739B"/>
    <w:rsid w:val="00BA077B"/>
    <w:rsid w:val="00BA3696"/>
    <w:rsid w:val="00BA3F02"/>
    <w:rsid w:val="00BB5040"/>
    <w:rsid w:val="00BB6337"/>
    <w:rsid w:val="00BD2F7C"/>
    <w:rsid w:val="00BD7C0D"/>
    <w:rsid w:val="00BE24CE"/>
    <w:rsid w:val="00C03FDA"/>
    <w:rsid w:val="00C11396"/>
    <w:rsid w:val="00C12E6A"/>
    <w:rsid w:val="00C23059"/>
    <w:rsid w:val="00C329D4"/>
    <w:rsid w:val="00C3587C"/>
    <w:rsid w:val="00C35FA7"/>
    <w:rsid w:val="00C479DA"/>
    <w:rsid w:val="00C63582"/>
    <w:rsid w:val="00C64D3C"/>
    <w:rsid w:val="00C8293A"/>
    <w:rsid w:val="00C9131F"/>
    <w:rsid w:val="00C93E47"/>
    <w:rsid w:val="00CA60F9"/>
    <w:rsid w:val="00CB10EA"/>
    <w:rsid w:val="00CB3A61"/>
    <w:rsid w:val="00CC0CD4"/>
    <w:rsid w:val="00CD64BA"/>
    <w:rsid w:val="00CD7C9E"/>
    <w:rsid w:val="00CE0C0A"/>
    <w:rsid w:val="00CE1A85"/>
    <w:rsid w:val="00CE5791"/>
    <w:rsid w:val="00CE5BCD"/>
    <w:rsid w:val="00D06E2B"/>
    <w:rsid w:val="00D20C1E"/>
    <w:rsid w:val="00D231EB"/>
    <w:rsid w:val="00D23A31"/>
    <w:rsid w:val="00D31523"/>
    <w:rsid w:val="00D3280A"/>
    <w:rsid w:val="00D341D7"/>
    <w:rsid w:val="00D41EF2"/>
    <w:rsid w:val="00D453FE"/>
    <w:rsid w:val="00D455E0"/>
    <w:rsid w:val="00D52508"/>
    <w:rsid w:val="00D5419F"/>
    <w:rsid w:val="00D56DCE"/>
    <w:rsid w:val="00D6468D"/>
    <w:rsid w:val="00D64899"/>
    <w:rsid w:val="00D91790"/>
    <w:rsid w:val="00D97A2C"/>
    <w:rsid w:val="00DA0121"/>
    <w:rsid w:val="00DA2AA4"/>
    <w:rsid w:val="00DA6725"/>
    <w:rsid w:val="00DB13B3"/>
    <w:rsid w:val="00DD5EB8"/>
    <w:rsid w:val="00DD6263"/>
    <w:rsid w:val="00DE284B"/>
    <w:rsid w:val="00DE311A"/>
    <w:rsid w:val="00DE337E"/>
    <w:rsid w:val="00E20365"/>
    <w:rsid w:val="00E20731"/>
    <w:rsid w:val="00E21D1A"/>
    <w:rsid w:val="00E239A4"/>
    <w:rsid w:val="00E266BC"/>
    <w:rsid w:val="00E271AF"/>
    <w:rsid w:val="00E27C8A"/>
    <w:rsid w:val="00E37D26"/>
    <w:rsid w:val="00E410C7"/>
    <w:rsid w:val="00E42BEA"/>
    <w:rsid w:val="00E50A70"/>
    <w:rsid w:val="00E54101"/>
    <w:rsid w:val="00E5426F"/>
    <w:rsid w:val="00E57FB0"/>
    <w:rsid w:val="00E612AE"/>
    <w:rsid w:val="00E62425"/>
    <w:rsid w:val="00E758B7"/>
    <w:rsid w:val="00E85F35"/>
    <w:rsid w:val="00E92835"/>
    <w:rsid w:val="00E971C2"/>
    <w:rsid w:val="00E97541"/>
    <w:rsid w:val="00EB2B9D"/>
    <w:rsid w:val="00EC48C2"/>
    <w:rsid w:val="00EC67B9"/>
    <w:rsid w:val="00ED5196"/>
    <w:rsid w:val="00ED6554"/>
    <w:rsid w:val="00ED7F7F"/>
    <w:rsid w:val="00EE2512"/>
    <w:rsid w:val="00F01E47"/>
    <w:rsid w:val="00F02DDF"/>
    <w:rsid w:val="00F057AF"/>
    <w:rsid w:val="00F32483"/>
    <w:rsid w:val="00F33E48"/>
    <w:rsid w:val="00F352E4"/>
    <w:rsid w:val="00F43505"/>
    <w:rsid w:val="00F566D1"/>
    <w:rsid w:val="00F62E8D"/>
    <w:rsid w:val="00F63BC8"/>
    <w:rsid w:val="00F64D52"/>
    <w:rsid w:val="00F65DB8"/>
    <w:rsid w:val="00F76EE8"/>
    <w:rsid w:val="00F82C4C"/>
    <w:rsid w:val="00F843D6"/>
    <w:rsid w:val="00F85E9B"/>
    <w:rsid w:val="00F9057B"/>
    <w:rsid w:val="00F93AFE"/>
    <w:rsid w:val="00FA3B0B"/>
    <w:rsid w:val="00FA4011"/>
    <w:rsid w:val="00FA4348"/>
    <w:rsid w:val="00FA4479"/>
    <w:rsid w:val="00FA4998"/>
    <w:rsid w:val="00FB5C84"/>
    <w:rsid w:val="00FC03C0"/>
    <w:rsid w:val="00FD6843"/>
    <w:rsid w:val="00FD7E89"/>
    <w:rsid w:val="00FE055B"/>
    <w:rsid w:val="00FE3CFC"/>
    <w:rsid w:val="00FE54A7"/>
    <w:rsid w:val="00FF11D1"/>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F61A-B08B-46C1-AF68-CE7DE497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2">
    <w:name w:val="heading 2"/>
    <w:basedOn w:val="a"/>
    <w:next w:val="a"/>
    <w:link w:val="20"/>
    <w:qFormat/>
    <w:rsid w:val="009229D6"/>
    <w:pPr>
      <w:keepNext/>
      <w:widowControl/>
      <w:autoSpaceDE/>
      <w:autoSpaceDN/>
      <w:adjustRightInd/>
      <w:ind w:firstLine="0"/>
      <w:jc w:val="center"/>
      <w:outlineLvl w:val="1"/>
    </w:pPr>
    <w:rPr>
      <w:rFonts w:ascii="Times New Roman" w:eastAsia="SimSu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semiHidden/>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20">
    <w:name w:val="Заголовок 2 Знак"/>
    <w:basedOn w:val="a0"/>
    <w:link w:val="2"/>
    <w:rsid w:val="009229D6"/>
    <w:rPr>
      <w:rFonts w:ascii="Times New Roman" w:eastAsia="SimSu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2757">
      <w:bodyDiv w:val="1"/>
      <w:marLeft w:val="0"/>
      <w:marRight w:val="0"/>
      <w:marTop w:val="0"/>
      <w:marBottom w:val="0"/>
      <w:divBdr>
        <w:top w:val="none" w:sz="0" w:space="0" w:color="auto"/>
        <w:left w:val="none" w:sz="0" w:space="0" w:color="auto"/>
        <w:bottom w:val="none" w:sz="0" w:space="0" w:color="auto"/>
        <w:right w:val="none" w:sz="0" w:space="0" w:color="auto"/>
      </w:divBdr>
    </w:div>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795753607">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A021DCA2E345EBE8CCB5EE8D910C6F059D5484CE7A06305403D39F5834FE245C9C13A371116F0AB577FA05ABC6830AD8296B9134YA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F29C1-03D0-4D69-8804-ADAA7141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Скорнякова Э.В.</dc:creator>
  <cp:keywords/>
  <cp:lastModifiedBy>user</cp:lastModifiedBy>
  <cp:revision>2</cp:revision>
  <cp:lastPrinted>2023-03-27T09:57:00Z</cp:lastPrinted>
  <dcterms:created xsi:type="dcterms:W3CDTF">2023-03-27T10:00:00Z</dcterms:created>
  <dcterms:modified xsi:type="dcterms:W3CDTF">2023-03-27T10:00:00Z</dcterms:modified>
</cp:coreProperties>
</file>